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8E5F46" w14:textId="77777777" w:rsidR="00FC74E7" w:rsidRPr="00FC74E7" w:rsidRDefault="00FC74E7" w:rsidP="00FC74E7">
      <w:pPr>
        <w:spacing w:after="120"/>
        <w:jc w:val="center"/>
        <w:rPr>
          <w:rFonts w:asciiTheme="majorBidi" w:hAnsiTheme="majorBidi" w:cstheme="majorBidi"/>
          <w:sz w:val="28"/>
          <w:szCs w:val="28"/>
        </w:rPr>
      </w:pPr>
      <w:r w:rsidRPr="00FC74E7">
        <w:rPr>
          <w:rFonts w:asciiTheme="majorBidi" w:hAnsiTheme="majorBidi" w:cstheme="majorBidi"/>
          <w:sz w:val="28"/>
          <w:szCs w:val="28"/>
        </w:rPr>
        <w:t xml:space="preserve">  Федеральное государственное образовательное бюджетное</w:t>
      </w:r>
    </w:p>
    <w:p w14:paraId="12E9A5D2" w14:textId="77777777" w:rsidR="00FC74E7" w:rsidRPr="00FC74E7" w:rsidRDefault="00FC74E7" w:rsidP="00FC74E7">
      <w:pPr>
        <w:spacing w:after="120"/>
        <w:jc w:val="center"/>
        <w:rPr>
          <w:rFonts w:asciiTheme="majorBidi" w:hAnsiTheme="majorBidi" w:cstheme="majorBidi"/>
          <w:sz w:val="28"/>
          <w:szCs w:val="28"/>
        </w:rPr>
      </w:pPr>
      <w:r w:rsidRPr="00FC74E7">
        <w:rPr>
          <w:rFonts w:asciiTheme="majorBidi" w:hAnsiTheme="majorBidi" w:cstheme="majorBidi"/>
          <w:sz w:val="28"/>
          <w:szCs w:val="28"/>
        </w:rPr>
        <w:t>учреждение высшего образования</w:t>
      </w:r>
    </w:p>
    <w:p w14:paraId="288B3545" w14:textId="77777777" w:rsidR="00FC74E7" w:rsidRPr="00FC74E7" w:rsidRDefault="00FC74E7" w:rsidP="00FC74E7">
      <w:pPr>
        <w:spacing w:after="120"/>
        <w:jc w:val="center"/>
        <w:rPr>
          <w:rFonts w:asciiTheme="majorBidi" w:hAnsiTheme="majorBidi" w:cstheme="majorBidi"/>
          <w:b/>
          <w:sz w:val="28"/>
          <w:szCs w:val="28"/>
        </w:rPr>
      </w:pPr>
      <w:r w:rsidRPr="00FC74E7">
        <w:rPr>
          <w:rFonts w:asciiTheme="majorBidi" w:hAnsiTheme="majorBidi" w:cstheme="majorBidi"/>
          <w:b/>
          <w:sz w:val="28"/>
          <w:szCs w:val="28"/>
        </w:rPr>
        <w:t>«ФИНАНСОВЫЙ УНИВЕРСИТЕТ ПРИ ПРАВИТЕЛЬСТВЕ</w:t>
      </w:r>
    </w:p>
    <w:p w14:paraId="7F875295" w14:textId="77777777" w:rsidR="00FC74E7" w:rsidRPr="00FC74E7" w:rsidRDefault="00FC74E7" w:rsidP="00FC74E7">
      <w:pPr>
        <w:spacing w:after="120"/>
        <w:jc w:val="center"/>
        <w:rPr>
          <w:rFonts w:asciiTheme="majorBidi" w:hAnsiTheme="majorBidi" w:cstheme="majorBidi"/>
          <w:b/>
          <w:sz w:val="28"/>
          <w:szCs w:val="28"/>
        </w:rPr>
      </w:pPr>
      <w:r w:rsidRPr="00FC74E7">
        <w:rPr>
          <w:rFonts w:asciiTheme="majorBidi" w:hAnsiTheme="majorBidi" w:cstheme="majorBidi"/>
          <w:b/>
          <w:sz w:val="28"/>
          <w:szCs w:val="28"/>
        </w:rPr>
        <w:t>РОССИЙСКОЙ ФЕДЕРАЦИИ»</w:t>
      </w:r>
    </w:p>
    <w:p w14:paraId="05781904" w14:textId="77777777" w:rsidR="00FC74E7" w:rsidRPr="00FC74E7" w:rsidRDefault="00FC74E7" w:rsidP="00FC74E7">
      <w:pPr>
        <w:spacing w:after="120"/>
        <w:jc w:val="center"/>
        <w:rPr>
          <w:rFonts w:asciiTheme="majorBidi" w:hAnsiTheme="majorBidi" w:cstheme="majorBidi"/>
          <w:sz w:val="28"/>
          <w:szCs w:val="28"/>
        </w:rPr>
      </w:pPr>
      <w:r w:rsidRPr="00FC74E7">
        <w:rPr>
          <w:rFonts w:asciiTheme="majorBidi" w:hAnsiTheme="majorBidi" w:cstheme="majorBidi"/>
          <w:sz w:val="28"/>
          <w:szCs w:val="28"/>
        </w:rPr>
        <w:t>(Финансовый университет)</w:t>
      </w:r>
    </w:p>
    <w:p w14:paraId="6B645DBB" w14:textId="77777777" w:rsidR="00FC74E7" w:rsidRPr="00FC74E7" w:rsidRDefault="00FC74E7" w:rsidP="00FC74E7">
      <w:pPr>
        <w:spacing w:after="0" w:line="240" w:lineRule="auto"/>
        <w:jc w:val="center"/>
        <w:rPr>
          <w:rFonts w:asciiTheme="majorBidi" w:hAnsiTheme="majorBidi" w:cstheme="majorBidi"/>
          <w:b/>
          <w:sz w:val="28"/>
          <w:szCs w:val="28"/>
        </w:rPr>
      </w:pPr>
      <w:r w:rsidRPr="00FC74E7">
        <w:rPr>
          <w:rFonts w:asciiTheme="majorBidi" w:hAnsiTheme="majorBidi" w:cstheme="majorBidi"/>
          <w:b/>
          <w:sz w:val="28"/>
          <w:szCs w:val="28"/>
        </w:rPr>
        <w:t>Департамент мировой экономики и мировых финансов</w:t>
      </w:r>
    </w:p>
    <w:p w14:paraId="52FC0746" w14:textId="66144B2E" w:rsidR="008D2537" w:rsidRPr="00FC74E7" w:rsidRDefault="00FC74E7" w:rsidP="00FC74E7">
      <w:pPr>
        <w:spacing w:after="0" w:line="240" w:lineRule="auto"/>
        <w:jc w:val="center"/>
        <w:rPr>
          <w:rFonts w:asciiTheme="majorBidi" w:hAnsiTheme="majorBidi" w:cstheme="majorBidi"/>
          <w:b/>
          <w:color w:val="000000"/>
          <w:sz w:val="28"/>
          <w:szCs w:val="28"/>
          <w:lang w:eastAsia="ru-RU"/>
        </w:rPr>
      </w:pPr>
      <w:r w:rsidRPr="00FC74E7">
        <w:rPr>
          <w:rFonts w:asciiTheme="majorBidi" w:hAnsiTheme="majorBidi" w:cstheme="majorBidi"/>
          <w:b/>
          <w:color w:val="000000"/>
          <w:sz w:val="28"/>
          <w:szCs w:val="28"/>
          <w:lang w:eastAsia="ru-RU"/>
        </w:rPr>
        <w:t>Факультета международных экономических отношений</w:t>
      </w:r>
    </w:p>
    <w:p w14:paraId="2F3363FD" w14:textId="77777777" w:rsidR="00FC74E7" w:rsidRPr="00FC74E7" w:rsidRDefault="00FC74E7" w:rsidP="00FC74E7">
      <w:pPr>
        <w:jc w:val="center"/>
        <w:rPr>
          <w:rFonts w:asciiTheme="majorBidi" w:hAnsiTheme="majorBidi" w:cstheme="majorBidi"/>
          <w:sz w:val="28"/>
          <w:szCs w:val="28"/>
        </w:rPr>
      </w:pPr>
    </w:p>
    <w:tbl>
      <w:tblPr>
        <w:tblW w:w="9356" w:type="dxa"/>
        <w:tblLook w:val="04A0" w:firstRow="1" w:lastRow="0" w:firstColumn="1" w:lastColumn="0" w:noHBand="0" w:noVBand="1"/>
      </w:tblPr>
      <w:tblGrid>
        <w:gridCol w:w="4221"/>
        <w:gridCol w:w="5135"/>
      </w:tblGrid>
      <w:tr w:rsidR="00FC74E7" w:rsidRPr="00FC74E7" w14:paraId="463121A4" w14:textId="77777777" w:rsidTr="008D2537">
        <w:tc>
          <w:tcPr>
            <w:tcW w:w="4221" w:type="dxa"/>
            <w:shd w:val="clear" w:color="auto" w:fill="auto"/>
          </w:tcPr>
          <w:p w14:paraId="19EC995E" w14:textId="77777777" w:rsidR="00334A23" w:rsidRPr="00D822FA" w:rsidRDefault="00334A23" w:rsidP="00334A23">
            <w:pPr>
              <w:spacing w:after="0" w:line="240" w:lineRule="auto"/>
              <w:rPr>
                <w:rFonts w:ascii="Times New Roman" w:hAnsi="Times New Roman"/>
                <w:sz w:val="28"/>
                <w:szCs w:val="28"/>
              </w:rPr>
            </w:pPr>
          </w:p>
          <w:p w14:paraId="1A222377" w14:textId="155EE2C4" w:rsidR="00FC74E7" w:rsidRPr="00FC74E7" w:rsidRDefault="00FC74E7" w:rsidP="00334A23">
            <w:pPr>
              <w:rPr>
                <w:rFonts w:asciiTheme="majorBidi" w:hAnsiTheme="majorBidi" w:cstheme="majorBidi"/>
                <w:sz w:val="28"/>
                <w:szCs w:val="28"/>
                <w:lang w:eastAsia="ru-RU"/>
              </w:rPr>
            </w:pPr>
          </w:p>
        </w:tc>
        <w:tc>
          <w:tcPr>
            <w:tcW w:w="5135" w:type="dxa"/>
            <w:shd w:val="clear" w:color="auto" w:fill="auto"/>
          </w:tcPr>
          <w:p w14:paraId="2AB74720" w14:textId="77777777" w:rsidR="00FC74E7" w:rsidRPr="00FC74E7" w:rsidRDefault="00FC74E7" w:rsidP="00FC74E7">
            <w:pPr>
              <w:widowControl w:val="0"/>
              <w:autoSpaceDE w:val="0"/>
              <w:autoSpaceDN w:val="0"/>
              <w:adjustRightInd w:val="0"/>
              <w:spacing w:after="0"/>
              <w:rPr>
                <w:rFonts w:asciiTheme="majorBidi" w:eastAsia="Calibri" w:hAnsiTheme="majorBidi" w:cstheme="majorBidi"/>
                <w:bCs/>
                <w:caps/>
                <w:sz w:val="28"/>
                <w:szCs w:val="28"/>
              </w:rPr>
            </w:pPr>
            <w:r w:rsidRPr="00FC74E7">
              <w:rPr>
                <w:rFonts w:asciiTheme="majorBidi" w:eastAsia="Calibri" w:hAnsiTheme="majorBidi" w:cstheme="majorBidi"/>
                <w:bCs/>
                <w:caps/>
                <w:sz w:val="28"/>
                <w:szCs w:val="28"/>
              </w:rPr>
              <w:t>Утверждаю</w:t>
            </w:r>
          </w:p>
          <w:p w14:paraId="5430679F" w14:textId="77777777" w:rsidR="00FC74E7" w:rsidRPr="00FC74E7" w:rsidRDefault="00FC74E7" w:rsidP="00FC74E7">
            <w:pPr>
              <w:widowControl w:val="0"/>
              <w:autoSpaceDE w:val="0"/>
              <w:autoSpaceDN w:val="0"/>
              <w:adjustRightInd w:val="0"/>
              <w:spacing w:after="0"/>
              <w:rPr>
                <w:rFonts w:asciiTheme="majorBidi" w:eastAsia="Calibri" w:hAnsiTheme="majorBidi" w:cstheme="majorBidi"/>
                <w:bCs/>
                <w:sz w:val="28"/>
                <w:szCs w:val="28"/>
              </w:rPr>
            </w:pPr>
            <w:r w:rsidRPr="00FC74E7">
              <w:rPr>
                <w:rFonts w:asciiTheme="majorBidi" w:eastAsia="Calibri" w:hAnsiTheme="majorBidi" w:cstheme="majorBidi"/>
                <w:bCs/>
                <w:sz w:val="28"/>
                <w:szCs w:val="28"/>
              </w:rPr>
              <w:t>Проректор по учебной и</w:t>
            </w:r>
          </w:p>
          <w:p w14:paraId="60042629" w14:textId="4FFCB746" w:rsidR="00FC74E7" w:rsidRPr="00FC74E7" w:rsidRDefault="00FC74E7" w:rsidP="00FC74E7">
            <w:pPr>
              <w:widowControl w:val="0"/>
              <w:autoSpaceDE w:val="0"/>
              <w:autoSpaceDN w:val="0"/>
              <w:adjustRightInd w:val="0"/>
              <w:spacing w:after="0"/>
              <w:rPr>
                <w:rFonts w:asciiTheme="majorBidi" w:eastAsia="Calibri" w:hAnsiTheme="majorBidi" w:cstheme="majorBidi"/>
                <w:bCs/>
                <w:sz w:val="28"/>
                <w:szCs w:val="28"/>
              </w:rPr>
            </w:pPr>
            <w:r w:rsidRPr="00FC74E7">
              <w:rPr>
                <w:rFonts w:asciiTheme="majorBidi" w:eastAsia="Calibri" w:hAnsiTheme="majorBidi" w:cstheme="majorBidi"/>
                <w:bCs/>
                <w:sz w:val="28"/>
                <w:szCs w:val="28"/>
              </w:rPr>
              <w:t xml:space="preserve">методической работе </w:t>
            </w:r>
          </w:p>
          <w:p w14:paraId="13E46E00" w14:textId="311730C8" w:rsidR="00FC74E7" w:rsidRPr="00FC74E7" w:rsidRDefault="00FC74E7" w:rsidP="008D2537">
            <w:pPr>
              <w:widowControl w:val="0"/>
              <w:autoSpaceDE w:val="0"/>
              <w:autoSpaceDN w:val="0"/>
              <w:adjustRightInd w:val="0"/>
              <w:spacing w:line="360" w:lineRule="auto"/>
              <w:rPr>
                <w:rFonts w:asciiTheme="majorBidi" w:eastAsia="Calibri" w:hAnsiTheme="majorBidi" w:cstheme="majorBidi"/>
                <w:bCs/>
                <w:sz w:val="28"/>
                <w:szCs w:val="28"/>
              </w:rPr>
            </w:pPr>
            <w:r w:rsidRPr="00FC74E7">
              <w:rPr>
                <w:rFonts w:asciiTheme="majorBidi" w:eastAsia="Calibri" w:hAnsiTheme="majorBidi" w:cstheme="majorBidi"/>
                <w:bCs/>
                <w:sz w:val="28"/>
                <w:szCs w:val="28"/>
              </w:rPr>
              <w:t>Е.А. Каменева</w:t>
            </w:r>
          </w:p>
          <w:p w14:paraId="298AA037" w14:textId="16E5BD47" w:rsidR="00FC74E7" w:rsidRPr="00FC74E7" w:rsidRDefault="00195C8D" w:rsidP="006B22A7">
            <w:pPr>
              <w:spacing w:line="480" w:lineRule="auto"/>
              <w:rPr>
                <w:rFonts w:asciiTheme="majorBidi" w:hAnsiTheme="majorBidi" w:cstheme="majorBidi"/>
                <w:sz w:val="28"/>
                <w:szCs w:val="28"/>
                <w:lang w:eastAsia="ru-RU"/>
              </w:rPr>
            </w:pPr>
            <w:r>
              <w:rPr>
                <w:rFonts w:asciiTheme="majorBidi" w:hAnsiTheme="majorBidi" w:cstheme="majorBidi"/>
                <w:sz w:val="28"/>
                <w:szCs w:val="28"/>
                <w:lang w:eastAsia="ru-RU"/>
              </w:rPr>
              <w:t>24.11.</w:t>
            </w:r>
            <w:bookmarkStart w:id="0" w:name="_GoBack"/>
            <w:bookmarkEnd w:id="0"/>
            <w:r w:rsidR="00FC74E7" w:rsidRPr="00FC74E7">
              <w:rPr>
                <w:rFonts w:asciiTheme="majorBidi" w:hAnsiTheme="majorBidi" w:cstheme="majorBidi"/>
                <w:sz w:val="28"/>
                <w:szCs w:val="28"/>
                <w:lang w:eastAsia="ru-RU"/>
              </w:rPr>
              <w:t>2023 г.</w:t>
            </w:r>
          </w:p>
        </w:tc>
      </w:tr>
    </w:tbl>
    <w:p w14:paraId="4C212D11" w14:textId="77777777" w:rsidR="00285E16" w:rsidRDefault="00285E16" w:rsidP="00FC74E7">
      <w:pPr>
        <w:pStyle w:val="12"/>
        <w:ind w:firstLine="0"/>
        <w:jc w:val="center"/>
        <w:rPr>
          <w:b/>
          <w:bCs/>
          <w:sz w:val="32"/>
          <w:szCs w:val="32"/>
        </w:rPr>
      </w:pPr>
    </w:p>
    <w:p w14:paraId="3298A6AF" w14:textId="1138D3C7" w:rsidR="00FC74E7" w:rsidRDefault="00FC74E7" w:rsidP="00FC74E7">
      <w:pPr>
        <w:pStyle w:val="12"/>
        <w:ind w:firstLine="0"/>
        <w:jc w:val="center"/>
        <w:rPr>
          <w:b/>
          <w:sz w:val="32"/>
          <w:szCs w:val="32"/>
        </w:rPr>
      </w:pPr>
      <w:r>
        <w:rPr>
          <w:b/>
          <w:bCs/>
          <w:sz w:val="32"/>
          <w:szCs w:val="32"/>
        </w:rPr>
        <w:t>Смирнов В.Д.</w:t>
      </w:r>
    </w:p>
    <w:p w14:paraId="2B7AE3EC" w14:textId="77777777" w:rsidR="00210D9D" w:rsidRPr="00210D9D" w:rsidRDefault="00210D9D" w:rsidP="00210D9D">
      <w:pPr>
        <w:widowControl w:val="0"/>
        <w:autoSpaceDE w:val="0"/>
        <w:autoSpaceDN w:val="0"/>
        <w:spacing w:after="0" w:line="240" w:lineRule="auto"/>
        <w:jc w:val="center"/>
        <w:rPr>
          <w:rFonts w:ascii="Times New Roman" w:eastAsia="Times New Roman" w:hAnsi="Times New Roman" w:cs="Times New Roman"/>
          <w:b/>
          <w:bCs/>
          <w:kern w:val="0"/>
          <w:sz w:val="32"/>
          <w:szCs w:val="32"/>
          <w14:ligatures w14:val="none"/>
        </w:rPr>
      </w:pPr>
    </w:p>
    <w:p w14:paraId="10137804" w14:textId="77777777" w:rsidR="00FC74E7" w:rsidRDefault="00210D9D" w:rsidP="00210D9D">
      <w:pPr>
        <w:widowControl w:val="0"/>
        <w:shd w:val="clear" w:color="auto" w:fill="FFFFFF"/>
        <w:autoSpaceDE w:val="0"/>
        <w:autoSpaceDN w:val="0"/>
        <w:spacing w:after="0" w:line="240" w:lineRule="auto"/>
        <w:ind w:left="28"/>
        <w:jc w:val="center"/>
        <w:rPr>
          <w:rFonts w:ascii="Times New Roman" w:eastAsia="Times New Roman" w:hAnsi="Times New Roman" w:cs="Times New Roman"/>
          <w:b/>
          <w:kern w:val="0"/>
          <w:sz w:val="32"/>
          <w:szCs w:val="32"/>
          <w:lang w:eastAsia="ru-RU"/>
          <w14:ligatures w14:val="none"/>
        </w:rPr>
      </w:pPr>
      <w:r w:rsidRPr="00FC74E7">
        <w:rPr>
          <w:rFonts w:ascii="Times New Roman" w:eastAsia="Times New Roman" w:hAnsi="Times New Roman" w:cs="Times New Roman"/>
          <w:b/>
          <w:kern w:val="0"/>
          <w:sz w:val="32"/>
          <w:szCs w:val="32"/>
          <w:lang w:eastAsia="ru-RU"/>
          <w14:ligatures w14:val="none"/>
        </w:rPr>
        <w:t>Ф</w:t>
      </w:r>
      <w:r w:rsidR="00FC74E7" w:rsidRPr="00FC74E7">
        <w:rPr>
          <w:rFonts w:ascii="Times New Roman" w:eastAsia="Times New Roman" w:hAnsi="Times New Roman" w:cs="Times New Roman"/>
          <w:b/>
          <w:kern w:val="0"/>
          <w:sz w:val="32"/>
          <w:szCs w:val="32"/>
          <w:lang w:eastAsia="ru-RU"/>
          <w14:ligatures w14:val="none"/>
        </w:rPr>
        <w:t>ИНАНСЫ ТРАНСНАЦИОНАЛЬНЫХ КОРПОРАЦИЙ</w:t>
      </w:r>
      <w:r w:rsidRPr="00FC74E7">
        <w:rPr>
          <w:rFonts w:ascii="Times New Roman" w:eastAsia="Times New Roman" w:hAnsi="Times New Roman" w:cs="Times New Roman"/>
          <w:b/>
          <w:kern w:val="0"/>
          <w:sz w:val="32"/>
          <w:szCs w:val="32"/>
          <w:lang w:eastAsia="ru-RU"/>
          <w14:ligatures w14:val="none"/>
        </w:rPr>
        <w:t xml:space="preserve"> </w:t>
      </w:r>
    </w:p>
    <w:p w14:paraId="5B68D728" w14:textId="77777777" w:rsidR="00210D9D" w:rsidRPr="00210D9D" w:rsidRDefault="00210D9D" w:rsidP="00210D9D">
      <w:pPr>
        <w:widowControl w:val="0"/>
        <w:shd w:val="clear" w:color="auto" w:fill="FFFFFF"/>
        <w:autoSpaceDE w:val="0"/>
        <w:autoSpaceDN w:val="0"/>
        <w:spacing w:after="0" w:line="240" w:lineRule="auto"/>
        <w:ind w:left="28"/>
        <w:jc w:val="center"/>
        <w:rPr>
          <w:rFonts w:ascii="Times New Roman" w:eastAsia="Times New Roman" w:hAnsi="Times New Roman" w:cs="Times New Roman"/>
          <w:kern w:val="0"/>
          <w:sz w:val="28"/>
          <w:szCs w:val="28"/>
          <w:lang w:eastAsia="ru-RU"/>
          <w14:ligatures w14:val="none"/>
        </w:rPr>
      </w:pPr>
    </w:p>
    <w:p w14:paraId="6012F79A" w14:textId="77777777" w:rsidR="00210D9D" w:rsidRPr="00210D9D" w:rsidRDefault="00210D9D" w:rsidP="00210D9D">
      <w:pPr>
        <w:widowControl w:val="0"/>
        <w:shd w:val="clear" w:color="auto" w:fill="FFFFFF"/>
        <w:tabs>
          <w:tab w:val="left" w:pos="8222"/>
        </w:tabs>
        <w:autoSpaceDE w:val="0"/>
        <w:autoSpaceDN w:val="0"/>
        <w:spacing w:after="240" w:line="360" w:lineRule="auto"/>
        <w:ind w:left="851" w:right="2580"/>
        <w:jc w:val="center"/>
        <w:rPr>
          <w:rFonts w:ascii="Times New Roman" w:eastAsia="Times New Roman" w:hAnsi="Times New Roman" w:cs="Times New Roman"/>
          <w:b/>
          <w:color w:val="000000"/>
          <w:kern w:val="0"/>
          <w:sz w:val="28"/>
          <w:szCs w:val="28"/>
          <w:lang w:eastAsia="ru-RU"/>
          <w14:ligatures w14:val="none"/>
        </w:rPr>
      </w:pPr>
      <w:r w:rsidRPr="00210D9D">
        <w:rPr>
          <w:rFonts w:ascii="Times New Roman" w:eastAsia="Times New Roman" w:hAnsi="Times New Roman" w:cs="Times New Roman"/>
          <w:b/>
          <w:bCs/>
          <w:kern w:val="0"/>
          <w:sz w:val="28"/>
          <w:szCs w:val="28"/>
          <w:lang w:eastAsia="ru-RU"/>
          <w14:ligatures w14:val="none"/>
        </w:rPr>
        <w:t xml:space="preserve">                    Рабочая программа дисциплины</w:t>
      </w:r>
    </w:p>
    <w:p w14:paraId="52B1BDD7" w14:textId="77777777" w:rsidR="00210D9D" w:rsidRPr="00210D9D" w:rsidRDefault="00210D9D" w:rsidP="00210D9D">
      <w:pPr>
        <w:widowControl w:val="0"/>
        <w:shd w:val="clear" w:color="auto" w:fill="FFFFFF"/>
        <w:tabs>
          <w:tab w:val="left" w:pos="1066"/>
        </w:tabs>
        <w:autoSpaceDE w:val="0"/>
        <w:autoSpaceDN w:val="0"/>
        <w:spacing w:after="0" w:line="288" w:lineRule="auto"/>
        <w:ind w:firstLine="284"/>
        <w:jc w:val="center"/>
        <w:rPr>
          <w:rFonts w:ascii="Times New Roman" w:eastAsia="Times New Roman" w:hAnsi="Times New Roman" w:cs="Times New Roman"/>
          <w:kern w:val="0"/>
          <w:sz w:val="28"/>
          <w:szCs w:val="28"/>
          <w:lang w:eastAsia="ru-RU"/>
          <w14:ligatures w14:val="none"/>
        </w:rPr>
      </w:pPr>
      <w:r w:rsidRPr="00210D9D">
        <w:rPr>
          <w:rFonts w:ascii="Times New Roman" w:eastAsia="Times New Roman" w:hAnsi="Times New Roman" w:cs="Times New Roman"/>
          <w:kern w:val="0"/>
          <w:sz w:val="28"/>
          <w:szCs w:val="28"/>
          <w:lang w:eastAsia="ru-RU"/>
          <w14:ligatures w14:val="none"/>
        </w:rPr>
        <w:t>для студентов, обучающихся по направлению подготовки</w:t>
      </w:r>
    </w:p>
    <w:p w14:paraId="07CCB45B" w14:textId="6C3E8593" w:rsidR="00210D9D" w:rsidRDefault="008D2537" w:rsidP="00210D9D">
      <w:pPr>
        <w:widowControl w:val="0"/>
        <w:shd w:val="clear" w:color="auto" w:fill="FFFFFF"/>
        <w:tabs>
          <w:tab w:val="left" w:pos="1066"/>
        </w:tabs>
        <w:autoSpaceDE w:val="0"/>
        <w:autoSpaceDN w:val="0"/>
        <w:spacing w:after="0" w:line="288" w:lineRule="auto"/>
        <w:ind w:firstLine="284"/>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38.04</w:t>
      </w:r>
      <w:r w:rsidR="00210D9D" w:rsidRPr="00210D9D">
        <w:rPr>
          <w:rFonts w:ascii="Times New Roman" w:eastAsia="Times New Roman" w:hAnsi="Times New Roman" w:cs="Times New Roman"/>
          <w:kern w:val="0"/>
          <w:sz w:val="28"/>
          <w:szCs w:val="28"/>
          <w:lang w:eastAsia="ru-RU"/>
          <w14:ligatures w14:val="none"/>
        </w:rPr>
        <w:t xml:space="preserve">.01 </w:t>
      </w:r>
      <w:r>
        <w:rPr>
          <w:rFonts w:ascii="Times New Roman" w:eastAsia="Times New Roman" w:hAnsi="Times New Roman" w:cs="Times New Roman"/>
          <w:kern w:val="0"/>
          <w:sz w:val="28"/>
          <w:szCs w:val="28"/>
          <w:lang w:eastAsia="ru-RU"/>
          <w14:ligatures w14:val="none"/>
        </w:rPr>
        <w:t>–</w:t>
      </w:r>
      <w:r w:rsidR="00210D9D" w:rsidRPr="00210D9D">
        <w:rPr>
          <w:rFonts w:ascii="Times New Roman" w:eastAsia="Times New Roman" w:hAnsi="Times New Roman" w:cs="Times New Roman"/>
          <w:kern w:val="0"/>
          <w:sz w:val="28"/>
          <w:szCs w:val="28"/>
          <w:lang w:eastAsia="ru-RU"/>
          <w14:ligatures w14:val="none"/>
        </w:rPr>
        <w:t xml:space="preserve"> </w:t>
      </w:r>
      <w:r>
        <w:rPr>
          <w:rFonts w:ascii="Times New Roman" w:eastAsia="Times New Roman" w:hAnsi="Times New Roman" w:cs="Times New Roman"/>
          <w:kern w:val="0"/>
          <w:sz w:val="28"/>
          <w:szCs w:val="28"/>
          <w:lang w:eastAsia="ru-RU"/>
          <w14:ligatures w14:val="none"/>
        </w:rPr>
        <w:t>«</w:t>
      </w:r>
      <w:r w:rsidR="00210D9D" w:rsidRPr="00210D9D">
        <w:rPr>
          <w:rFonts w:ascii="Times New Roman" w:eastAsia="Times New Roman" w:hAnsi="Times New Roman" w:cs="Times New Roman"/>
          <w:kern w:val="0"/>
          <w:sz w:val="28"/>
          <w:szCs w:val="28"/>
          <w:lang w:eastAsia="ru-RU"/>
          <w14:ligatures w14:val="none"/>
        </w:rPr>
        <w:t>Экономика</w:t>
      </w:r>
      <w:r>
        <w:rPr>
          <w:rFonts w:ascii="Times New Roman" w:eastAsia="Times New Roman" w:hAnsi="Times New Roman" w:cs="Times New Roman"/>
          <w:kern w:val="0"/>
          <w:sz w:val="28"/>
          <w:szCs w:val="28"/>
          <w:lang w:eastAsia="ru-RU"/>
          <w14:ligatures w14:val="none"/>
        </w:rPr>
        <w:t>»</w:t>
      </w:r>
      <w:r w:rsidR="00210D9D" w:rsidRPr="00210D9D">
        <w:rPr>
          <w:rFonts w:ascii="Times New Roman" w:eastAsia="Times New Roman" w:hAnsi="Times New Roman" w:cs="Times New Roman"/>
          <w:kern w:val="0"/>
          <w:sz w:val="28"/>
          <w:szCs w:val="28"/>
          <w:lang w:eastAsia="ru-RU"/>
          <w14:ligatures w14:val="none"/>
        </w:rPr>
        <w:t xml:space="preserve">, </w:t>
      </w:r>
    </w:p>
    <w:p w14:paraId="3597498C" w14:textId="72B6BB17" w:rsidR="008D2537" w:rsidRPr="00210D9D" w:rsidRDefault="008D2537" w:rsidP="00210D9D">
      <w:pPr>
        <w:widowControl w:val="0"/>
        <w:shd w:val="clear" w:color="auto" w:fill="FFFFFF"/>
        <w:tabs>
          <w:tab w:val="left" w:pos="1066"/>
        </w:tabs>
        <w:autoSpaceDE w:val="0"/>
        <w:autoSpaceDN w:val="0"/>
        <w:spacing w:after="0" w:line="288" w:lineRule="auto"/>
        <w:ind w:firstLine="284"/>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 xml:space="preserve">Направленность программы магистратуры </w:t>
      </w:r>
    </w:p>
    <w:p w14:paraId="32FA3909" w14:textId="77777777" w:rsidR="008D2537" w:rsidRDefault="008D2537" w:rsidP="00210D9D">
      <w:pPr>
        <w:widowControl w:val="0"/>
        <w:shd w:val="clear" w:color="auto" w:fill="FFFFFF"/>
        <w:tabs>
          <w:tab w:val="left" w:pos="709"/>
        </w:tabs>
        <w:autoSpaceDE w:val="0"/>
        <w:autoSpaceDN w:val="0"/>
        <w:spacing w:after="0" w:line="288" w:lineRule="auto"/>
        <w:ind w:hanging="284"/>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«Международные финансы/</w:t>
      </w:r>
      <w:r>
        <w:rPr>
          <w:rFonts w:ascii="Times New Roman" w:eastAsia="Times New Roman" w:hAnsi="Times New Roman" w:cs="Times New Roman"/>
          <w:kern w:val="0"/>
          <w:sz w:val="28"/>
          <w:szCs w:val="28"/>
          <w:lang w:val="en-US" w:eastAsia="ru-RU"/>
          <w14:ligatures w14:val="none"/>
        </w:rPr>
        <w:t>International</w:t>
      </w:r>
      <w:r w:rsidRPr="008D2537">
        <w:rPr>
          <w:rFonts w:ascii="Times New Roman" w:eastAsia="Times New Roman" w:hAnsi="Times New Roman" w:cs="Times New Roman"/>
          <w:kern w:val="0"/>
          <w:sz w:val="28"/>
          <w:szCs w:val="28"/>
          <w:lang w:eastAsia="ru-RU"/>
          <w14:ligatures w14:val="none"/>
        </w:rPr>
        <w:t xml:space="preserve"> </w:t>
      </w:r>
      <w:r>
        <w:rPr>
          <w:rFonts w:ascii="Times New Roman" w:eastAsia="Times New Roman" w:hAnsi="Times New Roman" w:cs="Times New Roman"/>
          <w:kern w:val="0"/>
          <w:sz w:val="28"/>
          <w:szCs w:val="28"/>
          <w:lang w:val="en-US" w:eastAsia="ru-RU"/>
          <w14:ligatures w14:val="none"/>
        </w:rPr>
        <w:t>Finance</w:t>
      </w:r>
      <w:r>
        <w:rPr>
          <w:rFonts w:ascii="Times New Roman" w:eastAsia="Times New Roman" w:hAnsi="Times New Roman" w:cs="Times New Roman"/>
          <w:kern w:val="0"/>
          <w:sz w:val="28"/>
          <w:szCs w:val="28"/>
          <w:lang w:eastAsia="ru-RU"/>
          <w14:ligatures w14:val="none"/>
        </w:rPr>
        <w:t xml:space="preserve">» </w:t>
      </w:r>
    </w:p>
    <w:p w14:paraId="1DA643CD" w14:textId="77777777" w:rsidR="00210D9D" w:rsidRPr="0073010F" w:rsidRDefault="00210D9D" w:rsidP="00210D9D">
      <w:pPr>
        <w:widowControl w:val="0"/>
        <w:autoSpaceDE w:val="0"/>
        <w:autoSpaceDN w:val="0"/>
        <w:spacing w:after="0" w:line="240" w:lineRule="auto"/>
        <w:jc w:val="center"/>
        <w:rPr>
          <w:rFonts w:ascii="Times New Roman" w:eastAsia="Times New Roman" w:hAnsi="Times New Roman" w:cs="Times New Roman"/>
          <w:b/>
          <w:bCs/>
          <w:kern w:val="0"/>
          <w:sz w:val="28"/>
          <w:szCs w:val="28"/>
          <w14:ligatures w14:val="none"/>
        </w:rPr>
      </w:pPr>
    </w:p>
    <w:p w14:paraId="0E5B1587" w14:textId="77777777" w:rsidR="00334A23" w:rsidRPr="0073010F" w:rsidRDefault="00334A23" w:rsidP="00210D9D">
      <w:pPr>
        <w:widowControl w:val="0"/>
        <w:autoSpaceDE w:val="0"/>
        <w:autoSpaceDN w:val="0"/>
        <w:spacing w:after="0" w:line="240" w:lineRule="auto"/>
        <w:jc w:val="center"/>
        <w:rPr>
          <w:rFonts w:ascii="Times New Roman" w:eastAsia="Times New Roman" w:hAnsi="Times New Roman" w:cs="Times New Roman"/>
          <w:b/>
          <w:bCs/>
          <w:kern w:val="0"/>
          <w:sz w:val="28"/>
          <w:szCs w:val="28"/>
          <w14:ligatures w14:val="none"/>
        </w:rPr>
      </w:pPr>
    </w:p>
    <w:p w14:paraId="0E83BF48" w14:textId="77777777" w:rsidR="00210D9D" w:rsidRPr="00210D9D" w:rsidRDefault="00210D9D" w:rsidP="00210D9D">
      <w:pPr>
        <w:widowControl w:val="0"/>
        <w:autoSpaceDE w:val="0"/>
        <w:autoSpaceDN w:val="0"/>
        <w:spacing w:after="0" w:line="240" w:lineRule="auto"/>
        <w:jc w:val="center"/>
        <w:rPr>
          <w:rFonts w:ascii="Times New Roman" w:eastAsia="Times New Roman" w:hAnsi="Times New Roman" w:cs="Times New Roman"/>
          <w:b/>
          <w:bCs/>
          <w:kern w:val="0"/>
          <w:sz w:val="28"/>
          <w:szCs w:val="28"/>
          <w14:ligatures w14:val="none"/>
        </w:rPr>
      </w:pPr>
    </w:p>
    <w:p w14:paraId="1F46AC0E" w14:textId="77777777" w:rsidR="00FC74E7" w:rsidRPr="00FC74E7" w:rsidRDefault="00FC74E7" w:rsidP="00FC74E7">
      <w:pPr>
        <w:widowControl w:val="0"/>
        <w:shd w:val="clear" w:color="auto" w:fill="FFFFFF"/>
        <w:autoSpaceDE w:val="0"/>
        <w:autoSpaceDN w:val="0"/>
        <w:adjustRightInd w:val="0"/>
        <w:spacing w:after="0"/>
        <w:ind w:left="28"/>
        <w:jc w:val="center"/>
        <w:rPr>
          <w:rFonts w:asciiTheme="majorBidi" w:eastAsia="Calibri" w:hAnsiTheme="majorBidi" w:cstheme="majorBidi"/>
          <w:i/>
          <w:sz w:val="24"/>
          <w:szCs w:val="24"/>
        </w:rPr>
      </w:pPr>
      <w:r w:rsidRPr="00FC74E7">
        <w:rPr>
          <w:rFonts w:asciiTheme="majorBidi" w:eastAsia="Calibri" w:hAnsiTheme="majorBidi" w:cstheme="majorBidi"/>
          <w:i/>
          <w:sz w:val="24"/>
          <w:szCs w:val="24"/>
        </w:rPr>
        <w:t>Рекомендовано Ученым советом Факультета международных экономических отношений</w:t>
      </w:r>
    </w:p>
    <w:p w14:paraId="75435898" w14:textId="56A79DC9" w:rsidR="00FC74E7" w:rsidRPr="00FC74E7" w:rsidRDefault="0073010F" w:rsidP="00FC74E7">
      <w:pPr>
        <w:widowControl w:val="0"/>
        <w:shd w:val="clear" w:color="auto" w:fill="FFFFFF"/>
        <w:autoSpaceDE w:val="0"/>
        <w:autoSpaceDN w:val="0"/>
        <w:adjustRightInd w:val="0"/>
        <w:spacing w:after="0"/>
        <w:ind w:left="28"/>
        <w:jc w:val="center"/>
        <w:rPr>
          <w:rFonts w:asciiTheme="majorBidi" w:eastAsia="Calibri" w:hAnsiTheme="majorBidi" w:cstheme="majorBidi"/>
          <w:i/>
          <w:sz w:val="24"/>
          <w:szCs w:val="24"/>
        </w:rPr>
      </w:pPr>
      <w:r>
        <w:rPr>
          <w:rFonts w:asciiTheme="majorBidi" w:eastAsia="Calibri" w:hAnsiTheme="majorBidi" w:cstheme="majorBidi"/>
          <w:i/>
          <w:sz w:val="24"/>
          <w:szCs w:val="24"/>
        </w:rPr>
        <w:t xml:space="preserve">(протокол № 40 </w:t>
      </w:r>
      <w:r w:rsidR="00FC74E7" w:rsidRPr="00FC74E7">
        <w:rPr>
          <w:rFonts w:asciiTheme="majorBidi" w:eastAsia="Calibri" w:hAnsiTheme="majorBidi" w:cstheme="majorBidi"/>
          <w:i/>
          <w:sz w:val="24"/>
          <w:szCs w:val="24"/>
        </w:rPr>
        <w:t xml:space="preserve">от </w:t>
      </w:r>
      <w:r>
        <w:rPr>
          <w:rFonts w:asciiTheme="majorBidi" w:eastAsia="Calibri" w:hAnsiTheme="majorBidi" w:cstheme="majorBidi"/>
          <w:i/>
          <w:sz w:val="24"/>
          <w:szCs w:val="24"/>
        </w:rPr>
        <w:t>23.11.</w:t>
      </w:r>
      <w:r w:rsidR="00FC74E7" w:rsidRPr="00FC74E7">
        <w:rPr>
          <w:rFonts w:asciiTheme="majorBidi" w:eastAsia="Calibri" w:hAnsiTheme="majorBidi" w:cstheme="majorBidi"/>
          <w:i/>
          <w:sz w:val="24"/>
          <w:szCs w:val="24"/>
        </w:rPr>
        <w:t>2023г.)</w:t>
      </w:r>
    </w:p>
    <w:p w14:paraId="33AAB24F" w14:textId="77777777" w:rsidR="00FC74E7" w:rsidRPr="00FC74E7" w:rsidRDefault="00FC74E7" w:rsidP="00FC74E7">
      <w:pPr>
        <w:widowControl w:val="0"/>
        <w:shd w:val="clear" w:color="auto" w:fill="FFFFFF"/>
        <w:autoSpaceDE w:val="0"/>
        <w:autoSpaceDN w:val="0"/>
        <w:adjustRightInd w:val="0"/>
        <w:spacing w:after="0"/>
        <w:ind w:left="28"/>
        <w:jc w:val="center"/>
        <w:rPr>
          <w:rFonts w:asciiTheme="majorBidi" w:eastAsia="Calibri" w:hAnsiTheme="majorBidi" w:cstheme="majorBidi"/>
          <w:sz w:val="24"/>
          <w:szCs w:val="24"/>
        </w:rPr>
      </w:pPr>
    </w:p>
    <w:p w14:paraId="36875A8A" w14:textId="4BE955F0" w:rsidR="00FC74E7" w:rsidRPr="00FC74E7" w:rsidRDefault="00FC74E7" w:rsidP="00FC74E7">
      <w:pPr>
        <w:widowControl w:val="0"/>
        <w:shd w:val="clear" w:color="auto" w:fill="FFFFFF"/>
        <w:autoSpaceDE w:val="0"/>
        <w:autoSpaceDN w:val="0"/>
        <w:adjustRightInd w:val="0"/>
        <w:spacing w:after="0"/>
        <w:ind w:left="28"/>
        <w:jc w:val="center"/>
        <w:rPr>
          <w:rFonts w:asciiTheme="majorBidi" w:eastAsia="Calibri" w:hAnsiTheme="majorBidi" w:cstheme="majorBidi"/>
          <w:i/>
          <w:sz w:val="24"/>
          <w:szCs w:val="24"/>
        </w:rPr>
      </w:pPr>
      <w:r w:rsidRPr="00FC74E7">
        <w:rPr>
          <w:rFonts w:asciiTheme="majorBidi" w:eastAsia="Calibri" w:hAnsiTheme="majorBidi" w:cstheme="majorBidi"/>
          <w:i/>
          <w:sz w:val="24"/>
          <w:szCs w:val="24"/>
        </w:rPr>
        <w:t xml:space="preserve">Одобрено </w:t>
      </w:r>
      <w:r w:rsidRPr="00FC74E7">
        <w:rPr>
          <w:rFonts w:asciiTheme="majorBidi" w:hAnsiTheme="majorBidi" w:cstheme="majorBidi"/>
          <w:i/>
          <w:iCs/>
          <w:color w:val="000000"/>
          <w:sz w:val="24"/>
          <w:szCs w:val="24"/>
          <w:lang w:eastAsia="ru-RU"/>
        </w:rPr>
        <w:t xml:space="preserve">Советом учебно-научного </w:t>
      </w:r>
      <w:r w:rsidRPr="00FC74E7">
        <w:rPr>
          <w:rFonts w:asciiTheme="majorBidi" w:eastAsia="Calibri" w:hAnsiTheme="majorBidi" w:cstheme="majorBidi"/>
          <w:i/>
          <w:sz w:val="24"/>
          <w:szCs w:val="24"/>
        </w:rPr>
        <w:t>Департамента мировой экономики и мировых финансов</w:t>
      </w:r>
    </w:p>
    <w:p w14:paraId="01A931CF" w14:textId="49E163FB" w:rsidR="00FC74E7" w:rsidRDefault="00FC74E7" w:rsidP="00FC74E7">
      <w:pPr>
        <w:widowControl w:val="0"/>
        <w:shd w:val="clear" w:color="auto" w:fill="FFFFFF"/>
        <w:autoSpaceDE w:val="0"/>
        <w:autoSpaceDN w:val="0"/>
        <w:adjustRightInd w:val="0"/>
        <w:spacing w:after="0"/>
        <w:ind w:left="28"/>
        <w:jc w:val="center"/>
        <w:rPr>
          <w:rFonts w:asciiTheme="majorBidi" w:eastAsia="Calibri" w:hAnsiTheme="majorBidi" w:cstheme="majorBidi"/>
          <w:i/>
          <w:sz w:val="24"/>
          <w:szCs w:val="24"/>
        </w:rPr>
      </w:pPr>
      <w:r w:rsidRPr="00FC74E7">
        <w:rPr>
          <w:rFonts w:asciiTheme="majorBidi" w:eastAsia="Calibri" w:hAnsiTheme="majorBidi" w:cstheme="majorBidi"/>
          <w:i/>
          <w:sz w:val="24"/>
          <w:szCs w:val="24"/>
        </w:rPr>
        <w:t xml:space="preserve">(протокол № </w:t>
      </w:r>
      <w:r w:rsidR="0073010F">
        <w:rPr>
          <w:rFonts w:asciiTheme="majorBidi" w:eastAsia="Calibri" w:hAnsiTheme="majorBidi" w:cstheme="majorBidi"/>
          <w:i/>
          <w:sz w:val="24"/>
          <w:szCs w:val="24"/>
        </w:rPr>
        <w:t>3 от 11.10.</w:t>
      </w:r>
      <w:r w:rsidRPr="00FC74E7">
        <w:rPr>
          <w:rFonts w:asciiTheme="majorBidi" w:eastAsia="Calibri" w:hAnsiTheme="majorBidi" w:cstheme="majorBidi"/>
          <w:i/>
          <w:sz w:val="24"/>
          <w:szCs w:val="24"/>
        </w:rPr>
        <w:t>2023г.)</w:t>
      </w:r>
    </w:p>
    <w:p w14:paraId="01DBD3BA" w14:textId="0250BCBA" w:rsidR="006A2619" w:rsidRDefault="006A2619" w:rsidP="00FC74E7">
      <w:pPr>
        <w:widowControl w:val="0"/>
        <w:shd w:val="clear" w:color="auto" w:fill="FFFFFF"/>
        <w:autoSpaceDE w:val="0"/>
        <w:autoSpaceDN w:val="0"/>
        <w:adjustRightInd w:val="0"/>
        <w:spacing w:after="0"/>
        <w:ind w:left="28"/>
        <w:jc w:val="center"/>
        <w:rPr>
          <w:rFonts w:asciiTheme="majorBidi" w:eastAsia="Calibri" w:hAnsiTheme="majorBidi" w:cstheme="majorBidi"/>
          <w:i/>
          <w:sz w:val="24"/>
          <w:szCs w:val="24"/>
        </w:rPr>
      </w:pPr>
    </w:p>
    <w:p w14:paraId="6E64DCDF" w14:textId="6F9A571C" w:rsidR="006A2619" w:rsidRDefault="006A2619" w:rsidP="00FC74E7">
      <w:pPr>
        <w:widowControl w:val="0"/>
        <w:shd w:val="clear" w:color="auto" w:fill="FFFFFF"/>
        <w:autoSpaceDE w:val="0"/>
        <w:autoSpaceDN w:val="0"/>
        <w:adjustRightInd w:val="0"/>
        <w:spacing w:after="0"/>
        <w:ind w:left="28"/>
        <w:jc w:val="center"/>
        <w:rPr>
          <w:rFonts w:asciiTheme="majorBidi" w:eastAsia="Calibri" w:hAnsiTheme="majorBidi" w:cstheme="majorBidi"/>
          <w:i/>
          <w:sz w:val="24"/>
          <w:szCs w:val="24"/>
        </w:rPr>
      </w:pPr>
    </w:p>
    <w:p w14:paraId="0F0CC18A" w14:textId="77777777" w:rsidR="00285E16" w:rsidRDefault="00285E16" w:rsidP="00FC74E7">
      <w:pPr>
        <w:widowControl w:val="0"/>
        <w:shd w:val="clear" w:color="auto" w:fill="FFFFFF"/>
        <w:autoSpaceDE w:val="0"/>
        <w:autoSpaceDN w:val="0"/>
        <w:adjustRightInd w:val="0"/>
        <w:spacing w:after="0"/>
        <w:ind w:left="28"/>
        <w:jc w:val="center"/>
        <w:rPr>
          <w:rFonts w:asciiTheme="majorBidi" w:eastAsia="Calibri" w:hAnsiTheme="majorBidi" w:cstheme="majorBidi"/>
          <w:i/>
          <w:sz w:val="24"/>
          <w:szCs w:val="24"/>
        </w:rPr>
      </w:pPr>
    </w:p>
    <w:p w14:paraId="7F55AA98" w14:textId="77777777" w:rsidR="00FC74E7" w:rsidRPr="00FC74E7" w:rsidRDefault="00FC74E7" w:rsidP="00FC74E7">
      <w:pPr>
        <w:widowControl w:val="0"/>
        <w:shd w:val="clear" w:color="auto" w:fill="FFFFFF"/>
        <w:autoSpaceDE w:val="0"/>
        <w:autoSpaceDN w:val="0"/>
        <w:adjustRightInd w:val="0"/>
        <w:spacing w:after="0"/>
        <w:ind w:left="28"/>
        <w:jc w:val="center"/>
        <w:rPr>
          <w:rFonts w:asciiTheme="majorBidi" w:eastAsia="Calibri" w:hAnsiTheme="majorBidi" w:cstheme="majorBidi"/>
          <w:i/>
          <w:sz w:val="24"/>
          <w:szCs w:val="24"/>
        </w:rPr>
      </w:pPr>
    </w:p>
    <w:p w14:paraId="70F685AA" w14:textId="77777777" w:rsidR="00210D9D" w:rsidRPr="00210D9D" w:rsidRDefault="00210D9D" w:rsidP="00210D9D">
      <w:pPr>
        <w:widowControl w:val="0"/>
        <w:autoSpaceDE w:val="0"/>
        <w:autoSpaceDN w:val="0"/>
        <w:spacing w:after="0" w:line="240" w:lineRule="auto"/>
        <w:jc w:val="center"/>
        <w:rPr>
          <w:rFonts w:ascii="Times New Roman" w:eastAsia="Times New Roman" w:hAnsi="Times New Roman" w:cs="Times New Roman"/>
          <w:b/>
          <w:bCs/>
          <w:kern w:val="0"/>
          <w:sz w:val="32"/>
          <w:szCs w:val="32"/>
          <w14:ligatures w14:val="none"/>
        </w:rPr>
      </w:pPr>
      <w:r w:rsidRPr="00210D9D">
        <w:rPr>
          <w:rFonts w:ascii="Times New Roman" w:eastAsia="Times New Roman" w:hAnsi="Times New Roman" w:cs="Times New Roman"/>
          <w:b/>
          <w:bCs/>
          <w:kern w:val="0"/>
          <w:sz w:val="32"/>
          <w:szCs w:val="32"/>
          <w14:ligatures w14:val="none"/>
        </w:rPr>
        <w:t>Москва - 2023</w:t>
      </w:r>
    </w:p>
    <w:p w14:paraId="54BB6F36" w14:textId="61AFA840" w:rsidR="00210D9D" w:rsidRPr="00B119A1" w:rsidRDefault="00210D9D" w:rsidP="00210D9D">
      <w:pPr>
        <w:widowControl w:val="0"/>
        <w:autoSpaceDE w:val="0"/>
        <w:autoSpaceDN w:val="0"/>
        <w:spacing w:before="74" w:after="0" w:line="240" w:lineRule="auto"/>
        <w:jc w:val="both"/>
        <w:rPr>
          <w:rFonts w:ascii="Times New Roman" w:eastAsia="Times New Roman" w:hAnsi="Times New Roman" w:cs="Times New Roman"/>
          <w:b/>
          <w:kern w:val="0"/>
          <w:sz w:val="28"/>
          <w:szCs w:val="28"/>
          <w14:ligatures w14:val="none"/>
        </w:rPr>
      </w:pPr>
      <w:r w:rsidRPr="006B58C5">
        <w:rPr>
          <w:rFonts w:ascii="Times New Roman" w:eastAsia="Times New Roman" w:hAnsi="Times New Roman" w:cs="Times New Roman"/>
          <w:b/>
          <w:bCs/>
          <w:kern w:val="0"/>
          <w:sz w:val="28"/>
          <w:szCs w:val="28"/>
          <w14:ligatures w14:val="none"/>
        </w:rPr>
        <w:lastRenderedPageBreak/>
        <w:t xml:space="preserve">УДК </w:t>
      </w:r>
      <w:r w:rsidR="006B58C5" w:rsidRPr="00B119A1">
        <w:rPr>
          <w:rFonts w:ascii="Times New Roman" w:hAnsi="Times New Roman" w:cs="Times New Roman"/>
          <w:b/>
          <w:sz w:val="28"/>
          <w:szCs w:val="28"/>
        </w:rPr>
        <w:t>33М:811.111(073)</w:t>
      </w:r>
    </w:p>
    <w:p w14:paraId="35A64368" w14:textId="704DBCBF" w:rsidR="00210D9D" w:rsidRPr="006B58C5" w:rsidRDefault="00210D9D" w:rsidP="00210D9D">
      <w:pPr>
        <w:widowControl w:val="0"/>
        <w:autoSpaceDE w:val="0"/>
        <w:autoSpaceDN w:val="0"/>
        <w:spacing w:after="0" w:line="240" w:lineRule="auto"/>
        <w:jc w:val="both"/>
        <w:rPr>
          <w:rFonts w:ascii="Times New Roman" w:eastAsia="Times New Roman" w:hAnsi="Times New Roman" w:cs="Times New Roman"/>
          <w:b/>
          <w:bCs/>
          <w:kern w:val="0"/>
          <w:sz w:val="28"/>
          <w:szCs w:val="28"/>
          <w14:ligatures w14:val="none"/>
        </w:rPr>
      </w:pPr>
      <w:r w:rsidRPr="006B58C5">
        <w:rPr>
          <w:rFonts w:ascii="Times New Roman" w:eastAsia="Times New Roman" w:hAnsi="Times New Roman" w:cs="Times New Roman"/>
          <w:b/>
          <w:bCs/>
          <w:kern w:val="0"/>
          <w:sz w:val="28"/>
          <w:szCs w:val="28"/>
          <w14:ligatures w14:val="none"/>
        </w:rPr>
        <w:t xml:space="preserve">ББК </w:t>
      </w:r>
      <w:r w:rsidR="006B58C5" w:rsidRPr="006B58C5">
        <w:rPr>
          <w:rFonts w:ascii="Times New Roman" w:eastAsia="Times New Roman" w:hAnsi="Times New Roman" w:cs="Times New Roman"/>
          <w:b/>
          <w:bCs/>
          <w:kern w:val="0"/>
          <w:sz w:val="28"/>
          <w:szCs w:val="28"/>
          <w14:ligatures w14:val="none"/>
        </w:rPr>
        <w:t>65.298</w:t>
      </w:r>
    </w:p>
    <w:p w14:paraId="714EDA0E" w14:textId="50ECD1A1" w:rsidR="006B58C5" w:rsidRPr="006B58C5" w:rsidRDefault="006B58C5" w:rsidP="00210D9D">
      <w:pPr>
        <w:widowControl w:val="0"/>
        <w:autoSpaceDE w:val="0"/>
        <w:autoSpaceDN w:val="0"/>
        <w:spacing w:after="0" w:line="240" w:lineRule="auto"/>
        <w:jc w:val="both"/>
        <w:rPr>
          <w:rFonts w:ascii="Times New Roman" w:eastAsia="Times New Roman" w:hAnsi="Times New Roman" w:cs="Times New Roman"/>
          <w:b/>
          <w:bCs/>
          <w:kern w:val="0"/>
          <w:sz w:val="28"/>
          <w:szCs w:val="28"/>
          <w14:ligatures w14:val="none"/>
        </w:rPr>
      </w:pPr>
      <w:r w:rsidRPr="006B58C5">
        <w:rPr>
          <w:rFonts w:ascii="Times New Roman" w:eastAsia="Times New Roman" w:hAnsi="Times New Roman" w:cs="Times New Roman"/>
          <w:b/>
          <w:bCs/>
          <w:kern w:val="0"/>
          <w:sz w:val="28"/>
          <w:szCs w:val="28"/>
          <w14:ligatures w14:val="none"/>
        </w:rPr>
        <w:t>С</w:t>
      </w:r>
      <w:r w:rsidR="00B119A1">
        <w:rPr>
          <w:rFonts w:ascii="Times New Roman" w:eastAsia="Times New Roman" w:hAnsi="Times New Roman" w:cs="Times New Roman"/>
          <w:b/>
          <w:bCs/>
          <w:kern w:val="0"/>
          <w:sz w:val="28"/>
          <w:szCs w:val="28"/>
          <w14:ligatures w14:val="none"/>
        </w:rPr>
        <w:t xml:space="preserve"> </w:t>
      </w:r>
      <w:r w:rsidRPr="006B58C5">
        <w:rPr>
          <w:rFonts w:ascii="Times New Roman" w:eastAsia="Times New Roman" w:hAnsi="Times New Roman" w:cs="Times New Roman"/>
          <w:b/>
          <w:bCs/>
          <w:kern w:val="0"/>
          <w:sz w:val="28"/>
          <w:szCs w:val="28"/>
          <w14:ligatures w14:val="none"/>
        </w:rPr>
        <w:t>50</w:t>
      </w:r>
    </w:p>
    <w:p w14:paraId="4674CFFC" w14:textId="77777777" w:rsidR="00210D9D" w:rsidRPr="00210D9D" w:rsidRDefault="00210D9D" w:rsidP="00210D9D">
      <w:pPr>
        <w:widowControl w:val="0"/>
        <w:autoSpaceDE w:val="0"/>
        <w:autoSpaceDN w:val="0"/>
        <w:spacing w:after="0" w:line="240" w:lineRule="auto"/>
        <w:jc w:val="both"/>
        <w:rPr>
          <w:rFonts w:ascii="Times New Roman" w:eastAsia="Times New Roman" w:hAnsi="Times New Roman" w:cs="Times New Roman"/>
          <w:b/>
          <w:bCs/>
          <w:kern w:val="0"/>
          <w:sz w:val="28"/>
          <w:szCs w:val="28"/>
          <w14:ligatures w14:val="none"/>
        </w:rPr>
      </w:pPr>
    </w:p>
    <w:p w14:paraId="144C0146" w14:textId="28DD86CB" w:rsidR="00334A23" w:rsidRPr="00D822FA" w:rsidRDefault="00210D9D" w:rsidP="00334A23">
      <w:pPr>
        <w:spacing w:after="0" w:line="240" w:lineRule="auto"/>
        <w:jc w:val="both"/>
        <w:rPr>
          <w:rFonts w:ascii="Times New Roman" w:hAnsi="Times New Roman"/>
          <w:bCs/>
          <w:sz w:val="24"/>
          <w:szCs w:val="24"/>
        </w:rPr>
      </w:pPr>
      <w:r w:rsidRPr="00210D9D">
        <w:rPr>
          <w:rFonts w:ascii="Times New Roman" w:eastAsia="Times New Roman" w:hAnsi="Times New Roman" w:cs="Times New Roman"/>
          <w:b/>
          <w:kern w:val="0"/>
          <w:sz w:val="24"/>
          <w:szCs w:val="24"/>
          <w14:ligatures w14:val="none"/>
        </w:rPr>
        <w:t>Рецензент:</w:t>
      </w:r>
      <w:r w:rsidR="00334A23">
        <w:rPr>
          <w:rFonts w:ascii="Times New Roman" w:eastAsia="Times New Roman" w:hAnsi="Times New Roman" w:cs="Times New Roman"/>
          <w:b/>
          <w:kern w:val="0"/>
          <w:sz w:val="24"/>
          <w:szCs w:val="24"/>
          <w14:ligatures w14:val="none"/>
        </w:rPr>
        <w:t xml:space="preserve"> </w:t>
      </w:r>
      <w:r w:rsidR="00334A23" w:rsidRPr="00D822FA">
        <w:rPr>
          <w:rFonts w:ascii="Times New Roman" w:hAnsi="Times New Roman"/>
          <w:sz w:val="24"/>
          <w:szCs w:val="24"/>
        </w:rPr>
        <w:t xml:space="preserve">Соколова Е.С., доктор экономических наук, профессор Департамента </w:t>
      </w:r>
      <w:r w:rsidR="00334A23">
        <w:rPr>
          <w:rFonts w:ascii="Times New Roman" w:hAnsi="Times New Roman"/>
          <w:sz w:val="24"/>
          <w:szCs w:val="24"/>
        </w:rPr>
        <w:t xml:space="preserve">мировой экономики и </w:t>
      </w:r>
      <w:r w:rsidR="00334A23" w:rsidRPr="00D822FA">
        <w:rPr>
          <w:rFonts w:ascii="Times New Roman" w:hAnsi="Times New Roman"/>
          <w:sz w:val="24"/>
          <w:szCs w:val="24"/>
        </w:rPr>
        <w:t xml:space="preserve">мировых финансов </w:t>
      </w:r>
      <w:r w:rsidR="00334A23" w:rsidRPr="00D822FA">
        <w:rPr>
          <w:rFonts w:ascii="Times New Roman" w:hAnsi="Times New Roman"/>
          <w:bCs/>
          <w:sz w:val="24"/>
          <w:szCs w:val="24"/>
        </w:rPr>
        <w:t>Факультета международных экономических отношений</w:t>
      </w:r>
    </w:p>
    <w:p w14:paraId="022A970D" w14:textId="77777777" w:rsidR="00210D9D" w:rsidRPr="00210D9D" w:rsidRDefault="00210D9D" w:rsidP="00210D9D">
      <w:pPr>
        <w:widowControl w:val="0"/>
        <w:autoSpaceDE w:val="0"/>
        <w:autoSpaceDN w:val="0"/>
        <w:spacing w:after="0" w:line="360" w:lineRule="auto"/>
        <w:jc w:val="both"/>
        <w:rPr>
          <w:rFonts w:ascii="Times New Roman" w:eastAsia="Times New Roman" w:hAnsi="Times New Roman" w:cs="Times New Roman"/>
          <w:b/>
          <w:bCs/>
          <w:kern w:val="0"/>
          <w:sz w:val="28"/>
          <w:szCs w:val="28"/>
          <w14:ligatures w14:val="none"/>
        </w:rPr>
      </w:pPr>
    </w:p>
    <w:p w14:paraId="4CCE99FB" w14:textId="156BDD64" w:rsidR="0085324E" w:rsidRPr="00210D9D" w:rsidRDefault="00210D9D" w:rsidP="00E47A51">
      <w:pPr>
        <w:widowControl w:val="0"/>
        <w:shd w:val="clear" w:color="auto" w:fill="FFFFFF"/>
        <w:tabs>
          <w:tab w:val="left" w:pos="709"/>
        </w:tabs>
        <w:autoSpaceDE w:val="0"/>
        <w:autoSpaceDN w:val="0"/>
        <w:spacing w:after="0" w:line="288" w:lineRule="auto"/>
        <w:ind w:hanging="284"/>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b/>
          <w:bCs/>
          <w:kern w:val="0"/>
          <w:sz w:val="28"/>
          <w:szCs w:val="28"/>
          <w14:ligatures w14:val="none"/>
        </w:rPr>
        <w:t>Смирнов</w:t>
      </w:r>
      <w:r w:rsidR="00F840DD">
        <w:rPr>
          <w:rFonts w:ascii="Times New Roman" w:eastAsia="Times New Roman" w:hAnsi="Times New Roman" w:cs="Times New Roman"/>
          <w:b/>
          <w:bCs/>
          <w:kern w:val="0"/>
          <w:sz w:val="28"/>
          <w:szCs w:val="28"/>
          <w14:ligatures w14:val="none"/>
        </w:rPr>
        <w:t xml:space="preserve"> </w:t>
      </w:r>
      <w:bookmarkStart w:id="1" w:name="_Hlk135918569"/>
      <w:r w:rsidR="00F840DD">
        <w:rPr>
          <w:rFonts w:ascii="Times New Roman" w:eastAsia="Times New Roman" w:hAnsi="Times New Roman" w:cs="Times New Roman"/>
          <w:b/>
          <w:bCs/>
          <w:kern w:val="0"/>
          <w:sz w:val="28"/>
          <w:szCs w:val="28"/>
          <w14:ligatures w14:val="none"/>
        </w:rPr>
        <w:t>В.Д. «</w:t>
      </w:r>
      <w:r w:rsidRPr="00210D9D">
        <w:rPr>
          <w:rFonts w:ascii="Times New Roman" w:eastAsia="Times New Roman" w:hAnsi="Times New Roman" w:cs="Times New Roman"/>
          <w:b/>
          <w:color w:val="000000"/>
          <w:kern w:val="0"/>
          <w:sz w:val="28"/>
          <w:szCs w:val="28"/>
          <w:lang w:eastAsia="ru-RU"/>
          <w14:ligatures w14:val="none"/>
        </w:rPr>
        <w:t>Финансы транснациональных корпораций</w:t>
      </w:r>
      <w:bookmarkEnd w:id="1"/>
      <w:r w:rsidRPr="00210D9D">
        <w:rPr>
          <w:rFonts w:ascii="Times New Roman" w:eastAsia="Times New Roman" w:hAnsi="Times New Roman" w:cs="Times New Roman"/>
          <w:b/>
          <w:color w:val="000000"/>
          <w:kern w:val="0"/>
          <w:sz w:val="28"/>
          <w:szCs w:val="28"/>
          <w:lang w:eastAsia="ru-RU"/>
          <w14:ligatures w14:val="none"/>
        </w:rPr>
        <w:t xml:space="preserve">. </w:t>
      </w:r>
      <w:r w:rsidRPr="00210D9D">
        <w:rPr>
          <w:rFonts w:ascii="Times New Roman" w:eastAsia="Times New Roman" w:hAnsi="Times New Roman" w:cs="Times New Roman"/>
          <w:bCs/>
          <w:color w:val="000000"/>
          <w:kern w:val="0"/>
          <w:sz w:val="28"/>
          <w:szCs w:val="28"/>
          <w:lang w:eastAsia="ru-RU"/>
          <w14:ligatures w14:val="none"/>
        </w:rPr>
        <w:t xml:space="preserve">Рабочая программа дисциплины для студентов, обучающихся по </w:t>
      </w:r>
      <w:bookmarkStart w:id="2" w:name="OLE_LINK5"/>
      <w:bookmarkStart w:id="3" w:name="OLE_LINK4"/>
      <w:r w:rsidRPr="00210D9D">
        <w:rPr>
          <w:rFonts w:ascii="Times New Roman" w:eastAsia="Times New Roman" w:hAnsi="Times New Roman" w:cs="Times New Roman"/>
          <w:bCs/>
          <w:color w:val="000000"/>
          <w:kern w:val="0"/>
          <w:sz w:val="28"/>
          <w:szCs w:val="28"/>
          <w:lang w:eastAsia="ru-RU"/>
          <w14:ligatures w14:val="none"/>
        </w:rPr>
        <w:t xml:space="preserve">направлению </w:t>
      </w:r>
      <w:r w:rsidR="005B7C74">
        <w:rPr>
          <w:rFonts w:ascii="Times New Roman" w:eastAsia="Times New Roman" w:hAnsi="Times New Roman" w:cs="Times New Roman"/>
          <w:bCs/>
          <w:color w:val="000000"/>
          <w:kern w:val="0"/>
          <w:sz w:val="28"/>
          <w:szCs w:val="28"/>
          <w:lang w:eastAsia="ru-RU"/>
          <w14:ligatures w14:val="none"/>
        </w:rPr>
        <w:t xml:space="preserve">подготовки </w:t>
      </w:r>
      <w:r w:rsidR="0085324E">
        <w:rPr>
          <w:rFonts w:ascii="Times New Roman" w:eastAsia="Times New Roman" w:hAnsi="Times New Roman" w:cs="Times New Roman"/>
          <w:bCs/>
          <w:color w:val="000000"/>
          <w:kern w:val="0"/>
          <w:sz w:val="28"/>
          <w:szCs w:val="28"/>
          <w:lang w:eastAsia="ru-RU"/>
          <w14:ligatures w14:val="none"/>
        </w:rPr>
        <w:t>38.04</w:t>
      </w:r>
      <w:r w:rsidRPr="00210D9D">
        <w:rPr>
          <w:rFonts w:ascii="Times New Roman" w:eastAsia="Times New Roman" w:hAnsi="Times New Roman" w:cs="Times New Roman"/>
          <w:bCs/>
          <w:color w:val="000000"/>
          <w:kern w:val="0"/>
          <w:sz w:val="28"/>
          <w:szCs w:val="28"/>
          <w:lang w:eastAsia="ru-RU"/>
          <w14:ligatures w14:val="none"/>
        </w:rPr>
        <w:t>.01</w:t>
      </w:r>
      <w:bookmarkEnd w:id="2"/>
      <w:bookmarkEnd w:id="3"/>
      <w:r w:rsidR="00E47A51">
        <w:rPr>
          <w:rFonts w:ascii="Times New Roman" w:eastAsia="Times New Roman" w:hAnsi="Times New Roman" w:cs="Times New Roman"/>
          <w:bCs/>
          <w:color w:val="000000"/>
          <w:kern w:val="0"/>
          <w:sz w:val="28"/>
          <w:szCs w:val="28"/>
          <w:lang w:eastAsia="ru-RU"/>
          <w14:ligatures w14:val="none"/>
        </w:rPr>
        <w:t xml:space="preserve"> «</w:t>
      </w:r>
      <w:r w:rsidRPr="00210D9D">
        <w:rPr>
          <w:rFonts w:ascii="Times New Roman" w:eastAsia="Times New Roman" w:hAnsi="Times New Roman" w:cs="Times New Roman"/>
          <w:bCs/>
          <w:color w:val="000000"/>
          <w:kern w:val="0"/>
          <w:sz w:val="28"/>
          <w:szCs w:val="28"/>
          <w:lang w:eastAsia="ru-RU"/>
          <w14:ligatures w14:val="none"/>
        </w:rPr>
        <w:t>Экономика</w:t>
      </w:r>
      <w:r w:rsidR="00E47A51">
        <w:rPr>
          <w:rFonts w:ascii="Times New Roman" w:eastAsia="Times New Roman" w:hAnsi="Times New Roman" w:cs="Times New Roman"/>
          <w:bCs/>
          <w:color w:val="000000"/>
          <w:kern w:val="0"/>
          <w:sz w:val="28"/>
          <w:szCs w:val="28"/>
          <w:lang w:eastAsia="ru-RU"/>
          <w14:ligatures w14:val="none"/>
        </w:rPr>
        <w:t>»</w:t>
      </w:r>
      <w:r w:rsidRPr="00210D9D">
        <w:rPr>
          <w:rFonts w:ascii="Times New Roman" w:eastAsia="Times New Roman" w:hAnsi="Times New Roman" w:cs="Times New Roman"/>
          <w:bCs/>
          <w:color w:val="000000"/>
          <w:kern w:val="0"/>
          <w:sz w:val="28"/>
          <w:szCs w:val="28"/>
          <w:lang w:eastAsia="ru-RU"/>
          <w14:ligatures w14:val="none"/>
        </w:rPr>
        <w:t xml:space="preserve">, </w:t>
      </w:r>
      <w:r w:rsidR="00E47A51">
        <w:rPr>
          <w:rFonts w:ascii="Times New Roman" w:eastAsia="Times New Roman" w:hAnsi="Times New Roman" w:cs="Times New Roman"/>
          <w:kern w:val="0"/>
          <w:sz w:val="28"/>
          <w:szCs w:val="28"/>
          <w:lang w:eastAsia="ru-RU"/>
          <w14:ligatures w14:val="none"/>
        </w:rPr>
        <w:t>н</w:t>
      </w:r>
      <w:r w:rsidR="0085324E">
        <w:rPr>
          <w:rFonts w:ascii="Times New Roman" w:eastAsia="Times New Roman" w:hAnsi="Times New Roman" w:cs="Times New Roman"/>
          <w:kern w:val="0"/>
          <w:sz w:val="28"/>
          <w:szCs w:val="28"/>
          <w:lang w:eastAsia="ru-RU"/>
          <w14:ligatures w14:val="none"/>
        </w:rPr>
        <w:t>аправленность программы магистратуры «Международные финансы/</w:t>
      </w:r>
      <w:r w:rsidR="0085324E">
        <w:rPr>
          <w:rFonts w:ascii="Times New Roman" w:eastAsia="Times New Roman" w:hAnsi="Times New Roman" w:cs="Times New Roman"/>
          <w:kern w:val="0"/>
          <w:sz w:val="28"/>
          <w:szCs w:val="28"/>
          <w:lang w:val="en-US" w:eastAsia="ru-RU"/>
          <w14:ligatures w14:val="none"/>
        </w:rPr>
        <w:t>International</w:t>
      </w:r>
      <w:r w:rsidR="0085324E" w:rsidRPr="008D2537">
        <w:rPr>
          <w:rFonts w:ascii="Times New Roman" w:eastAsia="Times New Roman" w:hAnsi="Times New Roman" w:cs="Times New Roman"/>
          <w:kern w:val="0"/>
          <w:sz w:val="28"/>
          <w:szCs w:val="28"/>
          <w:lang w:eastAsia="ru-RU"/>
          <w14:ligatures w14:val="none"/>
        </w:rPr>
        <w:t xml:space="preserve"> </w:t>
      </w:r>
      <w:r w:rsidR="0085324E">
        <w:rPr>
          <w:rFonts w:ascii="Times New Roman" w:eastAsia="Times New Roman" w:hAnsi="Times New Roman" w:cs="Times New Roman"/>
          <w:kern w:val="0"/>
          <w:sz w:val="28"/>
          <w:szCs w:val="28"/>
          <w:lang w:val="en-US" w:eastAsia="ru-RU"/>
          <w14:ligatures w14:val="none"/>
        </w:rPr>
        <w:t>Finance</w:t>
      </w:r>
      <w:r w:rsidR="0085324E">
        <w:rPr>
          <w:rFonts w:ascii="Times New Roman" w:eastAsia="Times New Roman" w:hAnsi="Times New Roman" w:cs="Times New Roman"/>
          <w:kern w:val="0"/>
          <w:sz w:val="28"/>
          <w:szCs w:val="28"/>
          <w:lang w:eastAsia="ru-RU"/>
          <w14:ligatures w14:val="none"/>
        </w:rPr>
        <w:t>»</w:t>
      </w:r>
      <w:r w:rsidR="001853D5">
        <w:rPr>
          <w:rFonts w:ascii="Times New Roman" w:eastAsia="Times New Roman" w:hAnsi="Times New Roman" w:cs="Times New Roman"/>
          <w:kern w:val="0"/>
          <w:sz w:val="28"/>
          <w:szCs w:val="28"/>
          <w:lang w:eastAsia="ru-RU"/>
          <w14:ligatures w14:val="none"/>
        </w:rPr>
        <w:t xml:space="preserve"> </w:t>
      </w:r>
      <w:r w:rsidR="0085324E" w:rsidRPr="00210D9D">
        <w:rPr>
          <w:rFonts w:ascii="Times New Roman" w:eastAsia="Times New Roman" w:hAnsi="Times New Roman" w:cs="Times New Roman"/>
          <w:bCs/>
          <w:color w:val="000000"/>
          <w:kern w:val="0"/>
          <w:sz w:val="28"/>
          <w:szCs w:val="28"/>
          <w:lang w:eastAsia="ru-RU"/>
          <w14:ligatures w14:val="none"/>
        </w:rPr>
        <w:t xml:space="preserve">- </w:t>
      </w:r>
      <w:r w:rsidR="0085324E" w:rsidRPr="00210D9D">
        <w:rPr>
          <w:rFonts w:ascii="Times New Roman" w:eastAsia="Times New Roman" w:hAnsi="Times New Roman" w:cs="Times New Roman"/>
          <w:kern w:val="0"/>
          <w:sz w:val="28"/>
          <w:szCs w:val="28"/>
          <w14:ligatures w14:val="none"/>
        </w:rPr>
        <w:t xml:space="preserve">М.: Финансовый университет, Департамент </w:t>
      </w:r>
      <w:r w:rsidR="0085324E">
        <w:rPr>
          <w:rFonts w:ascii="Times New Roman" w:eastAsia="Times New Roman" w:hAnsi="Times New Roman" w:cs="Times New Roman"/>
          <w:kern w:val="0"/>
          <w:sz w:val="28"/>
          <w:szCs w:val="28"/>
          <w14:ligatures w14:val="none"/>
        </w:rPr>
        <w:t xml:space="preserve">мировой экономики и </w:t>
      </w:r>
      <w:r w:rsidR="0085324E" w:rsidRPr="00210D9D">
        <w:rPr>
          <w:rFonts w:ascii="Times New Roman" w:eastAsia="Times New Roman" w:hAnsi="Times New Roman" w:cs="Times New Roman"/>
          <w:kern w:val="0"/>
          <w:sz w:val="28"/>
          <w:szCs w:val="28"/>
          <w14:ligatures w14:val="none"/>
        </w:rPr>
        <w:t xml:space="preserve">мировых финансов Факультета международных экономических отношений, 2023. - </w:t>
      </w:r>
      <w:r w:rsidR="0085324E">
        <w:rPr>
          <w:rFonts w:ascii="Times New Roman" w:eastAsia="Times New Roman" w:hAnsi="Times New Roman" w:cs="Times New Roman"/>
          <w:kern w:val="0"/>
          <w:sz w:val="28"/>
          <w:szCs w:val="28"/>
          <w14:ligatures w14:val="none"/>
        </w:rPr>
        <w:t>2</w:t>
      </w:r>
      <w:r w:rsidR="00BA4A00">
        <w:rPr>
          <w:rFonts w:ascii="Times New Roman" w:eastAsia="Times New Roman" w:hAnsi="Times New Roman" w:cs="Times New Roman"/>
          <w:kern w:val="0"/>
          <w:sz w:val="28"/>
          <w:szCs w:val="28"/>
          <w14:ligatures w14:val="none"/>
        </w:rPr>
        <w:t>6</w:t>
      </w:r>
      <w:r w:rsidR="0085324E" w:rsidRPr="00210D9D">
        <w:rPr>
          <w:rFonts w:ascii="Times New Roman" w:eastAsia="Times New Roman" w:hAnsi="Times New Roman" w:cs="Times New Roman"/>
          <w:kern w:val="0"/>
          <w:sz w:val="28"/>
          <w:szCs w:val="28"/>
          <w14:ligatures w14:val="none"/>
        </w:rPr>
        <w:t xml:space="preserve"> с.</w:t>
      </w:r>
    </w:p>
    <w:p w14:paraId="2CF5FFD0" w14:textId="77777777" w:rsidR="0085324E" w:rsidRPr="00210D9D" w:rsidRDefault="0085324E" w:rsidP="0085324E">
      <w:pPr>
        <w:widowControl w:val="0"/>
        <w:autoSpaceDE w:val="0"/>
        <w:autoSpaceDN w:val="0"/>
        <w:spacing w:after="0" w:line="240" w:lineRule="auto"/>
        <w:jc w:val="both"/>
        <w:rPr>
          <w:rFonts w:ascii="Times New Roman" w:eastAsia="Times New Roman" w:hAnsi="Times New Roman" w:cs="Times New Roman"/>
          <w:kern w:val="0"/>
          <w14:ligatures w14:val="none"/>
        </w:rPr>
      </w:pPr>
    </w:p>
    <w:p w14:paraId="2A770FDD" w14:textId="55F1172F" w:rsidR="00F840DD" w:rsidRPr="00581DBF" w:rsidRDefault="00210D9D" w:rsidP="00F840DD">
      <w:pPr>
        <w:widowControl w:val="0"/>
        <w:autoSpaceDE w:val="0"/>
        <w:autoSpaceDN w:val="0"/>
        <w:spacing w:after="0" w:line="240" w:lineRule="auto"/>
        <w:ind w:right="6"/>
        <w:jc w:val="both"/>
        <w:rPr>
          <w:rFonts w:ascii="Times New Roman" w:eastAsia="Times New Roman" w:hAnsi="Times New Roman" w:cs="Times New Roman"/>
          <w:color w:val="000000" w:themeColor="text1"/>
          <w:kern w:val="0"/>
          <w:sz w:val="24"/>
          <w:szCs w:val="24"/>
          <w14:ligatures w14:val="none"/>
        </w:rPr>
      </w:pPr>
      <w:r w:rsidRPr="00581DBF">
        <w:rPr>
          <w:rFonts w:ascii="Times New Roman" w:eastAsia="Times New Roman" w:hAnsi="Times New Roman" w:cs="Times New Roman"/>
          <w:color w:val="000000" w:themeColor="text1"/>
          <w:kern w:val="0"/>
          <w:sz w:val="24"/>
          <w:szCs w:val="24"/>
          <w:lang w:eastAsia="ru-RU"/>
          <w14:ligatures w14:val="none"/>
        </w:rPr>
        <w:t>Дисциплина «</w:t>
      </w:r>
      <w:r w:rsidR="00120414" w:rsidRPr="00581DBF">
        <w:rPr>
          <w:rFonts w:ascii="Times New Roman" w:eastAsia="Times New Roman" w:hAnsi="Times New Roman" w:cs="Times New Roman"/>
          <w:color w:val="000000" w:themeColor="text1"/>
          <w:kern w:val="0"/>
          <w:sz w:val="24"/>
          <w:szCs w:val="24"/>
          <w:lang w:eastAsia="ru-RU"/>
          <w14:ligatures w14:val="none"/>
        </w:rPr>
        <w:t xml:space="preserve">Финансы транснациональных </w:t>
      </w:r>
      <w:r w:rsidR="00E47A51" w:rsidRPr="00581DBF">
        <w:rPr>
          <w:rFonts w:ascii="Times New Roman" w:eastAsia="Times New Roman" w:hAnsi="Times New Roman" w:cs="Times New Roman"/>
          <w:color w:val="000000" w:themeColor="text1"/>
          <w:kern w:val="0"/>
          <w:sz w:val="24"/>
          <w:szCs w:val="24"/>
          <w:lang w:eastAsia="ru-RU"/>
          <w14:ligatures w14:val="none"/>
        </w:rPr>
        <w:t>корпораций</w:t>
      </w:r>
      <w:r w:rsidRPr="00581DBF">
        <w:rPr>
          <w:rFonts w:ascii="Times New Roman" w:eastAsia="Times New Roman" w:hAnsi="Times New Roman" w:cs="Times New Roman"/>
          <w:color w:val="000000" w:themeColor="text1"/>
          <w:kern w:val="0"/>
          <w:sz w:val="24"/>
          <w:szCs w:val="24"/>
          <w:lang w:eastAsia="ru-RU"/>
          <w14:ligatures w14:val="none"/>
        </w:rPr>
        <w:t xml:space="preserve">» является дисциплиной </w:t>
      </w:r>
      <w:r w:rsidR="00DC3C13" w:rsidRPr="00581DBF">
        <w:rPr>
          <w:rFonts w:ascii="Times New Roman" w:eastAsia="Times New Roman" w:hAnsi="Times New Roman" w:cs="Times New Roman"/>
          <w:color w:val="000000" w:themeColor="text1"/>
          <w:kern w:val="0"/>
          <w:sz w:val="24"/>
          <w:szCs w:val="24"/>
          <w:lang w:eastAsia="ru-RU"/>
          <w14:ligatures w14:val="none"/>
        </w:rPr>
        <w:t>по выбору</w:t>
      </w:r>
      <w:r w:rsidR="00E47A51" w:rsidRPr="00581DBF">
        <w:rPr>
          <w:rFonts w:ascii="Times New Roman" w:eastAsia="Times New Roman" w:hAnsi="Times New Roman" w:cs="Times New Roman"/>
          <w:color w:val="000000" w:themeColor="text1"/>
          <w:kern w:val="0"/>
          <w:sz w:val="24"/>
          <w:szCs w:val="24"/>
          <w:lang w:eastAsia="ru-RU"/>
          <w14:ligatures w14:val="none"/>
        </w:rPr>
        <w:t xml:space="preserve"> </w:t>
      </w:r>
      <w:r w:rsidR="0085324E" w:rsidRPr="00581DBF">
        <w:rPr>
          <w:rFonts w:ascii="Times New Roman" w:eastAsia="Times New Roman" w:hAnsi="Times New Roman" w:cs="Times New Roman"/>
          <w:color w:val="000000" w:themeColor="text1"/>
          <w:kern w:val="0"/>
          <w:sz w:val="24"/>
          <w:szCs w:val="24"/>
          <w:lang w:eastAsia="ru-RU"/>
          <w14:ligatures w14:val="none"/>
        </w:rPr>
        <w:t>по направлению 38.04</w:t>
      </w:r>
      <w:r w:rsidRPr="00581DBF">
        <w:rPr>
          <w:rFonts w:ascii="Times New Roman" w:eastAsia="Times New Roman" w:hAnsi="Times New Roman" w:cs="Times New Roman"/>
          <w:color w:val="000000" w:themeColor="text1"/>
          <w:kern w:val="0"/>
          <w:sz w:val="24"/>
          <w:szCs w:val="24"/>
          <w:lang w:eastAsia="ru-RU"/>
          <w14:ligatures w14:val="none"/>
        </w:rPr>
        <w:t xml:space="preserve">.01 - </w:t>
      </w:r>
      <w:r w:rsidR="00581DBF" w:rsidRPr="00581DBF">
        <w:rPr>
          <w:rFonts w:ascii="Times New Roman" w:eastAsia="Times New Roman" w:hAnsi="Times New Roman" w:cs="Times New Roman"/>
          <w:color w:val="000000" w:themeColor="text1"/>
          <w:kern w:val="0"/>
          <w:sz w:val="24"/>
          <w:szCs w:val="24"/>
          <w:lang w:eastAsia="ru-RU"/>
          <w14:ligatures w14:val="none"/>
        </w:rPr>
        <w:t>Э</w:t>
      </w:r>
      <w:r w:rsidRPr="00581DBF">
        <w:rPr>
          <w:rFonts w:ascii="Times New Roman" w:eastAsia="Times New Roman" w:hAnsi="Times New Roman" w:cs="Times New Roman"/>
          <w:color w:val="000000" w:themeColor="text1"/>
          <w:kern w:val="0"/>
          <w:sz w:val="24"/>
          <w:szCs w:val="24"/>
          <w:lang w:eastAsia="ru-RU"/>
          <w14:ligatures w14:val="none"/>
        </w:rPr>
        <w:t xml:space="preserve">кономика, </w:t>
      </w:r>
      <w:r w:rsidR="00E47A51" w:rsidRPr="00581DBF">
        <w:rPr>
          <w:rFonts w:ascii="Times New Roman" w:eastAsia="Times New Roman" w:hAnsi="Times New Roman" w:cs="Times New Roman"/>
          <w:color w:val="000000" w:themeColor="text1"/>
          <w:kern w:val="0"/>
          <w:sz w:val="24"/>
          <w:szCs w:val="24"/>
          <w:lang w:eastAsia="ru-RU"/>
          <w14:ligatures w14:val="none"/>
        </w:rPr>
        <w:t>направленность программы магистратуры «Международные финансы/</w:t>
      </w:r>
      <w:r w:rsidR="00E47A51" w:rsidRPr="00581DBF">
        <w:rPr>
          <w:rFonts w:ascii="Times New Roman" w:eastAsia="Times New Roman" w:hAnsi="Times New Roman" w:cs="Times New Roman"/>
          <w:color w:val="000000" w:themeColor="text1"/>
          <w:kern w:val="0"/>
          <w:sz w:val="24"/>
          <w:szCs w:val="24"/>
          <w:lang w:val="en-US" w:eastAsia="ru-RU"/>
          <w14:ligatures w14:val="none"/>
        </w:rPr>
        <w:t>International</w:t>
      </w:r>
      <w:r w:rsidR="00E47A51" w:rsidRPr="00581DBF">
        <w:rPr>
          <w:rFonts w:ascii="Times New Roman" w:eastAsia="Times New Roman" w:hAnsi="Times New Roman" w:cs="Times New Roman"/>
          <w:color w:val="000000" w:themeColor="text1"/>
          <w:kern w:val="0"/>
          <w:sz w:val="24"/>
          <w:szCs w:val="24"/>
          <w:lang w:eastAsia="ru-RU"/>
          <w14:ligatures w14:val="none"/>
        </w:rPr>
        <w:t xml:space="preserve"> </w:t>
      </w:r>
      <w:r w:rsidR="00E47A51" w:rsidRPr="00581DBF">
        <w:rPr>
          <w:rFonts w:ascii="Times New Roman" w:eastAsia="Times New Roman" w:hAnsi="Times New Roman" w:cs="Times New Roman"/>
          <w:color w:val="000000" w:themeColor="text1"/>
          <w:kern w:val="0"/>
          <w:sz w:val="24"/>
          <w:szCs w:val="24"/>
          <w:lang w:val="en-US" w:eastAsia="ru-RU"/>
          <w14:ligatures w14:val="none"/>
        </w:rPr>
        <w:t>Finance</w:t>
      </w:r>
      <w:r w:rsidR="00E47A51" w:rsidRPr="00581DBF">
        <w:rPr>
          <w:rFonts w:ascii="Times New Roman" w:eastAsia="Times New Roman" w:hAnsi="Times New Roman" w:cs="Times New Roman"/>
          <w:color w:val="000000" w:themeColor="text1"/>
          <w:kern w:val="0"/>
          <w:sz w:val="24"/>
          <w:szCs w:val="24"/>
          <w:lang w:eastAsia="ru-RU"/>
          <w14:ligatures w14:val="none"/>
        </w:rPr>
        <w:t>»</w:t>
      </w:r>
      <w:r w:rsidR="00581DBF" w:rsidRPr="00581DBF">
        <w:rPr>
          <w:rFonts w:ascii="Times New Roman" w:eastAsia="Times New Roman" w:hAnsi="Times New Roman" w:cs="Times New Roman"/>
          <w:color w:val="000000" w:themeColor="text1"/>
          <w:kern w:val="0"/>
          <w:sz w:val="24"/>
          <w:szCs w:val="24"/>
          <w:lang w:eastAsia="ru-RU"/>
          <w14:ligatures w14:val="none"/>
        </w:rPr>
        <w:t xml:space="preserve">, </w:t>
      </w:r>
      <w:r w:rsidRPr="00581DBF">
        <w:rPr>
          <w:rFonts w:ascii="Times New Roman" w:eastAsia="Times New Roman" w:hAnsi="Times New Roman" w:cs="Times New Roman"/>
          <w:color w:val="000000" w:themeColor="text1"/>
          <w:kern w:val="0"/>
          <w:sz w:val="24"/>
          <w:szCs w:val="24"/>
          <w:lang w:eastAsia="ru-RU"/>
          <w14:ligatures w14:val="none"/>
        </w:rPr>
        <w:t xml:space="preserve">и </w:t>
      </w:r>
      <w:r w:rsidRPr="00581DBF">
        <w:rPr>
          <w:rFonts w:ascii="Times New Roman" w:eastAsia="Times New Roman" w:hAnsi="Times New Roman" w:cs="Times New Roman"/>
          <w:color w:val="000000" w:themeColor="text1"/>
          <w:kern w:val="0"/>
          <w:sz w:val="24"/>
          <w:szCs w:val="24"/>
          <w14:ligatures w14:val="none"/>
        </w:rPr>
        <w:t>предназначена для изучения студентами оч</w:t>
      </w:r>
      <w:r w:rsidR="00E47A51" w:rsidRPr="00581DBF">
        <w:rPr>
          <w:rFonts w:ascii="Times New Roman" w:eastAsia="Times New Roman" w:hAnsi="Times New Roman" w:cs="Times New Roman"/>
          <w:color w:val="000000" w:themeColor="text1"/>
          <w:kern w:val="0"/>
          <w:sz w:val="24"/>
          <w:szCs w:val="24"/>
          <w14:ligatures w14:val="none"/>
        </w:rPr>
        <w:t xml:space="preserve">ной формы обучения </w:t>
      </w:r>
      <w:r w:rsidRPr="00581DBF">
        <w:rPr>
          <w:rFonts w:ascii="Times New Roman" w:eastAsia="Times New Roman" w:hAnsi="Times New Roman" w:cs="Times New Roman"/>
          <w:color w:val="000000" w:themeColor="text1"/>
          <w:kern w:val="0"/>
          <w:sz w:val="24"/>
          <w:szCs w:val="24"/>
          <w14:ligatures w14:val="none"/>
        </w:rPr>
        <w:t>в соответствии с</w:t>
      </w:r>
      <w:r w:rsidRPr="00581DBF">
        <w:rPr>
          <w:rFonts w:ascii="Times New Roman" w:eastAsia="Times New Roman" w:hAnsi="Times New Roman" w:cs="Times New Roman"/>
          <w:color w:val="000000" w:themeColor="text1"/>
          <w:spacing w:val="1"/>
          <w:kern w:val="0"/>
          <w:sz w:val="24"/>
          <w:szCs w:val="24"/>
          <w14:ligatures w14:val="none"/>
        </w:rPr>
        <w:t xml:space="preserve"> </w:t>
      </w:r>
      <w:r w:rsidRPr="00581DBF">
        <w:rPr>
          <w:rFonts w:ascii="Times New Roman" w:eastAsia="Times New Roman" w:hAnsi="Times New Roman" w:cs="Times New Roman"/>
          <w:color w:val="000000" w:themeColor="text1"/>
          <w:spacing w:val="-1"/>
          <w:kern w:val="0"/>
          <w:sz w:val="24"/>
          <w:szCs w:val="24"/>
          <w14:ligatures w14:val="none"/>
        </w:rPr>
        <w:t>утвержденным</w:t>
      </w:r>
      <w:r w:rsidRPr="00581DBF">
        <w:rPr>
          <w:rFonts w:ascii="Times New Roman" w:eastAsia="Times New Roman" w:hAnsi="Times New Roman" w:cs="Times New Roman"/>
          <w:color w:val="000000" w:themeColor="text1"/>
          <w:spacing w:val="-14"/>
          <w:kern w:val="0"/>
          <w:sz w:val="24"/>
          <w:szCs w:val="24"/>
          <w14:ligatures w14:val="none"/>
        </w:rPr>
        <w:t xml:space="preserve"> </w:t>
      </w:r>
      <w:r w:rsidRPr="00581DBF">
        <w:rPr>
          <w:rFonts w:ascii="Times New Roman" w:eastAsia="Times New Roman" w:hAnsi="Times New Roman" w:cs="Times New Roman"/>
          <w:color w:val="000000" w:themeColor="text1"/>
          <w:spacing w:val="-1"/>
          <w:kern w:val="0"/>
          <w:sz w:val="24"/>
          <w:szCs w:val="24"/>
          <w14:ligatures w14:val="none"/>
        </w:rPr>
        <w:t>учебным</w:t>
      </w:r>
      <w:r w:rsidRPr="00581DBF">
        <w:rPr>
          <w:rFonts w:ascii="Times New Roman" w:eastAsia="Times New Roman" w:hAnsi="Times New Roman" w:cs="Times New Roman"/>
          <w:color w:val="000000" w:themeColor="text1"/>
          <w:spacing w:val="-13"/>
          <w:kern w:val="0"/>
          <w:sz w:val="24"/>
          <w:szCs w:val="24"/>
          <w14:ligatures w14:val="none"/>
        </w:rPr>
        <w:t xml:space="preserve"> </w:t>
      </w:r>
      <w:r w:rsidRPr="00581DBF">
        <w:rPr>
          <w:rFonts w:ascii="Times New Roman" w:eastAsia="Times New Roman" w:hAnsi="Times New Roman" w:cs="Times New Roman"/>
          <w:color w:val="000000" w:themeColor="text1"/>
          <w:kern w:val="0"/>
          <w:sz w:val="24"/>
          <w:szCs w:val="24"/>
          <w14:ligatures w14:val="none"/>
        </w:rPr>
        <w:t>планом</w:t>
      </w:r>
      <w:r w:rsidRPr="00581DBF">
        <w:rPr>
          <w:rFonts w:ascii="Times New Roman" w:eastAsia="Times New Roman" w:hAnsi="Times New Roman" w:cs="Times New Roman"/>
          <w:color w:val="000000" w:themeColor="text1"/>
          <w:spacing w:val="-13"/>
          <w:kern w:val="0"/>
          <w:sz w:val="24"/>
          <w:szCs w:val="24"/>
          <w14:ligatures w14:val="none"/>
        </w:rPr>
        <w:t xml:space="preserve"> </w:t>
      </w:r>
      <w:r w:rsidRPr="00581DBF">
        <w:rPr>
          <w:rFonts w:ascii="Times New Roman" w:eastAsia="Times New Roman" w:hAnsi="Times New Roman" w:cs="Times New Roman"/>
          <w:color w:val="000000" w:themeColor="text1"/>
          <w:kern w:val="0"/>
          <w:sz w:val="24"/>
          <w:szCs w:val="24"/>
          <w14:ligatures w14:val="none"/>
        </w:rPr>
        <w:t>Финансового</w:t>
      </w:r>
      <w:r w:rsidRPr="00581DBF">
        <w:rPr>
          <w:rFonts w:ascii="Times New Roman" w:eastAsia="Times New Roman" w:hAnsi="Times New Roman" w:cs="Times New Roman"/>
          <w:color w:val="000000" w:themeColor="text1"/>
          <w:spacing w:val="-13"/>
          <w:kern w:val="0"/>
          <w:sz w:val="24"/>
          <w:szCs w:val="24"/>
          <w14:ligatures w14:val="none"/>
        </w:rPr>
        <w:t xml:space="preserve"> </w:t>
      </w:r>
      <w:r w:rsidRPr="00581DBF">
        <w:rPr>
          <w:rFonts w:ascii="Times New Roman" w:eastAsia="Times New Roman" w:hAnsi="Times New Roman" w:cs="Times New Roman"/>
          <w:color w:val="000000" w:themeColor="text1"/>
          <w:kern w:val="0"/>
          <w:sz w:val="24"/>
          <w:szCs w:val="24"/>
          <w14:ligatures w14:val="none"/>
        </w:rPr>
        <w:t>университета</w:t>
      </w:r>
      <w:r w:rsidRPr="00581DBF">
        <w:rPr>
          <w:rFonts w:ascii="Times New Roman" w:eastAsia="Times New Roman" w:hAnsi="Times New Roman" w:cs="Times New Roman"/>
          <w:color w:val="000000" w:themeColor="text1"/>
          <w:spacing w:val="-13"/>
          <w:kern w:val="0"/>
          <w:sz w:val="24"/>
          <w:szCs w:val="24"/>
          <w14:ligatures w14:val="none"/>
        </w:rPr>
        <w:t xml:space="preserve"> </w:t>
      </w:r>
      <w:r w:rsidRPr="00581DBF">
        <w:rPr>
          <w:rFonts w:ascii="Times New Roman" w:eastAsia="Times New Roman" w:hAnsi="Times New Roman" w:cs="Times New Roman"/>
          <w:color w:val="000000" w:themeColor="text1"/>
          <w:kern w:val="0"/>
          <w:sz w:val="24"/>
          <w:szCs w:val="24"/>
          <w14:ligatures w14:val="none"/>
        </w:rPr>
        <w:t>при</w:t>
      </w:r>
      <w:r w:rsidRPr="00581DBF">
        <w:rPr>
          <w:rFonts w:ascii="Times New Roman" w:eastAsia="Times New Roman" w:hAnsi="Times New Roman" w:cs="Times New Roman"/>
          <w:color w:val="000000" w:themeColor="text1"/>
          <w:spacing w:val="-12"/>
          <w:kern w:val="0"/>
          <w:sz w:val="24"/>
          <w:szCs w:val="24"/>
          <w14:ligatures w14:val="none"/>
        </w:rPr>
        <w:t xml:space="preserve"> </w:t>
      </w:r>
      <w:r w:rsidRPr="00581DBF">
        <w:rPr>
          <w:rFonts w:ascii="Times New Roman" w:eastAsia="Times New Roman" w:hAnsi="Times New Roman" w:cs="Times New Roman"/>
          <w:color w:val="000000" w:themeColor="text1"/>
          <w:kern w:val="0"/>
          <w:sz w:val="24"/>
          <w:szCs w:val="24"/>
          <w14:ligatures w14:val="none"/>
        </w:rPr>
        <w:t>Правительстве</w:t>
      </w:r>
      <w:r w:rsidRPr="00581DBF">
        <w:rPr>
          <w:rFonts w:ascii="Times New Roman" w:eastAsia="Times New Roman" w:hAnsi="Times New Roman" w:cs="Times New Roman"/>
          <w:color w:val="000000" w:themeColor="text1"/>
          <w:spacing w:val="-13"/>
          <w:kern w:val="0"/>
          <w:sz w:val="24"/>
          <w:szCs w:val="24"/>
          <w14:ligatures w14:val="none"/>
        </w:rPr>
        <w:t xml:space="preserve"> </w:t>
      </w:r>
      <w:r w:rsidRPr="00581DBF">
        <w:rPr>
          <w:rFonts w:ascii="Times New Roman" w:eastAsia="Times New Roman" w:hAnsi="Times New Roman" w:cs="Times New Roman"/>
          <w:color w:val="000000" w:themeColor="text1"/>
          <w:kern w:val="0"/>
          <w:sz w:val="24"/>
          <w:szCs w:val="24"/>
          <w14:ligatures w14:val="none"/>
        </w:rPr>
        <w:t xml:space="preserve">Российской Федерации. </w:t>
      </w:r>
    </w:p>
    <w:p w14:paraId="6FCAE960" w14:textId="269B2F6C" w:rsidR="00210D9D" w:rsidRPr="00581DBF" w:rsidRDefault="00210D9D" w:rsidP="00F840DD">
      <w:pPr>
        <w:widowControl w:val="0"/>
        <w:autoSpaceDE w:val="0"/>
        <w:autoSpaceDN w:val="0"/>
        <w:spacing w:after="0" w:line="240" w:lineRule="auto"/>
        <w:ind w:right="6"/>
        <w:jc w:val="both"/>
        <w:rPr>
          <w:rFonts w:ascii="Times New Roman" w:eastAsia="Times New Roman" w:hAnsi="Times New Roman" w:cs="Times New Roman"/>
          <w:color w:val="000000" w:themeColor="text1"/>
          <w:kern w:val="0"/>
          <w:sz w:val="24"/>
          <w:szCs w:val="24"/>
          <w:lang w:eastAsia="ru-RU"/>
          <w14:ligatures w14:val="none"/>
        </w:rPr>
      </w:pPr>
      <w:r w:rsidRPr="00581DBF">
        <w:rPr>
          <w:rFonts w:ascii="Times New Roman" w:eastAsia="Times New Roman" w:hAnsi="Times New Roman" w:cs="Times New Roman"/>
          <w:color w:val="000000" w:themeColor="text1"/>
          <w:kern w:val="0"/>
          <w:sz w:val="24"/>
          <w:szCs w:val="24"/>
          <w:lang w:eastAsia="ru-RU"/>
          <w14:ligatures w14:val="none"/>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5667F545" w14:textId="77777777" w:rsidR="00210D9D" w:rsidRPr="00E47A51" w:rsidRDefault="00210D9D" w:rsidP="00210D9D">
      <w:pPr>
        <w:widowControl w:val="0"/>
        <w:autoSpaceDE w:val="0"/>
        <w:autoSpaceDN w:val="0"/>
        <w:spacing w:after="0" w:line="240" w:lineRule="auto"/>
        <w:ind w:firstLine="540"/>
        <w:jc w:val="both"/>
        <w:rPr>
          <w:rFonts w:ascii="Times New Roman" w:eastAsia="Times New Roman" w:hAnsi="Times New Roman" w:cs="Times New Roman"/>
          <w:kern w:val="0"/>
          <w:lang w:eastAsia="ru-RU"/>
          <w14:ligatures w14:val="none"/>
        </w:rPr>
      </w:pPr>
    </w:p>
    <w:p w14:paraId="6D393965" w14:textId="3B729B34" w:rsidR="00210D9D" w:rsidRDefault="00210D9D" w:rsidP="00210D9D">
      <w:pPr>
        <w:widowControl w:val="0"/>
        <w:autoSpaceDE w:val="0"/>
        <w:autoSpaceDN w:val="0"/>
        <w:spacing w:after="0" w:line="240" w:lineRule="auto"/>
        <w:ind w:firstLine="540"/>
        <w:jc w:val="both"/>
        <w:rPr>
          <w:rFonts w:ascii="Times New Roman" w:eastAsia="Times New Roman" w:hAnsi="Times New Roman" w:cs="Times New Roman"/>
          <w:kern w:val="0"/>
          <w:lang w:eastAsia="ru-RU"/>
          <w14:ligatures w14:val="none"/>
        </w:rPr>
      </w:pPr>
    </w:p>
    <w:p w14:paraId="36B8E4E5" w14:textId="77777777" w:rsidR="001528C6" w:rsidRDefault="001528C6" w:rsidP="00210D9D">
      <w:pPr>
        <w:widowControl w:val="0"/>
        <w:autoSpaceDE w:val="0"/>
        <w:autoSpaceDN w:val="0"/>
        <w:spacing w:after="0" w:line="240" w:lineRule="auto"/>
        <w:ind w:firstLine="540"/>
        <w:jc w:val="both"/>
        <w:rPr>
          <w:rFonts w:ascii="Times New Roman" w:eastAsia="Times New Roman" w:hAnsi="Times New Roman" w:cs="Times New Roman"/>
          <w:kern w:val="0"/>
          <w:lang w:eastAsia="ru-RU"/>
          <w14:ligatures w14:val="none"/>
        </w:rPr>
      </w:pPr>
    </w:p>
    <w:p w14:paraId="5FBF00EF" w14:textId="3D93B202" w:rsidR="00F840DD" w:rsidRDefault="00F840DD" w:rsidP="00210D9D">
      <w:pPr>
        <w:widowControl w:val="0"/>
        <w:autoSpaceDE w:val="0"/>
        <w:autoSpaceDN w:val="0"/>
        <w:spacing w:after="0" w:line="240" w:lineRule="auto"/>
        <w:ind w:firstLine="540"/>
        <w:jc w:val="both"/>
        <w:rPr>
          <w:rFonts w:ascii="Times New Roman" w:eastAsia="Times New Roman" w:hAnsi="Times New Roman" w:cs="Times New Roman"/>
          <w:kern w:val="0"/>
          <w:lang w:eastAsia="ru-RU"/>
          <w14:ligatures w14:val="none"/>
        </w:rPr>
      </w:pPr>
    </w:p>
    <w:p w14:paraId="5D9228D1" w14:textId="77777777" w:rsidR="001528C6" w:rsidRPr="00210D9D" w:rsidRDefault="001528C6" w:rsidP="00210D9D">
      <w:pPr>
        <w:widowControl w:val="0"/>
        <w:autoSpaceDE w:val="0"/>
        <w:autoSpaceDN w:val="0"/>
        <w:spacing w:after="0" w:line="240" w:lineRule="auto"/>
        <w:ind w:firstLine="540"/>
        <w:jc w:val="both"/>
        <w:rPr>
          <w:rFonts w:ascii="Times New Roman" w:eastAsia="Times New Roman" w:hAnsi="Times New Roman" w:cs="Times New Roman"/>
          <w:kern w:val="0"/>
          <w:lang w:eastAsia="ru-RU"/>
          <w14:ligatures w14:val="none"/>
        </w:rPr>
      </w:pPr>
    </w:p>
    <w:p w14:paraId="475BD605" w14:textId="77777777" w:rsidR="00210D9D" w:rsidRPr="00210D9D" w:rsidRDefault="00210D9D" w:rsidP="00210D9D">
      <w:pPr>
        <w:widowControl w:val="0"/>
        <w:autoSpaceDE w:val="0"/>
        <w:autoSpaceDN w:val="0"/>
        <w:spacing w:after="0" w:line="240" w:lineRule="auto"/>
        <w:jc w:val="center"/>
        <w:rPr>
          <w:rFonts w:ascii="Times New Roman" w:eastAsia="Times New Roman" w:hAnsi="Times New Roman" w:cs="Times New Roman"/>
          <w:i/>
          <w:iCs/>
          <w:kern w:val="0"/>
          <w:sz w:val="28"/>
          <w:szCs w:val="28"/>
          <w14:ligatures w14:val="none"/>
        </w:rPr>
      </w:pPr>
      <w:r w:rsidRPr="00210D9D">
        <w:rPr>
          <w:rFonts w:ascii="Times New Roman" w:eastAsia="Times New Roman" w:hAnsi="Times New Roman" w:cs="Times New Roman"/>
          <w:i/>
          <w:iCs/>
          <w:kern w:val="0"/>
          <w:sz w:val="28"/>
          <w:szCs w:val="28"/>
          <w14:ligatures w14:val="none"/>
        </w:rPr>
        <w:t>Учебное издание</w:t>
      </w:r>
    </w:p>
    <w:p w14:paraId="292E613F" w14:textId="77777777" w:rsidR="00210D9D" w:rsidRPr="00210D9D" w:rsidRDefault="00210D9D" w:rsidP="00210D9D">
      <w:pPr>
        <w:widowControl w:val="0"/>
        <w:autoSpaceDE w:val="0"/>
        <w:autoSpaceDN w:val="0"/>
        <w:spacing w:after="0" w:line="240" w:lineRule="auto"/>
        <w:jc w:val="center"/>
        <w:rPr>
          <w:rFonts w:ascii="Times New Roman" w:eastAsia="Times New Roman" w:hAnsi="Times New Roman" w:cs="Times New Roman"/>
          <w:kern w:val="0"/>
          <w:sz w:val="28"/>
          <w:szCs w:val="28"/>
          <w14:ligatures w14:val="none"/>
        </w:rPr>
      </w:pPr>
    </w:p>
    <w:p w14:paraId="74DBE2C4" w14:textId="77777777" w:rsidR="00F840DD" w:rsidRPr="00F840DD" w:rsidRDefault="00F840DD" w:rsidP="00F840DD">
      <w:pPr>
        <w:widowControl w:val="0"/>
        <w:shd w:val="clear" w:color="auto" w:fill="FFFFFF"/>
        <w:autoSpaceDE w:val="0"/>
        <w:autoSpaceDN w:val="0"/>
        <w:spacing w:after="0" w:line="240" w:lineRule="auto"/>
        <w:ind w:left="28"/>
        <w:jc w:val="center"/>
        <w:rPr>
          <w:rFonts w:ascii="Times New Roman" w:eastAsia="Times New Roman" w:hAnsi="Times New Roman" w:cs="Times New Roman"/>
          <w:bCs/>
          <w:kern w:val="0"/>
          <w:sz w:val="28"/>
          <w:szCs w:val="28"/>
          <w:lang w:eastAsia="ru-RU"/>
          <w14:ligatures w14:val="none"/>
        </w:rPr>
      </w:pPr>
      <w:r w:rsidRPr="00F840DD">
        <w:rPr>
          <w:rFonts w:ascii="Times New Roman" w:eastAsia="Times New Roman" w:hAnsi="Times New Roman" w:cs="Times New Roman"/>
          <w:bCs/>
          <w:kern w:val="0"/>
          <w:sz w:val="28"/>
          <w:szCs w:val="28"/>
          <w:lang w:eastAsia="ru-RU"/>
          <w14:ligatures w14:val="none"/>
        </w:rPr>
        <w:t xml:space="preserve">ФИНАНСЫ ТРАНСНАЦИОНАЛЬНЫХ КОРПОРАЦИЙ </w:t>
      </w:r>
    </w:p>
    <w:p w14:paraId="32976AB8" w14:textId="1CC23592" w:rsidR="00F840DD" w:rsidRPr="00581DBF" w:rsidRDefault="00F840DD" w:rsidP="00F840DD">
      <w:pPr>
        <w:widowControl w:val="0"/>
        <w:shd w:val="clear" w:color="auto" w:fill="FFFFFF"/>
        <w:autoSpaceDE w:val="0"/>
        <w:autoSpaceDN w:val="0"/>
        <w:spacing w:after="0" w:line="240" w:lineRule="auto"/>
        <w:ind w:left="28"/>
        <w:jc w:val="center"/>
        <w:rPr>
          <w:rFonts w:ascii="Times New Roman" w:eastAsia="Times New Roman" w:hAnsi="Times New Roman" w:cs="Times New Roman"/>
          <w:bCs/>
          <w:color w:val="000000" w:themeColor="text1"/>
          <w:kern w:val="0"/>
          <w:sz w:val="28"/>
          <w:szCs w:val="28"/>
          <w:lang w:eastAsia="ru-RU"/>
          <w14:ligatures w14:val="none"/>
        </w:rPr>
      </w:pPr>
    </w:p>
    <w:p w14:paraId="73558926" w14:textId="77723EB0" w:rsidR="00210D9D" w:rsidRPr="0011787D" w:rsidRDefault="00210D9D" w:rsidP="00210D9D">
      <w:pPr>
        <w:widowControl w:val="0"/>
        <w:autoSpaceDE w:val="0"/>
        <w:autoSpaceDN w:val="0"/>
        <w:spacing w:after="0" w:line="240" w:lineRule="auto"/>
        <w:jc w:val="center"/>
        <w:rPr>
          <w:rFonts w:ascii="Times New Roman" w:eastAsia="Times New Roman" w:hAnsi="Times New Roman" w:cs="Times New Roman"/>
          <w:bCs/>
          <w:color w:val="FF0000"/>
          <w:kern w:val="0"/>
          <w:sz w:val="28"/>
          <w:szCs w:val="28"/>
          <w14:ligatures w14:val="none"/>
        </w:rPr>
      </w:pPr>
      <w:r w:rsidRPr="0011787D">
        <w:rPr>
          <w:rFonts w:ascii="Times New Roman" w:eastAsia="Times New Roman" w:hAnsi="Times New Roman" w:cs="Times New Roman"/>
          <w:bCs/>
          <w:color w:val="FF0000"/>
          <w:kern w:val="0"/>
          <w:sz w:val="28"/>
          <w:szCs w:val="28"/>
          <w:lang w:eastAsia="ru-RU"/>
          <w14:ligatures w14:val="none"/>
        </w:rPr>
        <w:t xml:space="preserve"> </w:t>
      </w:r>
      <w:r w:rsidRPr="0011787D">
        <w:rPr>
          <w:rFonts w:ascii="Times New Roman" w:eastAsia="Times New Roman" w:hAnsi="Times New Roman" w:cs="Times New Roman"/>
          <w:bCs/>
          <w:color w:val="FF0000"/>
          <w:kern w:val="0"/>
          <w:sz w:val="28"/>
          <w:szCs w:val="28"/>
          <w14:ligatures w14:val="none"/>
        </w:rPr>
        <w:t xml:space="preserve"> </w:t>
      </w:r>
    </w:p>
    <w:p w14:paraId="13878BA2" w14:textId="77777777" w:rsidR="00F840DD" w:rsidRPr="00F840DD" w:rsidRDefault="00F840DD" w:rsidP="00F840DD">
      <w:pPr>
        <w:spacing w:after="120"/>
        <w:jc w:val="center"/>
        <w:rPr>
          <w:rFonts w:asciiTheme="majorBidi" w:hAnsiTheme="majorBidi" w:cstheme="majorBidi"/>
          <w:sz w:val="24"/>
          <w:szCs w:val="24"/>
        </w:rPr>
      </w:pPr>
      <w:r w:rsidRPr="00F840DD">
        <w:rPr>
          <w:rFonts w:asciiTheme="majorBidi" w:hAnsiTheme="majorBidi" w:cstheme="majorBidi"/>
          <w:sz w:val="24"/>
          <w:szCs w:val="24"/>
        </w:rPr>
        <w:t>Рабочая программа дисциплины</w:t>
      </w:r>
    </w:p>
    <w:p w14:paraId="520476AB" w14:textId="77777777" w:rsidR="00F840DD" w:rsidRPr="00F840DD" w:rsidRDefault="00F840DD" w:rsidP="00F840DD">
      <w:pPr>
        <w:spacing w:after="120"/>
        <w:jc w:val="center"/>
        <w:rPr>
          <w:rFonts w:asciiTheme="majorBidi" w:hAnsiTheme="majorBidi" w:cstheme="majorBidi"/>
          <w:sz w:val="24"/>
          <w:szCs w:val="24"/>
        </w:rPr>
      </w:pPr>
      <w:r w:rsidRPr="00F840DD">
        <w:rPr>
          <w:rFonts w:asciiTheme="majorBidi" w:hAnsiTheme="majorBidi" w:cstheme="majorBidi"/>
          <w:sz w:val="24"/>
          <w:szCs w:val="24"/>
        </w:rPr>
        <w:t>Компьютерный набор, верстка Смирнова В.Д.</w:t>
      </w:r>
    </w:p>
    <w:p w14:paraId="104951C8" w14:textId="77777777" w:rsidR="00F840DD" w:rsidRPr="00F840DD" w:rsidRDefault="00F840DD" w:rsidP="00F840DD">
      <w:pPr>
        <w:spacing w:after="120"/>
        <w:jc w:val="center"/>
        <w:rPr>
          <w:rFonts w:asciiTheme="majorBidi" w:hAnsiTheme="majorBidi" w:cstheme="majorBidi"/>
          <w:sz w:val="24"/>
          <w:szCs w:val="24"/>
        </w:rPr>
      </w:pPr>
      <w:r w:rsidRPr="00F840DD">
        <w:rPr>
          <w:rFonts w:asciiTheme="majorBidi" w:hAnsiTheme="majorBidi" w:cstheme="majorBidi"/>
          <w:sz w:val="24"/>
          <w:szCs w:val="24"/>
        </w:rPr>
        <w:t xml:space="preserve">Формат 60х90/16. Гарнитура </w:t>
      </w:r>
      <w:proofErr w:type="spellStart"/>
      <w:r w:rsidRPr="00F840DD">
        <w:rPr>
          <w:rFonts w:asciiTheme="majorBidi" w:hAnsiTheme="majorBidi" w:cstheme="majorBidi"/>
          <w:i/>
          <w:sz w:val="24"/>
          <w:szCs w:val="24"/>
        </w:rPr>
        <w:t>TimesNewRoman</w:t>
      </w:r>
      <w:proofErr w:type="spellEnd"/>
    </w:p>
    <w:p w14:paraId="67D324BE" w14:textId="55A73235" w:rsidR="00F840DD" w:rsidRPr="00F840DD" w:rsidRDefault="001528C6" w:rsidP="00F840DD">
      <w:pPr>
        <w:spacing w:after="120"/>
        <w:jc w:val="center"/>
        <w:rPr>
          <w:rFonts w:asciiTheme="majorBidi" w:hAnsiTheme="majorBidi" w:cstheme="majorBidi"/>
          <w:sz w:val="24"/>
          <w:szCs w:val="24"/>
        </w:rPr>
      </w:pPr>
      <w:proofErr w:type="spellStart"/>
      <w:r>
        <w:rPr>
          <w:rFonts w:asciiTheme="majorBidi" w:hAnsiTheme="majorBidi" w:cstheme="majorBidi"/>
          <w:sz w:val="24"/>
          <w:szCs w:val="24"/>
        </w:rPr>
        <w:t>Усл</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п.л</w:t>
      </w:r>
      <w:proofErr w:type="spellEnd"/>
      <w:r>
        <w:rPr>
          <w:rFonts w:asciiTheme="majorBidi" w:hAnsiTheme="majorBidi" w:cstheme="majorBidi"/>
          <w:sz w:val="24"/>
          <w:szCs w:val="24"/>
        </w:rPr>
        <w:t>.</w:t>
      </w:r>
      <w:r w:rsidR="00F840DD">
        <w:rPr>
          <w:rFonts w:asciiTheme="majorBidi" w:hAnsiTheme="majorBidi" w:cstheme="majorBidi"/>
          <w:sz w:val="24"/>
          <w:szCs w:val="24"/>
        </w:rPr>
        <w:t xml:space="preserve"> </w:t>
      </w:r>
      <w:r>
        <w:rPr>
          <w:rFonts w:asciiTheme="majorBidi" w:hAnsiTheme="majorBidi" w:cstheme="majorBidi"/>
          <w:sz w:val="24"/>
          <w:szCs w:val="24"/>
        </w:rPr>
        <w:t>1.</w:t>
      </w:r>
      <w:r w:rsidR="00BA4A00">
        <w:rPr>
          <w:rFonts w:asciiTheme="majorBidi" w:hAnsiTheme="majorBidi" w:cstheme="majorBidi"/>
          <w:sz w:val="24"/>
          <w:szCs w:val="24"/>
        </w:rPr>
        <w:t>6</w:t>
      </w:r>
      <w:r>
        <w:rPr>
          <w:rFonts w:asciiTheme="majorBidi" w:hAnsiTheme="majorBidi" w:cstheme="majorBidi"/>
          <w:sz w:val="20"/>
          <w:szCs w:val="20"/>
        </w:rPr>
        <w:t xml:space="preserve">. </w:t>
      </w:r>
      <w:r w:rsidR="00F840DD" w:rsidRPr="00F840DD">
        <w:rPr>
          <w:rFonts w:asciiTheme="majorBidi" w:hAnsiTheme="majorBidi" w:cstheme="majorBidi"/>
          <w:sz w:val="24"/>
          <w:szCs w:val="24"/>
        </w:rPr>
        <w:t xml:space="preserve">Изд. № -2023. Тираж экз. </w:t>
      </w:r>
    </w:p>
    <w:p w14:paraId="2A358AFB" w14:textId="77777777" w:rsidR="00F840DD" w:rsidRPr="00F840DD" w:rsidRDefault="00F840DD" w:rsidP="00F840DD">
      <w:pPr>
        <w:spacing w:after="120"/>
        <w:jc w:val="center"/>
        <w:rPr>
          <w:rFonts w:asciiTheme="majorBidi" w:hAnsiTheme="majorBidi" w:cstheme="majorBidi"/>
          <w:sz w:val="24"/>
          <w:szCs w:val="24"/>
        </w:rPr>
      </w:pPr>
      <w:r w:rsidRPr="00F840DD">
        <w:rPr>
          <w:rFonts w:asciiTheme="majorBidi" w:hAnsiTheme="majorBidi" w:cstheme="majorBidi"/>
          <w:sz w:val="24"/>
          <w:szCs w:val="24"/>
        </w:rPr>
        <w:t>Заказ _________</w:t>
      </w:r>
    </w:p>
    <w:p w14:paraId="63217F9F" w14:textId="3098C4F0" w:rsidR="00F840DD" w:rsidRDefault="00F840DD" w:rsidP="00F840DD">
      <w:pPr>
        <w:spacing w:after="120"/>
        <w:jc w:val="center"/>
        <w:rPr>
          <w:rFonts w:asciiTheme="majorBidi" w:hAnsiTheme="majorBidi" w:cstheme="majorBidi"/>
          <w:bCs/>
          <w:sz w:val="24"/>
          <w:szCs w:val="24"/>
        </w:rPr>
      </w:pPr>
      <w:r w:rsidRPr="00F840DD">
        <w:rPr>
          <w:rFonts w:asciiTheme="majorBidi" w:hAnsiTheme="majorBidi" w:cstheme="majorBidi"/>
          <w:bCs/>
          <w:sz w:val="24"/>
          <w:szCs w:val="24"/>
        </w:rPr>
        <w:t>Отпечатано в Финансовом университете</w:t>
      </w:r>
    </w:p>
    <w:p w14:paraId="6FC800C1" w14:textId="48E0046E" w:rsidR="006A2619" w:rsidRDefault="006A2619" w:rsidP="00F840DD">
      <w:pPr>
        <w:spacing w:after="120"/>
        <w:jc w:val="center"/>
        <w:rPr>
          <w:rFonts w:asciiTheme="majorBidi" w:hAnsiTheme="majorBidi" w:cstheme="majorBidi"/>
          <w:bCs/>
          <w:sz w:val="24"/>
          <w:szCs w:val="24"/>
        </w:rPr>
      </w:pPr>
    </w:p>
    <w:p w14:paraId="5516C335" w14:textId="77777777" w:rsidR="006A2619" w:rsidRPr="00F840DD" w:rsidRDefault="006A2619" w:rsidP="00F840DD">
      <w:pPr>
        <w:spacing w:after="120"/>
        <w:jc w:val="center"/>
        <w:rPr>
          <w:rFonts w:asciiTheme="majorBidi" w:hAnsiTheme="majorBidi" w:cstheme="majorBidi"/>
          <w:bCs/>
          <w:sz w:val="24"/>
          <w:szCs w:val="24"/>
        </w:rPr>
      </w:pPr>
    </w:p>
    <w:p w14:paraId="1729D8B2" w14:textId="77777777" w:rsidR="00F840DD" w:rsidRPr="00F840DD" w:rsidRDefault="00F840DD" w:rsidP="00581DBF">
      <w:pPr>
        <w:spacing w:after="120"/>
        <w:ind w:firstLine="5529"/>
        <w:jc w:val="right"/>
        <w:rPr>
          <w:rFonts w:asciiTheme="majorBidi" w:hAnsiTheme="majorBidi" w:cstheme="majorBidi"/>
          <w:bCs/>
          <w:sz w:val="24"/>
          <w:szCs w:val="24"/>
        </w:rPr>
      </w:pPr>
      <w:r w:rsidRPr="00F840DD">
        <w:rPr>
          <w:rFonts w:asciiTheme="majorBidi" w:hAnsiTheme="majorBidi" w:cstheme="majorBidi"/>
          <w:bCs/>
          <w:sz w:val="24"/>
          <w:szCs w:val="24"/>
        </w:rPr>
        <w:sym w:font="Symbol" w:char="00D3"/>
      </w:r>
      <w:r w:rsidRPr="00F840DD">
        <w:rPr>
          <w:rFonts w:asciiTheme="majorBidi" w:hAnsiTheme="majorBidi" w:cstheme="majorBidi"/>
          <w:bCs/>
          <w:sz w:val="24"/>
          <w:szCs w:val="24"/>
        </w:rPr>
        <w:t>В.Д. Смирнов, 2023</w:t>
      </w:r>
    </w:p>
    <w:p w14:paraId="3B6AE7A7" w14:textId="77777777" w:rsidR="00F840DD" w:rsidRPr="00F840DD" w:rsidRDefault="00F840DD" w:rsidP="00F840DD">
      <w:pPr>
        <w:tabs>
          <w:tab w:val="left" w:pos="4104"/>
          <w:tab w:val="center" w:pos="4535"/>
          <w:tab w:val="right" w:pos="9070"/>
        </w:tabs>
        <w:spacing w:after="120"/>
        <w:ind w:firstLine="5529"/>
        <w:rPr>
          <w:rFonts w:asciiTheme="majorBidi" w:hAnsiTheme="majorBidi" w:cstheme="majorBidi"/>
          <w:bCs/>
          <w:sz w:val="24"/>
          <w:szCs w:val="24"/>
        </w:rPr>
      </w:pPr>
      <w:r w:rsidRPr="00F840DD">
        <w:rPr>
          <w:rFonts w:asciiTheme="majorBidi" w:hAnsiTheme="majorBidi" w:cstheme="majorBidi"/>
          <w:bCs/>
          <w:sz w:val="24"/>
          <w:szCs w:val="24"/>
        </w:rPr>
        <w:sym w:font="Symbol" w:char="00D3"/>
      </w:r>
      <w:r w:rsidRPr="00F840DD">
        <w:rPr>
          <w:rFonts w:asciiTheme="majorBidi" w:hAnsiTheme="majorBidi" w:cstheme="majorBidi"/>
          <w:bCs/>
          <w:sz w:val="24"/>
          <w:szCs w:val="24"/>
        </w:rPr>
        <w:t xml:space="preserve"> Финансовый университет, 2023</w:t>
      </w:r>
    </w:p>
    <w:p w14:paraId="2F1034BD" w14:textId="11FC34F0" w:rsidR="00210D9D" w:rsidRPr="00210D9D" w:rsidRDefault="00210D9D" w:rsidP="00210D9D">
      <w:pPr>
        <w:widowControl w:val="0"/>
        <w:autoSpaceDE w:val="0"/>
        <w:autoSpaceDN w:val="0"/>
        <w:spacing w:after="0" w:line="240" w:lineRule="auto"/>
        <w:jc w:val="right"/>
        <w:rPr>
          <w:rFonts w:ascii="Times New Roman" w:eastAsia="SimSun" w:hAnsi="Times New Roman" w:cs="Times New Roman"/>
          <w:bCs/>
          <w:caps/>
          <w:kern w:val="0"/>
          <w:sz w:val="28"/>
          <w:szCs w:val="28"/>
          <w:lang w:eastAsia="zh-CN"/>
          <w14:ligatures w14:val="none"/>
        </w:rPr>
      </w:pPr>
    </w:p>
    <w:p w14:paraId="64A627D1" w14:textId="77777777" w:rsidR="00377B68" w:rsidRDefault="00377B68" w:rsidP="00377B68">
      <w:pPr>
        <w:spacing w:before="100" w:beforeAutospacing="1" w:after="100" w:afterAutospacing="1"/>
        <w:contextualSpacing/>
        <w:rPr>
          <w:rFonts w:asciiTheme="majorBidi" w:hAnsiTheme="majorBidi" w:cstheme="majorBidi"/>
          <w:b/>
          <w:bCs/>
          <w:sz w:val="28"/>
          <w:szCs w:val="28"/>
        </w:rPr>
      </w:pPr>
      <w:r w:rsidRPr="007E7AFB">
        <w:rPr>
          <w:rFonts w:asciiTheme="majorBidi" w:hAnsiTheme="majorBidi" w:cstheme="majorBidi"/>
          <w:b/>
          <w:bCs/>
          <w:sz w:val="28"/>
          <w:szCs w:val="28"/>
        </w:rPr>
        <w:t xml:space="preserve">Содержание </w:t>
      </w:r>
    </w:p>
    <w:p w14:paraId="555275A2" w14:textId="77777777" w:rsidR="00377B68" w:rsidRPr="00377B68" w:rsidRDefault="00377B68" w:rsidP="00377B68">
      <w:pPr>
        <w:spacing w:after="0"/>
        <w:contextualSpacing/>
        <w:rPr>
          <w:rFonts w:asciiTheme="majorBidi" w:hAnsiTheme="majorBidi" w:cstheme="majorBidi"/>
          <w:b/>
          <w:bCs/>
        </w:rPr>
      </w:pPr>
    </w:p>
    <w:p w14:paraId="5777B997" w14:textId="77777777" w:rsidR="00377B68" w:rsidRPr="00377B68" w:rsidRDefault="00377B68" w:rsidP="00377B68">
      <w:pPr>
        <w:shd w:val="clear" w:color="auto" w:fill="FFFFFF"/>
        <w:spacing w:after="0"/>
        <w:rPr>
          <w:rFonts w:asciiTheme="majorBidi" w:hAnsiTheme="majorBidi" w:cstheme="majorBidi"/>
          <w:color w:val="000000"/>
          <w:sz w:val="28"/>
          <w:szCs w:val="28"/>
        </w:rPr>
      </w:pPr>
      <w:r w:rsidRPr="00377B68">
        <w:rPr>
          <w:rFonts w:asciiTheme="majorBidi" w:hAnsiTheme="majorBidi" w:cstheme="majorBidi"/>
          <w:color w:val="000000"/>
          <w:sz w:val="28"/>
          <w:szCs w:val="28"/>
        </w:rPr>
        <w:t>1. Наименование дисциплины............................................................................4</w:t>
      </w:r>
    </w:p>
    <w:p w14:paraId="2717CBB8" w14:textId="77777777" w:rsidR="00377B68" w:rsidRPr="00377B68" w:rsidRDefault="00377B68" w:rsidP="00377B68">
      <w:pPr>
        <w:shd w:val="clear" w:color="auto" w:fill="FFFFFF"/>
        <w:spacing w:after="0"/>
        <w:rPr>
          <w:rFonts w:asciiTheme="majorBidi" w:hAnsiTheme="majorBidi" w:cstheme="majorBidi"/>
          <w:color w:val="000000"/>
          <w:sz w:val="28"/>
          <w:szCs w:val="28"/>
        </w:rPr>
      </w:pPr>
      <w:r w:rsidRPr="00377B68">
        <w:rPr>
          <w:rFonts w:asciiTheme="majorBidi" w:hAnsiTheme="majorBidi" w:cstheme="majorBidi"/>
          <w:color w:val="00000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дисциплине........................................4</w:t>
      </w:r>
    </w:p>
    <w:p w14:paraId="56EF20F8" w14:textId="699F9FAE" w:rsidR="00377B68" w:rsidRPr="00377B68" w:rsidRDefault="00377B68" w:rsidP="00377B68">
      <w:pPr>
        <w:spacing w:after="0"/>
        <w:rPr>
          <w:rFonts w:asciiTheme="majorBidi" w:eastAsia="Calibri" w:hAnsiTheme="majorBidi" w:cstheme="majorBidi"/>
          <w:sz w:val="28"/>
          <w:szCs w:val="28"/>
        </w:rPr>
      </w:pPr>
      <w:r w:rsidRPr="00377B68">
        <w:rPr>
          <w:rFonts w:asciiTheme="majorBidi" w:hAnsiTheme="majorBidi" w:cstheme="majorBidi"/>
          <w:color w:val="000000"/>
          <w:sz w:val="28"/>
          <w:szCs w:val="28"/>
        </w:rPr>
        <w:t xml:space="preserve">3. </w:t>
      </w:r>
      <w:r w:rsidRPr="00377B68">
        <w:rPr>
          <w:rFonts w:asciiTheme="majorBidi" w:hAnsiTheme="majorBidi" w:cstheme="majorBidi"/>
          <w:sz w:val="28"/>
          <w:szCs w:val="28"/>
        </w:rPr>
        <w:t>Место дисциплины в структуре образовательной программы…………..</w:t>
      </w:r>
      <w:r w:rsidR="000E0346">
        <w:rPr>
          <w:rFonts w:asciiTheme="majorBidi" w:hAnsiTheme="majorBidi" w:cstheme="majorBidi"/>
          <w:sz w:val="28"/>
          <w:szCs w:val="28"/>
        </w:rPr>
        <w:t>.6</w:t>
      </w:r>
    </w:p>
    <w:p w14:paraId="2ED09CBE" w14:textId="081F02AE" w:rsidR="00377B68" w:rsidRPr="00377B68" w:rsidRDefault="00377B68" w:rsidP="00377B68">
      <w:pPr>
        <w:spacing w:after="0"/>
        <w:rPr>
          <w:rFonts w:asciiTheme="majorBidi" w:eastAsia="Calibri" w:hAnsiTheme="majorBidi" w:cstheme="majorBidi"/>
          <w:sz w:val="28"/>
          <w:szCs w:val="28"/>
        </w:rPr>
      </w:pPr>
      <w:r w:rsidRPr="00377B68">
        <w:rPr>
          <w:rFonts w:asciiTheme="majorBidi" w:eastAsia="Calibri" w:hAnsiTheme="majorBidi" w:cstheme="majorBidi"/>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000E0346">
        <w:rPr>
          <w:rFonts w:asciiTheme="majorBidi" w:eastAsia="Calibri" w:hAnsiTheme="majorBidi" w:cstheme="majorBidi"/>
          <w:sz w:val="28"/>
          <w:szCs w:val="28"/>
        </w:rPr>
        <w:t>6</w:t>
      </w:r>
    </w:p>
    <w:p w14:paraId="1419E5EA" w14:textId="5FDE6B20" w:rsidR="00377B68" w:rsidRPr="00377B68" w:rsidRDefault="00377B68" w:rsidP="00377B68">
      <w:pPr>
        <w:spacing w:after="0"/>
        <w:rPr>
          <w:rFonts w:asciiTheme="majorBidi" w:eastAsia="Calibri" w:hAnsiTheme="majorBidi" w:cstheme="majorBidi"/>
          <w:sz w:val="28"/>
          <w:szCs w:val="28"/>
        </w:rPr>
      </w:pPr>
      <w:r w:rsidRPr="00377B68">
        <w:rPr>
          <w:rFonts w:asciiTheme="majorBidi" w:eastAsia="Calibri" w:hAnsiTheme="majorBidi" w:cstheme="majorBidi"/>
          <w:sz w:val="28"/>
          <w:szCs w:val="28"/>
        </w:rPr>
        <w:t>5. Содержание дисциплины, структурирование по темам (разделам) дисциплины с указанием их объемов (в академических часах) и видов учебных занятий..................................................................................................</w:t>
      </w:r>
      <w:r w:rsidR="000E0346">
        <w:rPr>
          <w:rFonts w:asciiTheme="majorBidi" w:eastAsia="Calibri" w:hAnsiTheme="majorBidi" w:cstheme="majorBidi"/>
          <w:sz w:val="28"/>
          <w:szCs w:val="28"/>
        </w:rPr>
        <w:t>7</w:t>
      </w:r>
    </w:p>
    <w:p w14:paraId="40960106" w14:textId="29F489F4" w:rsidR="00377B68" w:rsidRPr="00377B68" w:rsidRDefault="00377B68" w:rsidP="00377B68">
      <w:pPr>
        <w:spacing w:after="0"/>
        <w:rPr>
          <w:rFonts w:asciiTheme="majorBidi" w:eastAsia="Calibri" w:hAnsiTheme="majorBidi" w:cstheme="majorBidi"/>
          <w:sz w:val="28"/>
          <w:szCs w:val="28"/>
        </w:rPr>
      </w:pPr>
      <w:r w:rsidRPr="00377B68">
        <w:rPr>
          <w:rFonts w:asciiTheme="majorBidi" w:eastAsia="Calibri" w:hAnsiTheme="majorBidi" w:cstheme="majorBidi"/>
          <w:sz w:val="28"/>
          <w:szCs w:val="28"/>
        </w:rPr>
        <w:t>5.1. Содержание дисциплины.............................................................................</w:t>
      </w:r>
      <w:r w:rsidR="000E0346">
        <w:rPr>
          <w:rFonts w:asciiTheme="majorBidi" w:eastAsia="Calibri" w:hAnsiTheme="majorBidi" w:cstheme="majorBidi"/>
          <w:sz w:val="28"/>
          <w:szCs w:val="28"/>
        </w:rPr>
        <w:t>7</w:t>
      </w:r>
    </w:p>
    <w:p w14:paraId="55B213CD" w14:textId="06C23910" w:rsidR="00377B68" w:rsidRPr="00377B68" w:rsidRDefault="00377B68" w:rsidP="00377B68">
      <w:pPr>
        <w:spacing w:after="0"/>
        <w:rPr>
          <w:rFonts w:asciiTheme="majorBidi" w:eastAsia="Calibri" w:hAnsiTheme="majorBidi" w:cstheme="majorBidi"/>
          <w:sz w:val="28"/>
          <w:szCs w:val="28"/>
        </w:rPr>
      </w:pPr>
      <w:r w:rsidRPr="00377B68">
        <w:rPr>
          <w:rFonts w:asciiTheme="majorBidi" w:eastAsia="Calibri" w:hAnsiTheme="majorBidi" w:cstheme="majorBidi"/>
          <w:sz w:val="28"/>
          <w:szCs w:val="28"/>
        </w:rPr>
        <w:t>5.2. Учебно-тематический план........................................................................</w:t>
      </w:r>
      <w:r w:rsidR="005176A9">
        <w:rPr>
          <w:rFonts w:asciiTheme="majorBidi" w:eastAsia="Calibri" w:hAnsiTheme="majorBidi" w:cstheme="majorBidi"/>
          <w:sz w:val="28"/>
          <w:szCs w:val="28"/>
        </w:rPr>
        <w:t>10</w:t>
      </w:r>
    </w:p>
    <w:p w14:paraId="2BAE8A66" w14:textId="45661540" w:rsidR="00377B68" w:rsidRPr="00377B68" w:rsidRDefault="00377B68" w:rsidP="00377B68">
      <w:pPr>
        <w:spacing w:after="0"/>
        <w:rPr>
          <w:rFonts w:asciiTheme="majorBidi" w:hAnsiTheme="majorBidi" w:cstheme="majorBidi"/>
          <w:sz w:val="28"/>
          <w:szCs w:val="28"/>
        </w:rPr>
      </w:pPr>
      <w:r w:rsidRPr="00377B68">
        <w:rPr>
          <w:rFonts w:asciiTheme="majorBidi" w:eastAsia="Calibri" w:hAnsiTheme="majorBidi" w:cstheme="majorBidi"/>
          <w:sz w:val="28"/>
          <w:szCs w:val="28"/>
        </w:rPr>
        <w:t>5.3. Содержание семинарских занятий............................................................1</w:t>
      </w:r>
      <w:r w:rsidR="0055434C">
        <w:rPr>
          <w:rFonts w:asciiTheme="majorBidi" w:eastAsia="Calibri" w:hAnsiTheme="majorBidi" w:cstheme="majorBidi"/>
          <w:sz w:val="28"/>
          <w:szCs w:val="28"/>
        </w:rPr>
        <w:t>1</w:t>
      </w:r>
    </w:p>
    <w:p w14:paraId="6200263F" w14:textId="1FB4ABF9" w:rsidR="00377B68" w:rsidRPr="00AC587B" w:rsidRDefault="00377B68" w:rsidP="00377B68">
      <w:pPr>
        <w:pStyle w:val="Normal1"/>
        <w:rPr>
          <w:sz w:val="28"/>
          <w:szCs w:val="28"/>
        </w:rPr>
      </w:pPr>
      <w:r w:rsidRPr="00377B68">
        <w:rPr>
          <w:rFonts w:asciiTheme="majorBidi" w:hAnsiTheme="majorBidi" w:cstheme="majorBidi"/>
          <w:color w:val="000000"/>
          <w:sz w:val="28"/>
          <w:szCs w:val="28"/>
        </w:rPr>
        <w:t xml:space="preserve">6. Перечень учебно-методического обеспечения </w:t>
      </w:r>
      <w:r w:rsidRPr="00377B68">
        <w:rPr>
          <w:rFonts w:asciiTheme="majorBidi" w:hAnsiTheme="majorBidi" w:cstheme="majorBidi"/>
          <w:sz w:val="28"/>
          <w:szCs w:val="28"/>
        </w:rPr>
        <w:t>для самостоятельной работы</w:t>
      </w:r>
      <w:r w:rsidRPr="00717702">
        <w:rPr>
          <w:sz w:val="28"/>
          <w:szCs w:val="28"/>
        </w:rPr>
        <w:t xml:space="preserve"> обучающихся по дисциплине..........................................................................</w:t>
      </w:r>
      <w:r w:rsidRPr="00AC587B">
        <w:rPr>
          <w:sz w:val="28"/>
          <w:szCs w:val="28"/>
        </w:rPr>
        <w:t>.</w:t>
      </w:r>
      <w:r w:rsidR="005176A9">
        <w:rPr>
          <w:sz w:val="28"/>
          <w:szCs w:val="28"/>
        </w:rPr>
        <w:t>.</w:t>
      </w:r>
      <w:r w:rsidRPr="00717702">
        <w:rPr>
          <w:sz w:val="28"/>
          <w:szCs w:val="28"/>
        </w:rPr>
        <w:t>1</w:t>
      </w:r>
      <w:r w:rsidR="0055434C">
        <w:rPr>
          <w:sz w:val="28"/>
          <w:szCs w:val="28"/>
        </w:rPr>
        <w:t>3</w:t>
      </w:r>
    </w:p>
    <w:p w14:paraId="3AC82BC2" w14:textId="438D1892" w:rsidR="00377B68" w:rsidRPr="00AC587B" w:rsidRDefault="00377B68" w:rsidP="00377B68">
      <w:pPr>
        <w:pStyle w:val="Normal1"/>
        <w:rPr>
          <w:sz w:val="28"/>
          <w:szCs w:val="28"/>
        </w:rPr>
      </w:pPr>
      <w:r w:rsidRPr="00717702">
        <w:rPr>
          <w:sz w:val="28"/>
          <w:szCs w:val="28"/>
        </w:rPr>
        <w:t xml:space="preserve">6.1. </w:t>
      </w:r>
      <w:r w:rsidRPr="00323260">
        <w:rPr>
          <w:sz w:val="28"/>
          <w:szCs w:val="28"/>
        </w:rPr>
        <w:t>Перечень вопросов, отводимых на самостоятельное освоение дисциплины, формы внеаудиторной самостоятельной работы</w:t>
      </w:r>
      <w:r w:rsidRPr="00717702">
        <w:rPr>
          <w:sz w:val="28"/>
          <w:szCs w:val="28"/>
        </w:rPr>
        <w:t>...</w:t>
      </w:r>
      <w:r>
        <w:rPr>
          <w:sz w:val="28"/>
          <w:szCs w:val="28"/>
        </w:rPr>
        <w:t>..................</w:t>
      </w:r>
      <w:r w:rsidRPr="00717702">
        <w:rPr>
          <w:sz w:val="28"/>
          <w:szCs w:val="28"/>
        </w:rPr>
        <w:t>1</w:t>
      </w:r>
      <w:r w:rsidR="0055434C">
        <w:rPr>
          <w:sz w:val="28"/>
          <w:szCs w:val="28"/>
        </w:rPr>
        <w:t>3</w:t>
      </w:r>
    </w:p>
    <w:p w14:paraId="2C438865" w14:textId="241D40FC" w:rsidR="00377B68" w:rsidRPr="00AC587B" w:rsidRDefault="00377B68" w:rsidP="00377B68">
      <w:pPr>
        <w:pStyle w:val="Normal1"/>
        <w:rPr>
          <w:sz w:val="28"/>
          <w:szCs w:val="28"/>
        </w:rPr>
      </w:pPr>
      <w:r w:rsidRPr="00717702">
        <w:rPr>
          <w:sz w:val="28"/>
          <w:szCs w:val="28"/>
        </w:rPr>
        <w:t xml:space="preserve">6.2. </w:t>
      </w:r>
      <w:r w:rsidRPr="00323260">
        <w:rPr>
          <w:sz w:val="28"/>
          <w:szCs w:val="28"/>
        </w:rPr>
        <w:t xml:space="preserve">Перечень вопросов, заданий, тем для подготовки к текущему контролю (согласно таблице </w:t>
      </w:r>
      <w:proofErr w:type="gramStart"/>
      <w:r w:rsidR="005176A9">
        <w:rPr>
          <w:sz w:val="28"/>
          <w:szCs w:val="28"/>
        </w:rPr>
        <w:t>3</w:t>
      </w:r>
      <w:r w:rsidRPr="00323260">
        <w:rPr>
          <w:sz w:val="28"/>
          <w:szCs w:val="28"/>
        </w:rPr>
        <w:t>)</w:t>
      </w:r>
      <w:r w:rsidRPr="00717702">
        <w:rPr>
          <w:sz w:val="28"/>
          <w:szCs w:val="28"/>
        </w:rPr>
        <w:t>..................................................................................</w:t>
      </w:r>
      <w:r w:rsidRPr="00AC587B">
        <w:rPr>
          <w:sz w:val="28"/>
          <w:szCs w:val="28"/>
        </w:rPr>
        <w:t>...</w:t>
      </w:r>
      <w:r>
        <w:rPr>
          <w:sz w:val="28"/>
          <w:szCs w:val="28"/>
        </w:rPr>
        <w:t>......</w:t>
      </w:r>
      <w:proofErr w:type="gramEnd"/>
      <w:r w:rsidRPr="00717702">
        <w:rPr>
          <w:sz w:val="28"/>
          <w:szCs w:val="28"/>
        </w:rPr>
        <w:t>1</w:t>
      </w:r>
      <w:r w:rsidR="0055434C">
        <w:rPr>
          <w:sz w:val="28"/>
          <w:szCs w:val="28"/>
        </w:rPr>
        <w:t>4</w:t>
      </w:r>
    </w:p>
    <w:p w14:paraId="35D45924" w14:textId="168B1659" w:rsidR="00377B68" w:rsidRPr="0079455F" w:rsidRDefault="00377B68" w:rsidP="00377B68">
      <w:pPr>
        <w:pStyle w:val="Normal1"/>
        <w:rPr>
          <w:sz w:val="28"/>
          <w:szCs w:val="28"/>
        </w:rPr>
      </w:pPr>
      <w:r w:rsidRPr="00717702">
        <w:rPr>
          <w:sz w:val="28"/>
          <w:szCs w:val="28"/>
        </w:rPr>
        <w:t>7. Фонд оценочных средств для проведения промежуточной аттестации обучающихся по дисциплине...........................................................................</w:t>
      </w:r>
      <w:r w:rsidRPr="00AC587B">
        <w:rPr>
          <w:sz w:val="28"/>
          <w:szCs w:val="28"/>
        </w:rPr>
        <w:t>.</w:t>
      </w:r>
      <w:r w:rsidR="0055434C">
        <w:rPr>
          <w:sz w:val="28"/>
          <w:szCs w:val="28"/>
        </w:rPr>
        <w:t>.15</w:t>
      </w:r>
    </w:p>
    <w:p w14:paraId="2E6C9ABD" w14:textId="7307FC64" w:rsidR="00377B68" w:rsidRPr="00AC587B" w:rsidRDefault="00377B68" w:rsidP="00377B68">
      <w:pPr>
        <w:pStyle w:val="Normal1"/>
        <w:rPr>
          <w:sz w:val="28"/>
          <w:szCs w:val="28"/>
        </w:rPr>
      </w:pPr>
      <w:r w:rsidRPr="00717702">
        <w:rPr>
          <w:sz w:val="28"/>
          <w:szCs w:val="28"/>
        </w:rPr>
        <w:t>Типовые контрольные задания и материалы, необходимые для оценки знаний, умений, владений................................................................................</w:t>
      </w:r>
      <w:r w:rsidRPr="00AC587B">
        <w:rPr>
          <w:sz w:val="28"/>
          <w:szCs w:val="28"/>
        </w:rPr>
        <w:t>..</w:t>
      </w:r>
      <w:r w:rsidR="0055434C">
        <w:rPr>
          <w:sz w:val="28"/>
          <w:szCs w:val="28"/>
        </w:rPr>
        <w:t>.18</w:t>
      </w:r>
    </w:p>
    <w:p w14:paraId="17790447" w14:textId="77777777" w:rsidR="00377B68" w:rsidRPr="00717702" w:rsidRDefault="00377B68" w:rsidP="00377B68">
      <w:pPr>
        <w:pStyle w:val="Normal1"/>
        <w:rPr>
          <w:sz w:val="28"/>
          <w:szCs w:val="28"/>
        </w:rPr>
      </w:pPr>
      <w:r w:rsidRPr="00717702">
        <w:rPr>
          <w:sz w:val="28"/>
          <w:szCs w:val="28"/>
        </w:rPr>
        <w:t xml:space="preserve">Методические материалы, определяющие процедуры оценивания </w:t>
      </w:r>
    </w:p>
    <w:p w14:paraId="18A5D370" w14:textId="26A0EDAF" w:rsidR="00377B68" w:rsidRPr="00E83F1D" w:rsidRDefault="00377B68" w:rsidP="00377B68">
      <w:pPr>
        <w:pStyle w:val="Normal1"/>
        <w:rPr>
          <w:sz w:val="28"/>
          <w:szCs w:val="28"/>
        </w:rPr>
      </w:pPr>
      <w:r w:rsidRPr="00717702">
        <w:rPr>
          <w:sz w:val="28"/>
          <w:szCs w:val="28"/>
        </w:rPr>
        <w:t>знаний, умений и владений...............................................................................</w:t>
      </w:r>
      <w:r w:rsidRPr="00BE6D4A">
        <w:rPr>
          <w:sz w:val="28"/>
          <w:szCs w:val="28"/>
        </w:rPr>
        <w:t>.</w:t>
      </w:r>
      <w:r w:rsidR="0055434C">
        <w:rPr>
          <w:sz w:val="28"/>
          <w:szCs w:val="28"/>
        </w:rPr>
        <w:t xml:space="preserve"> 19</w:t>
      </w:r>
    </w:p>
    <w:p w14:paraId="2CAD39A5" w14:textId="77777777" w:rsidR="00377B68" w:rsidRPr="00717702" w:rsidRDefault="00377B68" w:rsidP="00377B68">
      <w:pPr>
        <w:pStyle w:val="Normal1"/>
        <w:rPr>
          <w:sz w:val="28"/>
          <w:szCs w:val="28"/>
        </w:rPr>
      </w:pPr>
      <w:r w:rsidRPr="00717702">
        <w:rPr>
          <w:sz w:val="28"/>
          <w:szCs w:val="28"/>
        </w:rPr>
        <w:t xml:space="preserve">8. Перечень основной и дополнительной учебной литературы, </w:t>
      </w:r>
    </w:p>
    <w:p w14:paraId="0C892D23" w14:textId="1664D338" w:rsidR="00377B68" w:rsidRPr="0079455F" w:rsidRDefault="00377B68" w:rsidP="00377B68">
      <w:pPr>
        <w:pStyle w:val="Normal1"/>
        <w:rPr>
          <w:sz w:val="28"/>
          <w:szCs w:val="28"/>
        </w:rPr>
      </w:pPr>
      <w:r w:rsidRPr="00717702">
        <w:rPr>
          <w:sz w:val="28"/>
          <w:szCs w:val="28"/>
        </w:rPr>
        <w:t>необходимой для освоения дисциплины.........................................................</w:t>
      </w:r>
      <w:r w:rsidR="0055434C">
        <w:rPr>
          <w:sz w:val="28"/>
          <w:szCs w:val="28"/>
        </w:rPr>
        <w:t xml:space="preserve"> </w:t>
      </w:r>
      <w:r w:rsidRPr="00643BB3">
        <w:rPr>
          <w:sz w:val="28"/>
          <w:szCs w:val="28"/>
        </w:rPr>
        <w:t>.</w:t>
      </w:r>
      <w:r w:rsidR="0055434C">
        <w:rPr>
          <w:sz w:val="28"/>
          <w:szCs w:val="28"/>
        </w:rPr>
        <w:t>19</w:t>
      </w:r>
    </w:p>
    <w:p w14:paraId="0595420E" w14:textId="7C998CC3" w:rsidR="00377B68" w:rsidRPr="0079455F" w:rsidRDefault="00377B68" w:rsidP="00377B68">
      <w:pPr>
        <w:pStyle w:val="Normal1"/>
        <w:rPr>
          <w:sz w:val="28"/>
          <w:szCs w:val="28"/>
        </w:rPr>
      </w:pPr>
      <w:r w:rsidRPr="00717702">
        <w:rPr>
          <w:sz w:val="28"/>
          <w:szCs w:val="28"/>
        </w:rPr>
        <w:t>9. Перечень ресурсов информационно-телекоммуникационной сети "Интернет", необходимых для освоения дисциплины...............................</w:t>
      </w:r>
      <w:r w:rsidR="0055434C">
        <w:rPr>
          <w:sz w:val="28"/>
          <w:szCs w:val="28"/>
        </w:rPr>
        <w:t xml:space="preserve"> </w:t>
      </w:r>
      <w:proofErr w:type="gramStart"/>
      <w:r w:rsidRPr="00717702">
        <w:rPr>
          <w:sz w:val="28"/>
          <w:szCs w:val="28"/>
        </w:rPr>
        <w:t>....</w:t>
      </w:r>
      <w:r>
        <w:rPr>
          <w:sz w:val="28"/>
          <w:szCs w:val="28"/>
        </w:rPr>
        <w:t>.</w:t>
      </w:r>
      <w:proofErr w:type="gramEnd"/>
      <w:r w:rsidR="00620B59">
        <w:rPr>
          <w:sz w:val="28"/>
          <w:szCs w:val="28"/>
        </w:rPr>
        <w:t>20</w:t>
      </w:r>
    </w:p>
    <w:p w14:paraId="4A13B840" w14:textId="4EBF88A5" w:rsidR="00377B68" w:rsidRPr="00643BB3" w:rsidRDefault="00377B68" w:rsidP="00377B68">
      <w:pPr>
        <w:pStyle w:val="Normal1"/>
        <w:rPr>
          <w:sz w:val="28"/>
          <w:szCs w:val="28"/>
        </w:rPr>
      </w:pPr>
      <w:r w:rsidRPr="00717702">
        <w:rPr>
          <w:sz w:val="28"/>
          <w:szCs w:val="28"/>
        </w:rPr>
        <w:t>10. Методические указания для обучающихся по освоению дисциплины</w:t>
      </w:r>
      <w:r>
        <w:rPr>
          <w:sz w:val="28"/>
          <w:szCs w:val="28"/>
        </w:rPr>
        <w:t>...</w:t>
      </w:r>
      <w:r w:rsidR="0055434C">
        <w:rPr>
          <w:sz w:val="28"/>
          <w:szCs w:val="28"/>
        </w:rPr>
        <w:t xml:space="preserve"> 2</w:t>
      </w:r>
      <w:r w:rsidR="0034473E">
        <w:rPr>
          <w:sz w:val="28"/>
          <w:szCs w:val="28"/>
        </w:rPr>
        <w:t>2</w:t>
      </w:r>
    </w:p>
    <w:p w14:paraId="71904CAF" w14:textId="7B3D0312" w:rsidR="00377B68" w:rsidRPr="00643BB3" w:rsidRDefault="00377B68" w:rsidP="00377B68">
      <w:pPr>
        <w:pStyle w:val="Normal1"/>
        <w:rPr>
          <w:sz w:val="28"/>
          <w:szCs w:val="28"/>
        </w:rPr>
      </w:pPr>
      <w:r w:rsidRPr="00717702">
        <w:rPr>
          <w:sz w:val="28"/>
          <w:szCs w:val="28"/>
        </w:rPr>
        <w:t>11. Перечень информационных технологий, используемых при осуществлении образовательного процесса по дисциплине</w:t>
      </w:r>
      <w:r>
        <w:rPr>
          <w:sz w:val="28"/>
          <w:szCs w:val="28"/>
        </w:rPr>
        <w:t xml:space="preserve">, включая перечень необходимого программного обеспечения и информационных справочных систем (при </w:t>
      </w:r>
      <w:proofErr w:type="gramStart"/>
      <w:r>
        <w:rPr>
          <w:sz w:val="28"/>
          <w:szCs w:val="28"/>
        </w:rPr>
        <w:t>необходимости).............................................................................</w:t>
      </w:r>
      <w:proofErr w:type="gramEnd"/>
      <w:r w:rsidR="0055434C">
        <w:rPr>
          <w:sz w:val="28"/>
          <w:szCs w:val="28"/>
        </w:rPr>
        <w:t xml:space="preserve"> </w:t>
      </w:r>
      <w:r w:rsidRPr="00717702">
        <w:rPr>
          <w:sz w:val="28"/>
          <w:szCs w:val="28"/>
        </w:rPr>
        <w:t>2</w:t>
      </w:r>
      <w:r w:rsidR="0055434C">
        <w:rPr>
          <w:sz w:val="28"/>
          <w:szCs w:val="28"/>
        </w:rPr>
        <w:t>5</w:t>
      </w:r>
    </w:p>
    <w:p w14:paraId="47DAC2D2" w14:textId="79537B4B" w:rsidR="00377B68" w:rsidRPr="00643BB3" w:rsidRDefault="00377B68" w:rsidP="00377B68">
      <w:pPr>
        <w:pStyle w:val="Normal1"/>
        <w:rPr>
          <w:sz w:val="28"/>
          <w:szCs w:val="28"/>
        </w:rPr>
      </w:pPr>
      <w:r>
        <w:rPr>
          <w:sz w:val="28"/>
          <w:szCs w:val="28"/>
        </w:rPr>
        <w:t>12. Описание материально-технической базы, необходимой для осуществления образовательного процесса по дисциплине......................</w:t>
      </w:r>
      <w:r w:rsidR="00A90A2D">
        <w:rPr>
          <w:sz w:val="28"/>
          <w:szCs w:val="28"/>
        </w:rPr>
        <w:t xml:space="preserve"> </w:t>
      </w:r>
      <w:proofErr w:type="gramStart"/>
      <w:r>
        <w:rPr>
          <w:sz w:val="28"/>
          <w:szCs w:val="28"/>
        </w:rPr>
        <w:t>....</w:t>
      </w:r>
      <w:proofErr w:type="gramEnd"/>
      <w:r w:rsidRPr="00717702">
        <w:rPr>
          <w:sz w:val="28"/>
          <w:szCs w:val="28"/>
        </w:rPr>
        <w:t>2</w:t>
      </w:r>
      <w:r w:rsidR="0055434C">
        <w:rPr>
          <w:sz w:val="28"/>
          <w:szCs w:val="28"/>
        </w:rPr>
        <w:t>6</w:t>
      </w:r>
    </w:p>
    <w:p w14:paraId="3CF7C50A" w14:textId="54561D97" w:rsidR="008A2CBE" w:rsidRPr="005B7C74" w:rsidRDefault="008A2CBE" w:rsidP="008A2CBE">
      <w:pPr>
        <w:widowControl w:val="0"/>
        <w:tabs>
          <w:tab w:val="left" w:pos="1783"/>
          <w:tab w:val="left" w:leader="dot" w:pos="10418"/>
        </w:tabs>
        <w:autoSpaceDE w:val="0"/>
        <w:autoSpaceDN w:val="0"/>
        <w:spacing w:after="0" w:line="288" w:lineRule="auto"/>
        <w:ind w:left="1667" w:right="675" w:hanging="284"/>
        <w:rPr>
          <w:rFonts w:ascii="Times New Roman" w:eastAsia="Times New Roman" w:hAnsi="Times New Roman" w:cs="Times New Roman"/>
          <w:kern w:val="0"/>
          <w:sz w:val="24"/>
          <w:szCs w:val="24"/>
          <w14:ligatures w14:val="none"/>
        </w:rPr>
      </w:pPr>
    </w:p>
    <w:p w14:paraId="5CE76EC8" w14:textId="7B017CAC" w:rsidR="008A2CBE" w:rsidRDefault="008A2CBE"/>
    <w:p w14:paraId="0318DC48" w14:textId="77777777" w:rsidR="00377B68" w:rsidRPr="005B7C74" w:rsidRDefault="00377B68"/>
    <w:p w14:paraId="75A078FC" w14:textId="77777777" w:rsidR="008A2CBE" w:rsidRDefault="008A2CBE"/>
    <w:p w14:paraId="33084613" w14:textId="19672CE7" w:rsidR="008A2CBE" w:rsidRDefault="00166B6D" w:rsidP="00166B6D">
      <w:pPr>
        <w:pStyle w:val="1"/>
        <w:tabs>
          <w:tab w:val="left" w:pos="851"/>
        </w:tabs>
        <w:spacing w:before="77"/>
        <w:ind w:left="0"/>
        <w:jc w:val="left"/>
      </w:pPr>
      <w:bookmarkStart w:id="4" w:name="_Toc136007825"/>
      <w:bookmarkStart w:id="5" w:name="_Toc147757576"/>
      <w:r>
        <w:t xml:space="preserve">1. </w:t>
      </w:r>
      <w:r w:rsidR="008A2CBE">
        <w:t>Наименование</w:t>
      </w:r>
      <w:r w:rsidR="008A2CBE">
        <w:rPr>
          <w:spacing w:val="-9"/>
        </w:rPr>
        <w:t xml:space="preserve"> </w:t>
      </w:r>
      <w:r w:rsidR="008A2CBE">
        <w:t>дисциплины</w:t>
      </w:r>
      <w:bookmarkEnd w:id="4"/>
      <w:bookmarkEnd w:id="5"/>
    </w:p>
    <w:p w14:paraId="5F751B32" w14:textId="59BB18CC" w:rsidR="008A2CBE" w:rsidRPr="00581DBF" w:rsidRDefault="00F840DD" w:rsidP="00166B6D">
      <w:pPr>
        <w:pStyle w:val="a3"/>
        <w:spacing w:before="62"/>
        <w:ind w:left="0"/>
        <w:rPr>
          <w:color w:val="000000" w:themeColor="text1"/>
        </w:rPr>
      </w:pPr>
      <w:r w:rsidRPr="007E7AFB">
        <w:t xml:space="preserve">Наименование дисциплины – </w:t>
      </w:r>
      <w:r w:rsidR="008A2CBE">
        <w:t>«</w:t>
      </w:r>
      <w:r w:rsidR="008A2CBE" w:rsidRPr="008A2CBE">
        <w:t>Финан</w:t>
      </w:r>
      <w:r w:rsidR="00A41950">
        <w:t>сы транснациональных корпораций».</w:t>
      </w:r>
    </w:p>
    <w:p w14:paraId="2AA13444" w14:textId="77777777" w:rsidR="008A2CBE" w:rsidRDefault="008A2CBE" w:rsidP="00166B6D">
      <w:pPr>
        <w:pStyle w:val="a3"/>
        <w:spacing w:before="9"/>
        <w:ind w:left="0"/>
        <w:rPr>
          <w:sz w:val="24"/>
        </w:rPr>
      </w:pPr>
    </w:p>
    <w:p w14:paraId="2596204F" w14:textId="6AC1135B" w:rsidR="008A2CBE" w:rsidRDefault="00166B6D" w:rsidP="00166B6D">
      <w:pPr>
        <w:rPr>
          <w:rFonts w:asciiTheme="majorBidi" w:hAnsiTheme="majorBidi" w:cstheme="majorBidi"/>
          <w:b/>
          <w:bCs/>
          <w:sz w:val="28"/>
          <w:szCs w:val="28"/>
          <w:lang w:eastAsia="ru-RU"/>
        </w:rPr>
      </w:pPr>
      <w:bookmarkStart w:id="6" w:name="_bookmark1"/>
      <w:bookmarkStart w:id="7" w:name="_Toc136007826"/>
      <w:bookmarkEnd w:id="6"/>
      <w:r w:rsidRPr="00166B6D">
        <w:rPr>
          <w:rFonts w:asciiTheme="majorBidi" w:hAnsiTheme="majorBidi" w:cstheme="majorBidi"/>
          <w:b/>
          <w:bCs/>
          <w:sz w:val="28"/>
          <w:szCs w:val="28"/>
        </w:rPr>
        <w:t xml:space="preserve">2. </w:t>
      </w:r>
      <w:bookmarkStart w:id="8" w:name="_Hlk135993419"/>
      <w:bookmarkStart w:id="9" w:name="_Hlk135993484"/>
      <w:bookmarkEnd w:id="7"/>
      <w:r w:rsidRPr="00166B6D">
        <w:rPr>
          <w:rFonts w:asciiTheme="majorBidi" w:hAnsiTheme="majorBidi" w:cstheme="majorBidi"/>
          <w:b/>
          <w:bCs/>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1109A95" w14:textId="77777777" w:rsidR="00166B6D" w:rsidRPr="00166B6D" w:rsidRDefault="00166B6D" w:rsidP="00166B6D">
      <w:pPr>
        <w:shd w:val="clear" w:color="auto" w:fill="FFFFFF"/>
        <w:spacing w:after="0"/>
        <w:jc w:val="right"/>
        <w:rPr>
          <w:rFonts w:asciiTheme="majorBidi" w:hAnsiTheme="majorBidi" w:cstheme="majorBidi"/>
          <w:color w:val="000000"/>
          <w:sz w:val="28"/>
          <w:szCs w:val="28"/>
        </w:rPr>
      </w:pPr>
      <w:r w:rsidRPr="00166B6D">
        <w:rPr>
          <w:rFonts w:asciiTheme="majorBidi" w:hAnsiTheme="majorBidi" w:cstheme="majorBidi"/>
          <w:color w:val="000000"/>
          <w:sz w:val="28"/>
          <w:szCs w:val="28"/>
        </w:rPr>
        <w:t>Таблица 1</w:t>
      </w:r>
    </w:p>
    <w:tbl>
      <w:tblPr>
        <w:tblStyle w:val="a5"/>
        <w:tblW w:w="0" w:type="auto"/>
        <w:tblInd w:w="-431" w:type="dxa"/>
        <w:tblLayout w:type="fixed"/>
        <w:tblLook w:val="04A0" w:firstRow="1" w:lastRow="0" w:firstColumn="1" w:lastColumn="0" w:noHBand="0" w:noVBand="1"/>
      </w:tblPr>
      <w:tblGrid>
        <w:gridCol w:w="993"/>
        <w:gridCol w:w="2422"/>
        <w:gridCol w:w="3035"/>
        <w:gridCol w:w="3326"/>
      </w:tblGrid>
      <w:tr w:rsidR="0099637A" w:rsidRPr="009C7218" w14:paraId="3E85D27F" w14:textId="77777777" w:rsidTr="00C72AC1">
        <w:trPr>
          <w:trHeight w:val="413"/>
        </w:trPr>
        <w:tc>
          <w:tcPr>
            <w:tcW w:w="993" w:type="dxa"/>
          </w:tcPr>
          <w:bookmarkEnd w:id="8"/>
          <w:p w14:paraId="5F9DBDC2" w14:textId="6FFC60E9" w:rsidR="0099637A" w:rsidRPr="0099637A" w:rsidRDefault="0099637A" w:rsidP="0099637A">
            <w:pPr>
              <w:shd w:val="clear" w:color="auto" w:fill="FBFBFB"/>
              <w:spacing w:line="276" w:lineRule="auto"/>
              <w:rPr>
                <w:rFonts w:ascii="Times New Roman" w:hAnsi="Times New Roman" w:cs="Times New Roman"/>
                <w:b/>
                <w:bCs/>
                <w:color w:val="000000"/>
                <w:sz w:val="24"/>
                <w:szCs w:val="24"/>
                <w:lang w:eastAsia="ru-RU"/>
              </w:rPr>
            </w:pPr>
            <w:r w:rsidRPr="0099637A">
              <w:rPr>
                <w:rFonts w:ascii="Times New Roman" w:hAnsi="Times New Roman" w:cs="Times New Roman"/>
                <w:b/>
                <w:bCs/>
              </w:rPr>
              <w:t>Код компетенции</w:t>
            </w:r>
          </w:p>
        </w:tc>
        <w:tc>
          <w:tcPr>
            <w:tcW w:w="2422" w:type="dxa"/>
          </w:tcPr>
          <w:p w14:paraId="5A713CE8" w14:textId="7637EA95" w:rsidR="0099637A" w:rsidRPr="0099637A" w:rsidRDefault="0099637A" w:rsidP="0099637A">
            <w:pPr>
              <w:shd w:val="clear" w:color="auto" w:fill="FBFBFB"/>
              <w:spacing w:line="276" w:lineRule="auto"/>
              <w:rPr>
                <w:rFonts w:ascii="Times New Roman" w:hAnsi="Times New Roman" w:cs="Times New Roman"/>
                <w:b/>
                <w:bCs/>
                <w:color w:val="000000"/>
                <w:sz w:val="24"/>
                <w:szCs w:val="24"/>
                <w:lang w:eastAsia="ru-RU"/>
              </w:rPr>
            </w:pPr>
            <w:r w:rsidRPr="0099637A">
              <w:rPr>
                <w:rFonts w:ascii="Times New Roman" w:hAnsi="Times New Roman" w:cs="Times New Roman"/>
                <w:b/>
                <w:bCs/>
              </w:rPr>
              <w:t>Наименование компетенции</w:t>
            </w:r>
          </w:p>
        </w:tc>
        <w:tc>
          <w:tcPr>
            <w:tcW w:w="3035" w:type="dxa"/>
          </w:tcPr>
          <w:p w14:paraId="453A6CAB" w14:textId="5A2F555B" w:rsidR="0099637A" w:rsidRPr="0099637A" w:rsidRDefault="0099637A" w:rsidP="0099637A">
            <w:pPr>
              <w:shd w:val="clear" w:color="auto" w:fill="FFFFFF"/>
              <w:spacing w:line="276" w:lineRule="auto"/>
              <w:rPr>
                <w:rFonts w:ascii="Times New Roman" w:hAnsi="Times New Roman" w:cs="Times New Roman"/>
                <w:b/>
                <w:bCs/>
                <w:color w:val="000000"/>
                <w:sz w:val="24"/>
                <w:szCs w:val="24"/>
                <w:lang w:eastAsia="ru-RU"/>
              </w:rPr>
            </w:pPr>
            <w:r w:rsidRPr="0099637A">
              <w:rPr>
                <w:rFonts w:ascii="Times New Roman" w:hAnsi="Times New Roman" w:cs="Times New Roman"/>
                <w:b/>
                <w:bCs/>
              </w:rPr>
              <w:t>Индикаторы достижения компетенции</w:t>
            </w:r>
          </w:p>
        </w:tc>
        <w:tc>
          <w:tcPr>
            <w:tcW w:w="3326" w:type="dxa"/>
          </w:tcPr>
          <w:p w14:paraId="6D67B489" w14:textId="64EA6E61" w:rsidR="0099637A" w:rsidRPr="0099637A" w:rsidRDefault="0099637A" w:rsidP="0099637A">
            <w:pPr>
              <w:shd w:val="clear" w:color="auto" w:fill="FFFFFF"/>
              <w:spacing w:line="276" w:lineRule="auto"/>
              <w:rPr>
                <w:rFonts w:ascii="Times New Roman" w:hAnsi="Times New Roman" w:cs="Times New Roman"/>
                <w:b/>
                <w:bCs/>
                <w:color w:val="000000"/>
                <w:sz w:val="24"/>
                <w:szCs w:val="24"/>
                <w:lang w:eastAsia="ru-RU"/>
              </w:rPr>
            </w:pPr>
            <w:r w:rsidRPr="0099637A">
              <w:rPr>
                <w:rFonts w:ascii="Times New Roman" w:hAnsi="Times New Roman" w:cs="Times New Roman"/>
                <w:b/>
                <w:bCs/>
              </w:rPr>
              <w:t>Результаты обучения (умения и знания), соотнесенные с компетенциями/индикаторами достижения компетенции</w:t>
            </w:r>
          </w:p>
        </w:tc>
      </w:tr>
      <w:tr w:rsidR="0099637A" w:rsidRPr="009C7218" w14:paraId="5DA3A664" w14:textId="77777777" w:rsidTr="00C72AC1">
        <w:trPr>
          <w:trHeight w:val="413"/>
        </w:trPr>
        <w:tc>
          <w:tcPr>
            <w:tcW w:w="993" w:type="dxa"/>
          </w:tcPr>
          <w:p w14:paraId="0A4C5923" w14:textId="603D01C4" w:rsidR="0099637A" w:rsidRPr="00E82439" w:rsidRDefault="00E82439" w:rsidP="005B7C74">
            <w:pPr>
              <w:shd w:val="clear" w:color="auto" w:fill="FBFBFB"/>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ПК-3</w:t>
            </w:r>
          </w:p>
        </w:tc>
        <w:tc>
          <w:tcPr>
            <w:tcW w:w="2422" w:type="dxa"/>
          </w:tcPr>
          <w:p w14:paraId="2BDADD39" w14:textId="16708E9E" w:rsidR="00E82439" w:rsidRPr="00E82439" w:rsidRDefault="00E82439" w:rsidP="00E82439">
            <w:pPr>
              <w:rPr>
                <w:rFonts w:ascii="Times New Roman" w:hAnsi="Times New Roman" w:cs="Times New Roman"/>
                <w:color w:val="000000"/>
                <w:sz w:val="24"/>
                <w:szCs w:val="24"/>
                <w:lang w:eastAsia="ru-RU"/>
              </w:rPr>
            </w:pPr>
            <w:r w:rsidRPr="00E82439">
              <w:rPr>
                <w:rFonts w:ascii="Times New Roman" w:hAnsi="Times New Roman" w:cs="Times New Roman"/>
                <w:color w:val="000000"/>
                <w:sz w:val="24"/>
                <w:szCs w:val="24"/>
                <w:lang w:eastAsia="ru-RU"/>
              </w:rPr>
              <w:t>Способность обеспечивать взаимодействие организаций с целью осуществления операции на международном финансовом рынке,</w:t>
            </w:r>
            <w:r>
              <w:rPr>
                <w:rFonts w:ascii="Times New Roman" w:hAnsi="Times New Roman" w:cs="Times New Roman"/>
                <w:color w:val="000000"/>
                <w:sz w:val="24"/>
                <w:szCs w:val="24"/>
                <w:lang w:eastAsia="ru-RU"/>
              </w:rPr>
              <w:t xml:space="preserve"> </w:t>
            </w:r>
            <w:r w:rsidRPr="00E82439">
              <w:rPr>
                <w:rFonts w:ascii="Times New Roman" w:hAnsi="Times New Roman" w:cs="Times New Roman"/>
                <w:color w:val="000000"/>
                <w:sz w:val="24"/>
                <w:szCs w:val="24"/>
                <w:lang w:eastAsia="ru-RU"/>
              </w:rPr>
              <w:t>организовать и контролировать международные финансово-торговые операции</w:t>
            </w:r>
          </w:p>
          <w:p w14:paraId="1E6519FA" w14:textId="5C94A7E7" w:rsidR="0099637A" w:rsidRPr="009C7218" w:rsidRDefault="0099637A" w:rsidP="005B7C74">
            <w:pPr>
              <w:shd w:val="clear" w:color="auto" w:fill="FBFBFB"/>
              <w:rPr>
                <w:rFonts w:ascii="Times New Roman" w:hAnsi="Times New Roman" w:cs="Times New Roman"/>
                <w:color w:val="7030A0"/>
                <w:sz w:val="24"/>
                <w:szCs w:val="24"/>
              </w:rPr>
            </w:pPr>
          </w:p>
        </w:tc>
        <w:tc>
          <w:tcPr>
            <w:tcW w:w="3035" w:type="dxa"/>
          </w:tcPr>
          <w:p w14:paraId="297A77BC" w14:textId="442A866F" w:rsidR="00E82439" w:rsidRPr="00E82439" w:rsidRDefault="00A3476A" w:rsidP="00A3476A">
            <w:pPr>
              <w:pStyle w:val="af"/>
              <w:tabs>
                <w:tab w:val="left" w:pos="390"/>
              </w:tabs>
              <w:spacing w:before="0" w:beforeAutospacing="0" w:after="0" w:afterAutospacing="0"/>
              <w:ind w:left="75"/>
              <w:rPr>
                <w:rFonts w:eastAsia="Calibri"/>
              </w:rPr>
            </w:pPr>
            <w:r>
              <w:t>1.</w:t>
            </w:r>
            <w:r w:rsidR="00E82439">
              <w:t>Обеспечивает финансовые интересы государства на международном финансовом рынке</w:t>
            </w:r>
          </w:p>
          <w:p w14:paraId="46C8A1A4" w14:textId="5882F2A1" w:rsidR="00E82439" w:rsidRDefault="00E82439" w:rsidP="00A3476A">
            <w:pPr>
              <w:pStyle w:val="af"/>
              <w:tabs>
                <w:tab w:val="left" w:pos="390"/>
              </w:tabs>
              <w:spacing w:before="0" w:beforeAutospacing="0" w:after="0" w:afterAutospacing="0"/>
              <w:rPr>
                <w:rFonts w:eastAsia="Calibri"/>
              </w:rPr>
            </w:pPr>
          </w:p>
          <w:p w14:paraId="0164EDB2" w14:textId="77777777" w:rsidR="00581DBF" w:rsidRDefault="00581DBF" w:rsidP="00A3476A">
            <w:pPr>
              <w:pStyle w:val="af"/>
              <w:tabs>
                <w:tab w:val="left" w:pos="390"/>
              </w:tabs>
              <w:spacing w:before="0" w:beforeAutospacing="0" w:after="0" w:afterAutospacing="0"/>
              <w:rPr>
                <w:rFonts w:eastAsia="Calibri"/>
              </w:rPr>
            </w:pPr>
          </w:p>
          <w:p w14:paraId="40135D87" w14:textId="77777777" w:rsidR="00581DBF" w:rsidRDefault="00581DBF" w:rsidP="00A3476A">
            <w:pPr>
              <w:pStyle w:val="af"/>
              <w:tabs>
                <w:tab w:val="left" w:pos="390"/>
              </w:tabs>
              <w:spacing w:before="0" w:beforeAutospacing="0" w:after="0" w:afterAutospacing="0"/>
              <w:rPr>
                <w:rFonts w:eastAsia="Calibri"/>
              </w:rPr>
            </w:pPr>
          </w:p>
          <w:p w14:paraId="59FE6BCB" w14:textId="77777777" w:rsidR="00581DBF" w:rsidRDefault="00581DBF" w:rsidP="00A3476A">
            <w:pPr>
              <w:pStyle w:val="af"/>
              <w:tabs>
                <w:tab w:val="left" w:pos="390"/>
              </w:tabs>
              <w:spacing w:before="0" w:beforeAutospacing="0" w:after="0" w:afterAutospacing="0"/>
              <w:rPr>
                <w:rFonts w:eastAsia="Calibri"/>
              </w:rPr>
            </w:pPr>
          </w:p>
          <w:p w14:paraId="39A3971D" w14:textId="77777777" w:rsidR="00581DBF" w:rsidRDefault="00581DBF" w:rsidP="00A3476A">
            <w:pPr>
              <w:pStyle w:val="af"/>
              <w:tabs>
                <w:tab w:val="left" w:pos="390"/>
              </w:tabs>
              <w:spacing w:before="0" w:beforeAutospacing="0" w:after="0" w:afterAutospacing="0"/>
              <w:rPr>
                <w:rFonts w:eastAsia="Calibri"/>
              </w:rPr>
            </w:pPr>
          </w:p>
          <w:p w14:paraId="11384753" w14:textId="77777777" w:rsidR="00581DBF" w:rsidRDefault="00581DBF" w:rsidP="00A3476A">
            <w:pPr>
              <w:pStyle w:val="af"/>
              <w:tabs>
                <w:tab w:val="left" w:pos="390"/>
              </w:tabs>
              <w:spacing w:before="0" w:beforeAutospacing="0" w:after="0" w:afterAutospacing="0"/>
              <w:rPr>
                <w:rFonts w:eastAsia="Calibri"/>
              </w:rPr>
            </w:pPr>
          </w:p>
          <w:p w14:paraId="3C88C054" w14:textId="77777777" w:rsidR="00581DBF" w:rsidRDefault="00581DBF" w:rsidP="00A3476A">
            <w:pPr>
              <w:pStyle w:val="af"/>
              <w:tabs>
                <w:tab w:val="left" w:pos="390"/>
              </w:tabs>
              <w:spacing w:before="0" w:beforeAutospacing="0" w:after="0" w:afterAutospacing="0"/>
              <w:rPr>
                <w:rFonts w:eastAsia="Calibri"/>
              </w:rPr>
            </w:pPr>
          </w:p>
          <w:p w14:paraId="76872B32" w14:textId="77777777" w:rsidR="00581DBF" w:rsidRDefault="00581DBF" w:rsidP="00A3476A">
            <w:pPr>
              <w:pStyle w:val="af"/>
              <w:tabs>
                <w:tab w:val="left" w:pos="390"/>
              </w:tabs>
              <w:spacing w:before="0" w:beforeAutospacing="0" w:after="0" w:afterAutospacing="0"/>
              <w:rPr>
                <w:rFonts w:eastAsia="Calibri"/>
              </w:rPr>
            </w:pPr>
          </w:p>
          <w:p w14:paraId="68719B50" w14:textId="77777777" w:rsidR="00581DBF" w:rsidRDefault="00581DBF" w:rsidP="00A3476A">
            <w:pPr>
              <w:pStyle w:val="af"/>
              <w:tabs>
                <w:tab w:val="left" w:pos="390"/>
              </w:tabs>
              <w:spacing w:before="0" w:beforeAutospacing="0" w:after="0" w:afterAutospacing="0"/>
              <w:rPr>
                <w:rFonts w:eastAsia="Calibri"/>
              </w:rPr>
            </w:pPr>
          </w:p>
          <w:p w14:paraId="5A5020FE" w14:textId="575CDF0C" w:rsidR="00E82439" w:rsidRDefault="00A3476A" w:rsidP="00A3476A">
            <w:pPr>
              <w:pStyle w:val="af"/>
              <w:tabs>
                <w:tab w:val="left" w:pos="390"/>
              </w:tabs>
              <w:spacing w:before="0" w:beforeAutospacing="0" w:after="0" w:afterAutospacing="0"/>
              <w:ind w:left="75"/>
              <w:rPr>
                <w:rFonts w:eastAsia="Calibri"/>
              </w:rPr>
            </w:pPr>
            <w:r>
              <w:rPr>
                <w:rFonts w:eastAsia="Calibri"/>
              </w:rPr>
              <w:t>2.</w:t>
            </w:r>
            <w:r w:rsidR="00E82439">
              <w:rPr>
                <w:rFonts w:eastAsia="Calibri"/>
              </w:rPr>
              <w:t>Применяет методики оценки эффективности реализации межгосударственного экономического и финансового взаимодействия.</w:t>
            </w:r>
          </w:p>
          <w:p w14:paraId="4E91EF98" w14:textId="77777777" w:rsidR="00053878" w:rsidRDefault="00053878" w:rsidP="00A3476A">
            <w:pPr>
              <w:pStyle w:val="a6"/>
              <w:rPr>
                <w:rFonts w:eastAsia="Calibri"/>
              </w:rPr>
            </w:pPr>
          </w:p>
          <w:p w14:paraId="2CEA52DB" w14:textId="77777777" w:rsidR="00581DBF" w:rsidRDefault="00581DBF" w:rsidP="00A3476A">
            <w:pPr>
              <w:pStyle w:val="a6"/>
              <w:rPr>
                <w:rFonts w:eastAsia="Calibri"/>
              </w:rPr>
            </w:pPr>
          </w:p>
          <w:p w14:paraId="2DBA13DB" w14:textId="77777777" w:rsidR="00581DBF" w:rsidRDefault="00581DBF" w:rsidP="00A3476A">
            <w:pPr>
              <w:pStyle w:val="a6"/>
              <w:rPr>
                <w:rFonts w:eastAsia="Calibri"/>
              </w:rPr>
            </w:pPr>
          </w:p>
          <w:p w14:paraId="33F63E98" w14:textId="77777777" w:rsidR="00581DBF" w:rsidRDefault="00581DBF" w:rsidP="00A3476A">
            <w:pPr>
              <w:pStyle w:val="a6"/>
              <w:rPr>
                <w:rFonts w:eastAsia="Calibri"/>
              </w:rPr>
            </w:pPr>
          </w:p>
          <w:p w14:paraId="35B27E02" w14:textId="77777777" w:rsidR="00581DBF" w:rsidRPr="00581DBF" w:rsidRDefault="00581DBF" w:rsidP="00581DBF">
            <w:pPr>
              <w:rPr>
                <w:rFonts w:eastAsia="Calibri"/>
              </w:rPr>
            </w:pPr>
          </w:p>
          <w:p w14:paraId="4F0E84DE" w14:textId="723E6B0A" w:rsidR="00E82439" w:rsidRDefault="006D183D" w:rsidP="00A3476A">
            <w:pPr>
              <w:pStyle w:val="af"/>
              <w:tabs>
                <w:tab w:val="left" w:pos="390"/>
              </w:tabs>
              <w:spacing w:before="0" w:beforeAutospacing="0" w:after="0" w:afterAutospacing="0"/>
              <w:ind w:left="75"/>
              <w:rPr>
                <w:rFonts w:eastAsia="Calibri"/>
              </w:rPr>
            </w:pPr>
            <w:r>
              <w:t>3.</w:t>
            </w:r>
            <w:r w:rsidR="00E82439">
              <w:t>Обеспечивает взаимодействие организаций с целью осуществления операции на международном финансовом рынке</w:t>
            </w:r>
            <w:r w:rsidR="00E82439">
              <w:rPr>
                <w:rFonts w:eastAsia="Calibri"/>
              </w:rPr>
              <w:t xml:space="preserve"> </w:t>
            </w:r>
          </w:p>
          <w:p w14:paraId="5CE3DEDF" w14:textId="77777777" w:rsidR="00B755B6" w:rsidRDefault="00B755B6" w:rsidP="00A3476A">
            <w:pPr>
              <w:pStyle w:val="af"/>
              <w:tabs>
                <w:tab w:val="left" w:pos="390"/>
              </w:tabs>
              <w:spacing w:before="0" w:beforeAutospacing="0" w:after="0" w:afterAutospacing="0"/>
              <w:ind w:left="435"/>
              <w:rPr>
                <w:rFonts w:eastAsia="Calibri"/>
              </w:rPr>
            </w:pPr>
          </w:p>
          <w:p w14:paraId="57BF8B1F" w14:textId="77777777" w:rsidR="005B10A0" w:rsidRDefault="005B10A0" w:rsidP="00A3476A">
            <w:pPr>
              <w:pStyle w:val="af"/>
              <w:tabs>
                <w:tab w:val="left" w:pos="390"/>
              </w:tabs>
              <w:spacing w:before="0" w:beforeAutospacing="0" w:after="0" w:afterAutospacing="0"/>
              <w:ind w:left="435"/>
              <w:rPr>
                <w:rFonts w:eastAsia="Calibri"/>
              </w:rPr>
            </w:pPr>
          </w:p>
          <w:p w14:paraId="0CBF0354" w14:textId="77777777" w:rsidR="005B10A0" w:rsidRDefault="005B10A0" w:rsidP="00A3476A">
            <w:pPr>
              <w:pStyle w:val="af"/>
              <w:tabs>
                <w:tab w:val="left" w:pos="390"/>
              </w:tabs>
              <w:spacing w:before="0" w:beforeAutospacing="0" w:after="0" w:afterAutospacing="0"/>
              <w:ind w:left="435"/>
              <w:rPr>
                <w:rFonts w:eastAsia="Calibri"/>
              </w:rPr>
            </w:pPr>
          </w:p>
          <w:p w14:paraId="793D785F" w14:textId="77777777" w:rsidR="005B10A0" w:rsidRDefault="005B10A0" w:rsidP="00A3476A">
            <w:pPr>
              <w:pStyle w:val="af"/>
              <w:tabs>
                <w:tab w:val="left" w:pos="390"/>
              </w:tabs>
              <w:spacing w:before="0" w:beforeAutospacing="0" w:after="0" w:afterAutospacing="0"/>
              <w:ind w:left="435"/>
              <w:rPr>
                <w:rFonts w:eastAsia="Calibri"/>
              </w:rPr>
            </w:pPr>
          </w:p>
          <w:p w14:paraId="1A09BFA5" w14:textId="77777777" w:rsidR="005B10A0" w:rsidRDefault="005B10A0" w:rsidP="00A3476A">
            <w:pPr>
              <w:pStyle w:val="af"/>
              <w:tabs>
                <w:tab w:val="left" w:pos="390"/>
              </w:tabs>
              <w:spacing w:before="0" w:beforeAutospacing="0" w:after="0" w:afterAutospacing="0"/>
              <w:ind w:left="435"/>
              <w:rPr>
                <w:rFonts w:eastAsia="Calibri"/>
              </w:rPr>
            </w:pPr>
          </w:p>
          <w:p w14:paraId="2AAD091F" w14:textId="77777777" w:rsidR="005B10A0" w:rsidRDefault="005B10A0" w:rsidP="00A3476A">
            <w:pPr>
              <w:pStyle w:val="af"/>
              <w:tabs>
                <w:tab w:val="left" w:pos="390"/>
              </w:tabs>
              <w:spacing w:before="0" w:beforeAutospacing="0" w:after="0" w:afterAutospacing="0"/>
              <w:ind w:left="435"/>
              <w:rPr>
                <w:rFonts w:eastAsia="Calibri"/>
              </w:rPr>
            </w:pPr>
          </w:p>
          <w:p w14:paraId="11105879" w14:textId="77777777" w:rsidR="005B10A0" w:rsidRDefault="005B10A0" w:rsidP="005B10A0">
            <w:pPr>
              <w:pStyle w:val="af"/>
              <w:tabs>
                <w:tab w:val="left" w:pos="390"/>
              </w:tabs>
              <w:spacing w:before="0" w:beforeAutospacing="0" w:after="0" w:afterAutospacing="0"/>
              <w:rPr>
                <w:rFonts w:eastAsia="Calibri"/>
              </w:rPr>
            </w:pPr>
          </w:p>
          <w:p w14:paraId="27A242BF" w14:textId="39CFEEB3" w:rsidR="00E82439" w:rsidRPr="00A3476A" w:rsidRDefault="006D183D" w:rsidP="00A3476A">
            <w:pPr>
              <w:shd w:val="clear" w:color="auto" w:fill="FFFFFF"/>
              <w:ind w:left="75"/>
              <w:rPr>
                <w:rFonts w:ascii="Times New Roman" w:hAnsi="Times New Roman" w:cs="Times New Roman"/>
                <w:color w:val="7030A0"/>
                <w:sz w:val="24"/>
                <w:szCs w:val="24"/>
              </w:rPr>
            </w:pPr>
            <w:r>
              <w:rPr>
                <w:rFonts w:ascii="Times New Roman" w:eastAsia="Calibri" w:hAnsi="Times New Roman" w:cs="Times New Roman"/>
                <w:sz w:val="24"/>
                <w:szCs w:val="24"/>
              </w:rPr>
              <w:t>4.</w:t>
            </w:r>
            <w:r w:rsidR="00E82439" w:rsidRPr="00A3476A">
              <w:rPr>
                <w:rFonts w:ascii="Times New Roman" w:eastAsia="Calibri" w:hAnsi="Times New Roman" w:cs="Times New Roman"/>
                <w:sz w:val="24"/>
                <w:szCs w:val="24"/>
              </w:rPr>
              <w:t>Развивает механизмы международной кооперации</w:t>
            </w:r>
          </w:p>
          <w:p w14:paraId="09146410" w14:textId="73332809" w:rsidR="0099637A" w:rsidRPr="009C7218" w:rsidRDefault="0099637A" w:rsidP="00C72AC1">
            <w:pPr>
              <w:shd w:val="clear" w:color="auto" w:fill="FFFFFF"/>
              <w:rPr>
                <w:rFonts w:ascii="Times New Roman" w:hAnsi="Times New Roman" w:cs="Times New Roman"/>
                <w:color w:val="7030A0"/>
                <w:sz w:val="24"/>
                <w:szCs w:val="24"/>
              </w:rPr>
            </w:pPr>
          </w:p>
        </w:tc>
        <w:tc>
          <w:tcPr>
            <w:tcW w:w="3326" w:type="dxa"/>
          </w:tcPr>
          <w:p w14:paraId="6E4F7DC5" w14:textId="2BA510BA" w:rsidR="0099637A" w:rsidRPr="00BA0425" w:rsidRDefault="0099637A" w:rsidP="00581DBF">
            <w:pPr>
              <w:pStyle w:val="af"/>
              <w:tabs>
                <w:tab w:val="left" w:pos="390"/>
              </w:tabs>
              <w:spacing w:before="0" w:beforeAutospacing="0" w:after="0" w:afterAutospacing="0"/>
              <w:rPr>
                <w:rFonts w:eastAsia="Calibri"/>
                <w:color w:val="000000" w:themeColor="text1"/>
              </w:rPr>
            </w:pPr>
            <w:r w:rsidRPr="00BA0425">
              <w:rPr>
                <w:b/>
                <w:bCs/>
                <w:color w:val="000000" w:themeColor="text1"/>
                <w:lang w:eastAsia="ru-RU"/>
              </w:rPr>
              <w:lastRenderedPageBreak/>
              <w:t>Зна</w:t>
            </w:r>
            <w:r w:rsidR="00C72AC1" w:rsidRPr="00BA0425">
              <w:rPr>
                <w:b/>
                <w:bCs/>
                <w:color w:val="000000" w:themeColor="text1"/>
                <w:lang w:eastAsia="ru-RU"/>
              </w:rPr>
              <w:t>ние</w:t>
            </w:r>
            <w:r w:rsidRPr="00BA0425">
              <w:rPr>
                <w:color w:val="000000" w:themeColor="text1"/>
                <w:lang w:eastAsia="ru-RU"/>
              </w:rPr>
              <w:t xml:space="preserve"> </w:t>
            </w:r>
            <w:r w:rsidR="00E82439" w:rsidRPr="00BA0425">
              <w:rPr>
                <w:color w:val="000000" w:themeColor="text1"/>
                <w:lang w:eastAsia="ru-RU"/>
              </w:rPr>
              <w:t>с</w:t>
            </w:r>
            <w:r w:rsidR="00696BCF" w:rsidRPr="00BA0425">
              <w:rPr>
                <w:color w:val="000000" w:themeColor="text1"/>
                <w:lang w:eastAsia="ru-RU"/>
              </w:rPr>
              <w:t>овременных методов обеспечения</w:t>
            </w:r>
            <w:r w:rsidR="00E82439" w:rsidRPr="00BA0425">
              <w:rPr>
                <w:color w:val="000000" w:themeColor="text1"/>
                <w:lang w:eastAsia="ru-RU"/>
              </w:rPr>
              <w:t xml:space="preserve"> </w:t>
            </w:r>
            <w:r w:rsidR="00E82439" w:rsidRPr="00BA0425">
              <w:rPr>
                <w:color w:val="000000" w:themeColor="text1"/>
              </w:rPr>
              <w:t>финансовых интересов государства на международном финансовом рынке</w:t>
            </w:r>
            <w:r w:rsidRPr="00BA0425">
              <w:rPr>
                <w:color w:val="000000" w:themeColor="text1"/>
                <w:lang w:eastAsia="ru-RU"/>
              </w:rPr>
              <w:t>.</w:t>
            </w:r>
          </w:p>
          <w:p w14:paraId="5699FE12" w14:textId="629A45B5" w:rsidR="0099637A" w:rsidRPr="00BA0425" w:rsidRDefault="0099637A" w:rsidP="005B7C74">
            <w:pPr>
              <w:shd w:val="clear" w:color="auto" w:fill="FFFFFF"/>
              <w:rPr>
                <w:rFonts w:ascii="Times New Roman" w:hAnsi="Times New Roman" w:cs="Times New Roman"/>
                <w:color w:val="000000" w:themeColor="text1"/>
                <w:sz w:val="24"/>
                <w:szCs w:val="24"/>
                <w:lang w:eastAsia="ru-RU"/>
              </w:rPr>
            </w:pPr>
            <w:r w:rsidRPr="00BA0425">
              <w:rPr>
                <w:rFonts w:ascii="Times New Roman" w:hAnsi="Times New Roman" w:cs="Times New Roman"/>
                <w:b/>
                <w:bCs/>
                <w:color w:val="000000" w:themeColor="text1"/>
                <w:sz w:val="24"/>
                <w:szCs w:val="24"/>
                <w:lang w:eastAsia="ru-RU"/>
              </w:rPr>
              <w:t>Уме</w:t>
            </w:r>
            <w:r w:rsidR="00C72AC1" w:rsidRPr="00BA0425">
              <w:rPr>
                <w:rFonts w:ascii="Times New Roman" w:hAnsi="Times New Roman" w:cs="Times New Roman"/>
                <w:b/>
                <w:bCs/>
                <w:color w:val="000000" w:themeColor="text1"/>
                <w:sz w:val="24"/>
                <w:szCs w:val="24"/>
                <w:lang w:eastAsia="ru-RU"/>
              </w:rPr>
              <w:t>ние</w:t>
            </w:r>
            <w:r w:rsidRPr="00BA0425">
              <w:rPr>
                <w:rFonts w:ascii="Times New Roman" w:hAnsi="Times New Roman" w:cs="Times New Roman"/>
                <w:color w:val="000000" w:themeColor="text1"/>
                <w:sz w:val="24"/>
                <w:szCs w:val="24"/>
                <w:lang w:eastAsia="ru-RU"/>
              </w:rPr>
              <w:t xml:space="preserve"> использовать категориальный и научный аппарат</w:t>
            </w:r>
            <w:r w:rsidR="00A41950">
              <w:rPr>
                <w:rFonts w:ascii="Times New Roman" w:hAnsi="Times New Roman" w:cs="Times New Roman"/>
                <w:color w:val="000000" w:themeColor="text1"/>
                <w:sz w:val="24"/>
                <w:szCs w:val="24"/>
                <w:lang w:eastAsia="ru-RU"/>
              </w:rPr>
              <w:t xml:space="preserve"> при анализе условий </w:t>
            </w:r>
            <w:r w:rsidR="00696BCF" w:rsidRPr="00BA0425">
              <w:rPr>
                <w:rFonts w:ascii="Times New Roman" w:hAnsi="Times New Roman" w:cs="Times New Roman"/>
                <w:color w:val="000000" w:themeColor="text1"/>
                <w:sz w:val="24"/>
                <w:szCs w:val="24"/>
                <w:lang w:eastAsia="ru-RU"/>
              </w:rPr>
              <w:t xml:space="preserve">обеспечения </w:t>
            </w:r>
            <w:r w:rsidR="00F831B1" w:rsidRPr="00BA0425">
              <w:rPr>
                <w:rFonts w:ascii="Times New Roman" w:hAnsi="Times New Roman" w:cs="Times New Roman"/>
                <w:color w:val="000000" w:themeColor="text1"/>
                <w:sz w:val="24"/>
                <w:szCs w:val="24"/>
                <w:lang w:eastAsia="ru-RU"/>
              </w:rPr>
              <w:t xml:space="preserve">финансовых интересов государства на международном финансовом рынке </w:t>
            </w:r>
            <w:r w:rsidRPr="00BA0425">
              <w:rPr>
                <w:rFonts w:ascii="Times New Roman" w:hAnsi="Times New Roman" w:cs="Times New Roman"/>
                <w:color w:val="000000" w:themeColor="text1"/>
                <w:sz w:val="24"/>
                <w:szCs w:val="24"/>
                <w:lang w:eastAsia="ru-RU"/>
              </w:rPr>
              <w:t>при анализе экономических явлений и процессов.</w:t>
            </w:r>
          </w:p>
          <w:p w14:paraId="19905959" w14:textId="6A8F3518" w:rsidR="00053878" w:rsidRPr="00BA0425" w:rsidRDefault="00C72AC1" w:rsidP="00053878">
            <w:pPr>
              <w:pStyle w:val="af"/>
              <w:tabs>
                <w:tab w:val="left" w:pos="390"/>
              </w:tabs>
              <w:spacing w:before="0" w:beforeAutospacing="0" w:after="0" w:afterAutospacing="0"/>
              <w:rPr>
                <w:rFonts w:eastAsia="Calibri"/>
                <w:color w:val="000000" w:themeColor="text1"/>
              </w:rPr>
            </w:pPr>
            <w:r w:rsidRPr="00BA0425">
              <w:rPr>
                <w:b/>
                <w:bCs/>
                <w:color w:val="000000" w:themeColor="text1"/>
                <w:lang w:eastAsia="ru-RU"/>
              </w:rPr>
              <w:t>Знание</w:t>
            </w:r>
            <w:r w:rsidR="0099637A" w:rsidRPr="00BA0425">
              <w:rPr>
                <w:color w:val="000000" w:themeColor="text1"/>
                <w:lang w:eastAsia="ru-RU"/>
              </w:rPr>
              <w:t xml:space="preserve"> </w:t>
            </w:r>
            <w:r w:rsidR="00A41950">
              <w:rPr>
                <w:rFonts w:eastAsia="Calibri"/>
                <w:color w:val="000000" w:themeColor="text1"/>
              </w:rPr>
              <w:t xml:space="preserve">методик </w:t>
            </w:r>
            <w:r w:rsidR="00053878" w:rsidRPr="00BA0425">
              <w:rPr>
                <w:rFonts w:eastAsia="Calibri"/>
                <w:color w:val="000000" w:themeColor="text1"/>
              </w:rPr>
              <w:t>оценки эффективности реализации межгосударственного экономического и финансового взаимодействия</w:t>
            </w:r>
            <w:r w:rsidR="00581DBF" w:rsidRPr="00BA0425">
              <w:rPr>
                <w:rFonts w:eastAsia="Calibri"/>
                <w:color w:val="000000" w:themeColor="text1"/>
              </w:rPr>
              <w:t xml:space="preserve"> с ТНК</w:t>
            </w:r>
            <w:r w:rsidR="00053878" w:rsidRPr="00BA0425">
              <w:rPr>
                <w:rFonts w:eastAsia="Calibri"/>
                <w:color w:val="000000" w:themeColor="text1"/>
              </w:rPr>
              <w:t>.</w:t>
            </w:r>
          </w:p>
          <w:p w14:paraId="305C4795" w14:textId="77233E8C" w:rsidR="00053878" w:rsidRPr="00BA0425" w:rsidRDefault="00C72AC1" w:rsidP="00053878">
            <w:pPr>
              <w:pStyle w:val="af"/>
              <w:tabs>
                <w:tab w:val="left" w:pos="390"/>
              </w:tabs>
              <w:spacing w:before="0" w:beforeAutospacing="0" w:after="0" w:afterAutospacing="0"/>
              <w:rPr>
                <w:rFonts w:eastAsia="Calibri"/>
                <w:color w:val="000000" w:themeColor="text1"/>
              </w:rPr>
            </w:pPr>
            <w:r w:rsidRPr="00BA0425">
              <w:rPr>
                <w:b/>
                <w:bCs/>
                <w:color w:val="000000" w:themeColor="text1"/>
                <w:lang w:eastAsia="ru-RU"/>
              </w:rPr>
              <w:t>Умение</w:t>
            </w:r>
            <w:r w:rsidR="0099637A" w:rsidRPr="00BA0425">
              <w:rPr>
                <w:color w:val="000000" w:themeColor="text1"/>
                <w:lang w:eastAsia="ru-RU"/>
              </w:rPr>
              <w:t xml:space="preserve"> проводить </w:t>
            </w:r>
            <w:r w:rsidR="00053878" w:rsidRPr="00BA0425">
              <w:rPr>
                <w:color w:val="000000" w:themeColor="text1"/>
                <w:lang w:eastAsia="ru-RU"/>
              </w:rPr>
              <w:t xml:space="preserve">оценку эффективности реализации </w:t>
            </w:r>
            <w:r w:rsidR="00053878" w:rsidRPr="00BA0425">
              <w:rPr>
                <w:rFonts w:eastAsia="Calibri"/>
                <w:color w:val="000000" w:themeColor="text1"/>
              </w:rPr>
              <w:t>межгосударственного экономического и финансового взаимодействия</w:t>
            </w:r>
            <w:r w:rsidR="005B10A0" w:rsidRPr="00BA0425">
              <w:rPr>
                <w:rFonts w:eastAsia="Calibri"/>
                <w:color w:val="000000" w:themeColor="text1"/>
              </w:rPr>
              <w:t xml:space="preserve"> с ТНК</w:t>
            </w:r>
            <w:r w:rsidR="00053878" w:rsidRPr="00BA0425">
              <w:rPr>
                <w:rFonts w:eastAsia="Calibri"/>
                <w:color w:val="000000" w:themeColor="text1"/>
              </w:rPr>
              <w:t>.</w:t>
            </w:r>
          </w:p>
          <w:p w14:paraId="23DB00D6" w14:textId="69D4E0F1" w:rsidR="00B755B6" w:rsidRPr="00BA0425" w:rsidRDefault="00C72AC1" w:rsidP="00370829">
            <w:pPr>
              <w:pStyle w:val="af"/>
              <w:tabs>
                <w:tab w:val="left" w:pos="390"/>
              </w:tabs>
              <w:spacing w:before="0" w:beforeAutospacing="0" w:after="0" w:afterAutospacing="0"/>
              <w:ind w:left="75"/>
              <w:rPr>
                <w:rFonts w:eastAsia="Calibri"/>
                <w:color w:val="000000" w:themeColor="text1"/>
              </w:rPr>
            </w:pPr>
            <w:r w:rsidRPr="00BA0425">
              <w:rPr>
                <w:b/>
                <w:bCs/>
                <w:color w:val="000000" w:themeColor="text1"/>
                <w:lang w:eastAsia="ru-RU"/>
              </w:rPr>
              <w:t>Знание</w:t>
            </w:r>
            <w:r w:rsidR="0099637A" w:rsidRPr="00BA0425">
              <w:rPr>
                <w:color w:val="000000" w:themeColor="text1"/>
                <w:lang w:eastAsia="ru-RU"/>
              </w:rPr>
              <w:t xml:space="preserve"> основны</w:t>
            </w:r>
            <w:r w:rsidR="0013738F" w:rsidRPr="00BA0425">
              <w:rPr>
                <w:color w:val="000000" w:themeColor="text1"/>
                <w:lang w:eastAsia="ru-RU"/>
              </w:rPr>
              <w:t>х</w:t>
            </w:r>
            <w:r w:rsidR="0099637A" w:rsidRPr="00BA0425">
              <w:rPr>
                <w:color w:val="000000" w:themeColor="text1"/>
                <w:lang w:eastAsia="ru-RU"/>
              </w:rPr>
              <w:t xml:space="preserve"> </w:t>
            </w:r>
            <w:r w:rsidR="00B755B6" w:rsidRPr="00BA0425">
              <w:rPr>
                <w:color w:val="000000" w:themeColor="text1"/>
                <w:lang w:eastAsia="ru-RU"/>
              </w:rPr>
              <w:t xml:space="preserve">методов </w:t>
            </w:r>
            <w:r w:rsidR="00B755B6" w:rsidRPr="00BA0425">
              <w:rPr>
                <w:color w:val="000000" w:themeColor="text1"/>
              </w:rPr>
              <w:t xml:space="preserve">взаимодействия </w:t>
            </w:r>
            <w:r w:rsidR="005B10A0" w:rsidRPr="00BA0425">
              <w:rPr>
                <w:color w:val="000000" w:themeColor="text1"/>
              </w:rPr>
              <w:t>ТНК</w:t>
            </w:r>
            <w:r w:rsidR="00B755B6" w:rsidRPr="00BA0425">
              <w:rPr>
                <w:color w:val="000000" w:themeColor="text1"/>
              </w:rPr>
              <w:t xml:space="preserve"> с целью осуществления операции на международном финансовом рынке</w:t>
            </w:r>
            <w:r w:rsidR="005B10A0" w:rsidRPr="00BA0425">
              <w:rPr>
                <w:rFonts w:eastAsia="Calibri"/>
                <w:color w:val="000000" w:themeColor="text1"/>
              </w:rPr>
              <w:t>.</w:t>
            </w:r>
          </w:p>
          <w:p w14:paraId="6A824C8D" w14:textId="089E801C" w:rsidR="00370829" w:rsidRPr="00BA0425" w:rsidRDefault="00C72AC1" w:rsidP="005B10A0">
            <w:pPr>
              <w:pStyle w:val="af"/>
              <w:tabs>
                <w:tab w:val="left" w:pos="390"/>
              </w:tabs>
              <w:spacing w:before="0" w:beforeAutospacing="0" w:after="0" w:afterAutospacing="0"/>
              <w:rPr>
                <w:rFonts w:eastAsia="Calibri"/>
                <w:color w:val="000000" w:themeColor="text1"/>
              </w:rPr>
            </w:pPr>
            <w:r w:rsidRPr="00BA0425">
              <w:rPr>
                <w:b/>
                <w:bCs/>
                <w:color w:val="000000" w:themeColor="text1"/>
                <w:lang w:eastAsia="ru-RU"/>
              </w:rPr>
              <w:t>Умение</w:t>
            </w:r>
            <w:r w:rsidRPr="00BA0425">
              <w:rPr>
                <w:color w:val="000000" w:themeColor="text1"/>
                <w:lang w:eastAsia="ru-RU"/>
              </w:rPr>
              <w:t xml:space="preserve"> </w:t>
            </w:r>
            <w:r w:rsidR="0099637A" w:rsidRPr="00BA0425">
              <w:rPr>
                <w:color w:val="000000" w:themeColor="text1"/>
                <w:lang w:eastAsia="ru-RU"/>
              </w:rPr>
              <w:t xml:space="preserve">использовать российские и зарубежные источники </w:t>
            </w:r>
            <w:r w:rsidR="005B10A0" w:rsidRPr="00BA0425">
              <w:rPr>
                <w:color w:val="000000" w:themeColor="text1"/>
                <w:lang w:eastAsia="ru-RU"/>
              </w:rPr>
              <w:t>экономической информации</w:t>
            </w:r>
            <w:r w:rsidR="005B10A0" w:rsidRPr="00BA0425">
              <w:rPr>
                <w:color w:val="000000" w:themeColor="text1"/>
              </w:rPr>
              <w:t xml:space="preserve"> о деятельности ТНК, с целью </w:t>
            </w:r>
            <w:r w:rsidR="00B755B6" w:rsidRPr="00BA0425">
              <w:rPr>
                <w:color w:val="000000" w:themeColor="text1"/>
              </w:rPr>
              <w:t>осуществления операци</w:t>
            </w:r>
            <w:r w:rsidR="005B10A0" w:rsidRPr="00BA0425">
              <w:rPr>
                <w:color w:val="000000" w:themeColor="text1"/>
              </w:rPr>
              <w:t>й</w:t>
            </w:r>
            <w:r w:rsidR="00B755B6" w:rsidRPr="00BA0425">
              <w:rPr>
                <w:color w:val="000000" w:themeColor="text1"/>
              </w:rPr>
              <w:t xml:space="preserve"> на международном финансовом рынке</w:t>
            </w:r>
            <w:r w:rsidR="005B10A0" w:rsidRPr="00BA0425">
              <w:rPr>
                <w:rFonts w:eastAsia="Calibri"/>
                <w:color w:val="000000" w:themeColor="text1"/>
              </w:rPr>
              <w:t>.</w:t>
            </w:r>
          </w:p>
          <w:p w14:paraId="747E93A4" w14:textId="4FC598C3" w:rsidR="00370829" w:rsidRPr="00BA0425" w:rsidRDefault="00B755B6" w:rsidP="00370829">
            <w:pPr>
              <w:shd w:val="clear" w:color="auto" w:fill="FFFFFF"/>
              <w:rPr>
                <w:rFonts w:ascii="Times New Roman" w:hAnsi="Times New Roman" w:cs="Times New Roman"/>
                <w:color w:val="000000" w:themeColor="text1"/>
                <w:sz w:val="24"/>
                <w:szCs w:val="24"/>
              </w:rPr>
            </w:pPr>
            <w:r w:rsidRPr="00BA0425">
              <w:rPr>
                <w:rFonts w:ascii="Times New Roman" w:hAnsi="Times New Roman" w:cs="Times New Roman"/>
                <w:b/>
                <w:color w:val="000000" w:themeColor="text1"/>
                <w:sz w:val="24"/>
                <w:szCs w:val="24"/>
                <w:lang w:eastAsia="ru-RU"/>
              </w:rPr>
              <w:lastRenderedPageBreak/>
              <w:t>Знание</w:t>
            </w:r>
            <w:r w:rsidR="001520C4" w:rsidRPr="00BA0425">
              <w:rPr>
                <w:rFonts w:ascii="Times New Roman" w:hAnsi="Times New Roman" w:cs="Times New Roman"/>
                <w:b/>
                <w:color w:val="000000" w:themeColor="text1"/>
                <w:sz w:val="24"/>
                <w:szCs w:val="24"/>
                <w:lang w:eastAsia="ru-RU"/>
              </w:rPr>
              <w:t xml:space="preserve"> </w:t>
            </w:r>
            <w:r w:rsidR="001520C4" w:rsidRPr="00BA0425">
              <w:rPr>
                <w:rFonts w:ascii="Times New Roman" w:hAnsi="Times New Roman" w:cs="Times New Roman"/>
                <w:color w:val="000000" w:themeColor="text1"/>
                <w:sz w:val="24"/>
                <w:szCs w:val="24"/>
                <w:lang w:eastAsia="ru-RU"/>
              </w:rPr>
              <w:t>научных подх</w:t>
            </w:r>
            <w:r w:rsidR="00370829" w:rsidRPr="00BA0425">
              <w:rPr>
                <w:rFonts w:ascii="Times New Roman" w:hAnsi="Times New Roman" w:cs="Times New Roman"/>
                <w:color w:val="000000" w:themeColor="text1"/>
                <w:sz w:val="24"/>
                <w:szCs w:val="24"/>
                <w:lang w:eastAsia="ru-RU"/>
              </w:rPr>
              <w:t>одов к</w:t>
            </w:r>
            <w:r w:rsidR="001520C4" w:rsidRPr="00BA0425">
              <w:rPr>
                <w:rFonts w:ascii="Times New Roman" w:hAnsi="Times New Roman" w:cs="Times New Roman"/>
                <w:color w:val="000000" w:themeColor="text1"/>
                <w:sz w:val="24"/>
                <w:szCs w:val="24"/>
                <w:lang w:eastAsia="ru-RU"/>
              </w:rPr>
              <w:t xml:space="preserve"> </w:t>
            </w:r>
            <w:r w:rsidR="00370829" w:rsidRPr="00BA0425">
              <w:rPr>
                <w:rFonts w:ascii="Times New Roman" w:hAnsi="Times New Roman" w:cs="Times New Roman"/>
                <w:color w:val="000000" w:themeColor="text1"/>
                <w:sz w:val="24"/>
                <w:szCs w:val="24"/>
                <w:lang w:eastAsia="ru-RU"/>
              </w:rPr>
              <w:t xml:space="preserve">развитию </w:t>
            </w:r>
            <w:r w:rsidR="00370829" w:rsidRPr="00BA0425">
              <w:rPr>
                <w:rFonts w:ascii="Times New Roman" w:eastAsia="Calibri" w:hAnsi="Times New Roman" w:cs="Times New Roman"/>
                <w:color w:val="000000" w:themeColor="text1"/>
                <w:sz w:val="24"/>
                <w:szCs w:val="24"/>
              </w:rPr>
              <w:t>международной кооперации</w:t>
            </w:r>
          </w:p>
          <w:p w14:paraId="103BB537" w14:textId="43A559A9" w:rsidR="00B755B6" w:rsidRPr="00BA0425" w:rsidRDefault="00B755B6" w:rsidP="005B10A0">
            <w:pPr>
              <w:shd w:val="clear" w:color="auto" w:fill="FFFFFF"/>
              <w:ind w:left="75"/>
              <w:rPr>
                <w:rFonts w:ascii="Times New Roman" w:hAnsi="Times New Roman" w:cs="Times New Roman"/>
                <w:color w:val="000000" w:themeColor="text1"/>
                <w:sz w:val="24"/>
                <w:szCs w:val="24"/>
              </w:rPr>
            </w:pPr>
            <w:r w:rsidRPr="00BA0425">
              <w:rPr>
                <w:rFonts w:ascii="Times New Roman" w:hAnsi="Times New Roman" w:cs="Times New Roman"/>
                <w:b/>
                <w:color w:val="000000" w:themeColor="text1"/>
                <w:sz w:val="24"/>
                <w:szCs w:val="24"/>
                <w:lang w:eastAsia="ru-RU"/>
              </w:rPr>
              <w:t>Умение</w:t>
            </w:r>
            <w:r w:rsidR="00370829" w:rsidRPr="00BA0425">
              <w:rPr>
                <w:rFonts w:ascii="Times New Roman" w:hAnsi="Times New Roman" w:cs="Times New Roman"/>
                <w:b/>
                <w:color w:val="000000" w:themeColor="text1"/>
                <w:sz w:val="24"/>
                <w:szCs w:val="24"/>
                <w:lang w:eastAsia="ru-RU"/>
              </w:rPr>
              <w:t xml:space="preserve"> </w:t>
            </w:r>
            <w:r w:rsidR="00370829" w:rsidRPr="00BA0425">
              <w:rPr>
                <w:rFonts w:ascii="Times New Roman" w:hAnsi="Times New Roman" w:cs="Times New Roman"/>
                <w:color w:val="000000" w:themeColor="text1"/>
                <w:sz w:val="24"/>
                <w:szCs w:val="24"/>
                <w:lang w:eastAsia="ru-RU"/>
              </w:rPr>
              <w:t xml:space="preserve">анализировать и развивать </w:t>
            </w:r>
            <w:r w:rsidR="00370829" w:rsidRPr="00BA0425">
              <w:rPr>
                <w:rFonts w:ascii="Times New Roman" w:eastAsia="Calibri" w:hAnsi="Times New Roman" w:cs="Times New Roman"/>
                <w:color w:val="000000" w:themeColor="text1"/>
                <w:sz w:val="24"/>
                <w:szCs w:val="24"/>
              </w:rPr>
              <w:t>механизмы международной кооперации</w:t>
            </w:r>
          </w:p>
        </w:tc>
      </w:tr>
      <w:tr w:rsidR="0099637A" w:rsidRPr="009C7218" w14:paraId="3F3C992E" w14:textId="77777777" w:rsidTr="00C72AC1">
        <w:trPr>
          <w:trHeight w:val="413"/>
        </w:trPr>
        <w:tc>
          <w:tcPr>
            <w:tcW w:w="993" w:type="dxa"/>
          </w:tcPr>
          <w:p w14:paraId="69C7E5F8" w14:textId="5F0AA95A" w:rsidR="0099637A" w:rsidRPr="009C7218" w:rsidRDefault="0099637A" w:rsidP="005B7C74">
            <w:pPr>
              <w:shd w:val="clear" w:color="auto" w:fill="FFFFFF"/>
              <w:jc w:val="center"/>
              <w:rPr>
                <w:rFonts w:ascii="Times New Roman" w:hAnsi="Times New Roman" w:cs="Times New Roman"/>
                <w:color w:val="000000"/>
                <w:sz w:val="24"/>
                <w:szCs w:val="24"/>
                <w:lang w:eastAsia="ru-RU"/>
              </w:rPr>
            </w:pPr>
            <w:r w:rsidRPr="009C7218">
              <w:rPr>
                <w:rFonts w:ascii="Times New Roman" w:hAnsi="Times New Roman" w:cs="Times New Roman"/>
                <w:color w:val="000000"/>
                <w:sz w:val="24"/>
                <w:szCs w:val="24"/>
                <w:lang w:eastAsia="ru-RU"/>
              </w:rPr>
              <w:lastRenderedPageBreak/>
              <w:t>П</w:t>
            </w:r>
            <w:r w:rsidR="00370829">
              <w:rPr>
                <w:rFonts w:ascii="Times New Roman" w:hAnsi="Times New Roman" w:cs="Times New Roman"/>
                <w:color w:val="000000"/>
                <w:sz w:val="24"/>
                <w:szCs w:val="24"/>
                <w:lang w:eastAsia="ru-RU"/>
              </w:rPr>
              <w:t>К-5</w:t>
            </w:r>
          </w:p>
        </w:tc>
        <w:tc>
          <w:tcPr>
            <w:tcW w:w="2422" w:type="dxa"/>
          </w:tcPr>
          <w:p w14:paraId="3F7CC3A6" w14:textId="48B903DA" w:rsidR="000A35F6" w:rsidRPr="000A35F6" w:rsidRDefault="000A35F6" w:rsidP="000A35F6">
            <w:pPr>
              <w:rPr>
                <w:rFonts w:ascii="Times New Roman" w:hAnsi="Times New Roman" w:cs="Times New Roman"/>
                <w:color w:val="000000"/>
                <w:sz w:val="24"/>
                <w:szCs w:val="24"/>
              </w:rPr>
            </w:pPr>
            <w:r w:rsidRPr="000A35F6">
              <w:rPr>
                <w:rFonts w:ascii="Times New Roman" w:hAnsi="Times New Roman" w:cs="Times New Roman"/>
                <w:color w:val="000000"/>
                <w:sz w:val="24"/>
                <w:szCs w:val="24"/>
              </w:rPr>
              <w:t>Способность составлять и анализировать финансовую отчетность в соответствии с международными стандартами финансовой отчетности,</w:t>
            </w:r>
            <w:r>
              <w:rPr>
                <w:rFonts w:ascii="Times New Roman" w:hAnsi="Times New Roman" w:cs="Times New Roman"/>
                <w:color w:val="000000"/>
                <w:sz w:val="24"/>
                <w:szCs w:val="24"/>
              </w:rPr>
              <w:t xml:space="preserve"> </w:t>
            </w:r>
            <w:r w:rsidRPr="000A35F6">
              <w:rPr>
                <w:rFonts w:ascii="Times New Roman" w:hAnsi="Times New Roman" w:cs="Times New Roman"/>
                <w:color w:val="000000"/>
                <w:sz w:val="24"/>
                <w:szCs w:val="24"/>
              </w:rPr>
              <w:t>принимать эффективные управленческие решения на ее основе</w:t>
            </w:r>
          </w:p>
          <w:p w14:paraId="4A1E7357" w14:textId="77777777" w:rsidR="0099637A" w:rsidRPr="009C7218" w:rsidRDefault="0099637A" w:rsidP="00370829">
            <w:pPr>
              <w:shd w:val="clear" w:color="auto" w:fill="FFFFFF"/>
              <w:rPr>
                <w:rFonts w:ascii="Times New Roman" w:hAnsi="Times New Roman" w:cs="Times New Roman"/>
                <w:color w:val="7030A0"/>
                <w:sz w:val="24"/>
                <w:szCs w:val="24"/>
              </w:rPr>
            </w:pPr>
          </w:p>
        </w:tc>
        <w:tc>
          <w:tcPr>
            <w:tcW w:w="3035" w:type="dxa"/>
          </w:tcPr>
          <w:p w14:paraId="27B16472" w14:textId="757FFCCB" w:rsidR="000A35F6" w:rsidRDefault="006D183D" w:rsidP="006D183D">
            <w:pPr>
              <w:pStyle w:val="af"/>
            </w:pPr>
            <w:r>
              <w:t>1.</w:t>
            </w:r>
            <w:r w:rsidR="000A35F6" w:rsidRPr="00EE42A0">
              <w:t>Составляет, анализирует и представляет финансовую отчетность экономического субъекта.</w:t>
            </w:r>
          </w:p>
          <w:p w14:paraId="2C5F7C7C" w14:textId="77777777" w:rsidR="00BA0425" w:rsidRPr="00EE42A0" w:rsidRDefault="00BA0425" w:rsidP="006D183D">
            <w:pPr>
              <w:pStyle w:val="af"/>
            </w:pPr>
          </w:p>
          <w:p w14:paraId="5B6733AB" w14:textId="724191F6" w:rsidR="000A35F6" w:rsidRDefault="006D183D" w:rsidP="006D183D">
            <w:pPr>
              <w:pStyle w:val="af"/>
            </w:pPr>
            <w:r>
              <w:t>2.</w:t>
            </w:r>
            <w:r w:rsidR="000A35F6">
              <w:t>П</w:t>
            </w:r>
            <w:r w:rsidR="000A35F6" w:rsidRPr="00EE42A0">
              <w:t>ринима</w:t>
            </w:r>
            <w:r w:rsidR="000A35F6">
              <w:t>ет</w:t>
            </w:r>
            <w:r w:rsidR="000A35F6" w:rsidRPr="00EE42A0">
              <w:t xml:space="preserve"> управленческие решения на основе данных финансовой отчетности, составленной по МСФО.</w:t>
            </w:r>
          </w:p>
          <w:p w14:paraId="3900C0DA" w14:textId="77777777" w:rsidR="00BA0425" w:rsidRDefault="00BA0425" w:rsidP="006D183D">
            <w:pPr>
              <w:pStyle w:val="af"/>
            </w:pPr>
          </w:p>
          <w:p w14:paraId="4CA090F3" w14:textId="77777777" w:rsidR="00BA0425" w:rsidRPr="00EE42A0" w:rsidRDefault="00BA0425" w:rsidP="006D183D">
            <w:pPr>
              <w:pStyle w:val="af"/>
            </w:pPr>
          </w:p>
          <w:p w14:paraId="3D2C0362" w14:textId="7D6E8228" w:rsidR="0099637A" w:rsidRPr="006D183D" w:rsidRDefault="006D183D" w:rsidP="006D183D">
            <w:pPr>
              <w:shd w:val="clear" w:color="auto" w:fill="FFFFFF"/>
              <w:rPr>
                <w:rFonts w:ascii="Times New Roman" w:hAnsi="Times New Roman" w:cs="Times New Roman"/>
                <w:color w:val="7030A0"/>
                <w:sz w:val="24"/>
                <w:szCs w:val="24"/>
              </w:rPr>
            </w:pPr>
            <w:r>
              <w:rPr>
                <w:rFonts w:ascii="Times New Roman" w:hAnsi="Times New Roman" w:cs="Times New Roman"/>
                <w:sz w:val="24"/>
                <w:szCs w:val="24"/>
              </w:rPr>
              <w:t>3.</w:t>
            </w:r>
            <w:r w:rsidR="004A6F36" w:rsidRPr="006D183D">
              <w:rPr>
                <w:rFonts w:ascii="Times New Roman" w:hAnsi="Times New Roman" w:cs="Times New Roman"/>
                <w:sz w:val="24"/>
                <w:szCs w:val="24"/>
              </w:rPr>
              <w:t>Принимает оптимальные управленческие решения по международной финансовой деятельности на основании анализа объективных данных.</w:t>
            </w:r>
          </w:p>
        </w:tc>
        <w:tc>
          <w:tcPr>
            <w:tcW w:w="3326" w:type="dxa"/>
          </w:tcPr>
          <w:p w14:paraId="5C8AACCD" w14:textId="710B26A7" w:rsidR="0099637A" w:rsidRPr="00BA0425" w:rsidRDefault="00C72AC1" w:rsidP="005B7C74">
            <w:pPr>
              <w:shd w:val="clear" w:color="auto" w:fill="FFFFFF"/>
              <w:rPr>
                <w:rFonts w:ascii="Times New Roman" w:hAnsi="Times New Roman" w:cs="Times New Roman"/>
                <w:color w:val="000000" w:themeColor="text1"/>
                <w:sz w:val="24"/>
                <w:szCs w:val="24"/>
                <w:lang w:eastAsia="ru-RU"/>
              </w:rPr>
            </w:pPr>
            <w:r w:rsidRPr="00BA0425">
              <w:rPr>
                <w:rFonts w:ascii="Times New Roman" w:hAnsi="Times New Roman" w:cs="Times New Roman"/>
                <w:b/>
                <w:bCs/>
                <w:color w:val="000000" w:themeColor="text1"/>
                <w:sz w:val="24"/>
                <w:szCs w:val="24"/>
                <w:lang w:eastAsia="ru-RU"/>
              </w:rPr>
              <w:t>Знание</w:t>
            </w:r>
            <w:r w:rsidR="00A150B4" w:rsidRPr="00BA0425">
              <w:rPr>
                <w:rFonts w:ascii="Times New Roman" w:hAnsi="Times New Roman" w:cs="Times New Roman"/>
                <w:color w:val="000000" w:themeColor="text1"/>
                <w:sz w:val="24"/>
                <w:szCs w:val="24"/>
                <w:lang w:eastAsia="ru-RU"/>
              </w:rPr>
              <w:t xml:space="preserve"> </w:t>
            </w:r>
            <w:r w:rsidR="000A35F6" w:rsidRPr="00BA0425">
              <w:rPr>
                <w:rFonts w:ascii="Times New Roman" w:hAnsi="Times New Roman" w:cs="Times New Roman"/>
                <w:color w:val="000000" w:themeColor="text1"/>
                <w:sz w:val="24"/>
                <w:szCs w:val="24"/>
                <w:lang w:eastAsia="ru-RU"/>
              </w:rPr>
              <w:t xml:space="preserve">алгоритмов </w:t>
            </w:r>
            <w:r w:rsidR="00A150B4" w:rsidRPr="00BA0425">
              <w:rPr>
                <w:rFonts w:ascii="Times New Roman" w:hAnsi="Times New Roman" w:cs="Times New Roman"/>
                <w:color w:val="000000" w:themeColor="text1"/>
                <w:sz w:val="24"/>
                <w:szCs w:val="24"/>
                <w:lang w:eastAsia="ru-RU"/>
              </w:rPr>
              <w:t xml:space="preserve">составления, анализа и представления финансовой отчетности </w:t>
            </w:r>
            <w:r w:rsidR="005B10A0" w:rsidRPr="00BA0425">
              <w:rPr>
                <w:rFonts w:ascii="Times New Roman" w:hAnsi="Times New Roman" w:cs="Times New Roman"/>
                <w:color w:val="000000" w:themeColor="text1"/>
                <w:sz w:val="24"/>
                <w:szCs w:val="24"/>
                <w:lang w:eastAsia="ru-RU"/>
              </w:rPr>
              <w:t>ТНК.</w:t>
            </w:r>
          </w:p>
          <w:p w14:paraId="3E6A6E99" w14:textId="66377E68" w:rsidR="00C72AC1" w:rsidRPr="00BA0425" w:rsidRDefault="00C72AC1" w:rsidP="005B7C74">
            <w:pPr>
              <w:shd w:val="clear" w:color="auto" w:fill="FFFFFF"/>
              <w:rPr>
                <w:rFonts w:ascii="Times New Roman" w:hAnsi="Times New Roman" w:cs="Times New Roman"/>
                <w:color w:val="000000" w:themeColor="text1"/>
                <w:sz w:val="24"/>
                <w:szCs w:val="24"/>
                <w:lang w:eastAsia="ru-RU"/>
              </w:rPr>
            </w:pPr>
            <w:r w:rsidRPr="00BA0425">
              <w:rPr>
                <w:rFonts w:ascii="Times New Roman" w:hAnsi="Times New Roman" w:cs="Times New Roman"/>
                <w:b/>
                <w:bCs/>
                <w:color w:val="000000" w:themeColor="text1"/>
                <w:sz w:val="24"/>
                <w:szCs w:val="24"/>
                <w:lang w:eastAsia="ru-RU"/>
              </w:rPr>
              <w:t>Умение</w:t>
            </w:r>
            <w:r w:rsidRPr="00BA0425">
              <w:rPr>
                <w:rFonts w:ascii="Times New Roman" w:hAnsi="Times New Roman" w:cs="Times New Roman"/>
                <w:color w:val="000000" w:themeColor="text1"/>
                <w:sz w:val="24"/>
                <w:szCs w:val="24"/>
                <w:lang w:eastAsia="ru-RU"/>
              </w:rPr>
              <w:t xml:space="preserve"> </w:t>
            </w:r>
            <w:r w:rsidR="0099637A" w:rsidRPr="00BA0425">
              <w:rPr>
                <w:rFonts w:ascii="Times New Roman" w:hAnsi="Times New Roman" w:cs="Times New Roman"/>
                <w:color w:val="000000" w:themeColor="text1"/>
                <w:sz w:val="24"/>
                <w:szCs w:val="24"/>
                <w:lang w:eastAsia="ru-RU"/>
              </w:rPr>
              <w:t xml:space="preserve">грамотно </w:t>
            </w:r>
            <w:r w:rsidR="00A150B4" w:rsidRPr="00BA0425">
              <w:rPr>
                <w:rFonts w:ascii="Times New Roman" w:hAnsi="Times New Roman" w:cs="Times New Roman"/>
                <w:color w:val="000000" w:themeColor="text1"/>
                <w:sz w:val="24"/>
                <w:szCs w:val="24"/>
                <w:lang w:eastAsia="ru-RU"/>
              </w:rPr>
              <w:t xml:space="preserve">составлять, анализировать и представлять финансовую отчетность </w:t>
            </w:r>
            <w:r w:rsidR="00BA0425" w:rsidRPr="00BA0425">
              <w:rPr>
                <w:rFonts w:ascii="Times New Roman" w:hAnsi="Times New Roman" w:cs="Times New Roman"/>
                <w:color w:val="000000" w:themeColor="text1"/>
                <w:sz w:val="24"/>
                <w:szCs w:val="24"/>
                <w:lang w:eastAsia="ru-RU"/>
              </w:rPr>
              <w:t>ТНК.</w:t>
            </w:r>
          </w:p>
          <w:p w14:paraId="1B8D5744" w14:textId="3107B5C3" w:rsidR="0099637A" w:rsidRPr="00BA0425" w:rsidRDefault="00C72AC1" w:rsidP="005B7C74">
            <w:pPr>
              <w:shd w:val="clear" w:color="auto" w:fill="FFFFFF"/>
              <w:rPr>
                <w:rFonts w:ascii="Times New Roman" w:hAnsi="Times New Roman" w:cs="Times New Roman"/>
                <w:color w:val="000000" w:themeColor="text1"/>
                <w:sz w:val="24"/>
                <w:szCs w:val="24"/>
                <w:lang w:eastAsia="ru-RU"/>
              </w:rPr>
            </w:pPr>
            <w:r w:rsidRPr="00BA0425">
              <w:rPr>
                <w:rFonts w:ascii="Times New Roman" w:hAnsi="Times New Roman" w:cs="Times New Roman"/>
                <w:b/>
                <w:bCs/>
                <w:color w:val="000000" w:themeColor="text1"/>
                <w:sz w:val="24"/>
                <w:szCs w:val="24"/>
                <w:lang w:eastAsia="ru-RU"/>
              </w:rPr>
              <w:t>Знание</w:t>
            </w:r>
            <w:r w:rsidR="00E33CE2" w:rsidRPr="00BA0425">
              <w:rPr>
                <w:rFonts w:ascii="Times New Roman" w:hAnsi="Times New Roman" w:cs="Times New Roman"/>
                <w:b/>
                <w:bCs/>
                <w:color w:val="000000" w:themeColor="text1"/>
                <w:sz w:val="24"/>
                <w:szCs w:val="24"/>
                <w:lang w:eastAsia="ru-RU"/>
              </w:rPr>
              <w:t xml:space="preserve"> </w:t>
            </w:r>
            <w:r w:rsidR="00E33CE2" w:rsidRPr="00BA0425">
              <w:rPr>
                <w:rFonts w:ascii="Times New Roman" w:hAnsi="Times New Roman" w:cs="Times New Roman"/>
                <w:bCs/>
                <w:color w:val="000000" w:themeColor="text1"/>
                <w:sz w:val="24"/>
                <w:szCs w:val="24"/>
                <w:lang w:eastAsia="ru-RU"/>
              </w:rPr>
              <w:t xml:space="preserve">механизмов принятия управленческих решений </w:t>
            </w:r>
            <w:r w:rsidR="00E33CE2" w:rsidRPr="00BA0425">
              <w:rPr>
                <w:rFonts w:ascii="Times New Roman" w:hAnsi="Times New Roman" w:cs="Times New Roman"/>
                <w:color w:val="000000" w:themeColor="text1"/>
                <w:sz w:val="24"/>
                <w:szCs w:val="24"/>
              </w:rPr>
              <w:t>на основе данных финансовой отчетности</w:t>
            </w:r>
            <w:r w:rsidR="00BA0425" w:rsidRPr="00BA0425">
              <w:rPr>
                <w:rFonts w:ascii="Times New Roman" w:hAnsi="Times New Roman" w:cs="Times New Roman"/>
                <w:color w:val="000000" w:themeColor="text1"/>
                <w:sz w:val="24"/>
                <w:szCs w:val="24"/>
              </w:rPr>
              <w:t xml:space="preserve"> ТНК</w:t>
            </w:r>
            <w:r w:rsidR="00E33CE2" w:rsidRPr="00BA0425">
              <w:rPr>
                <w:rFonts w:ascii="Times New Roman" w:hAnsi="Times New Roman" w:cs="Times New Roman"/>
                <w:color w:val="000000" w:themeColor="text1"/>
                <w:sz w:val="24"/>
                <w:szCs w:val="24"/>
              </w:rPr>
              <w:t>, составленной по МСФО.</w:t>
            </w:r>
            <w:r w:rsidR="0099637A" w:rsidRPr="00BA0425">
              <w:rPr>
                <w:rFonts w:ascii="Times New Roman" w:hAnsi="Times New Roman" w:cs="Times New Roman"/>
                <w:color w:val="000000" w:themeColor="text1"/>
                <w:sz w:val="24"/>
                <w:szCs w:val="24"/>
              </w:rPr>
              <w:t xml:space="preserve"> </w:t>
            </w:r>
          </w:p>
          <w:p w14:paraId="03A89C26" w14:textId="7F4BA419" w:rsidR="0099637A" w:rsidRPr="00BA0425" w:rsidRDefault="00C72AC1" w:rsidP="005B7C74">
            <w:pPr>
              <w:shd w:val="clear" w:color="auto" w:fill="FFFFFF"/>
              <w:rPr>
                <w:rFonts w:ascii="Times New Roman" w:hAnsi="Times New Roman" w:cs="Times New Roman"/>
                <w:color w:val="000000" w:themeColor="text1"/>
                <w:sz w:val="24"/>
                <w:szCs w:val="24"/>
                <w:lang w:eastAsia="ru-RU"/>
              </w:rPr>
            </w:pPr>
            <w:r w:rsidRPr="00BA0425">
              <w:rPr>
                <w:rFonts w:ascii="Times New Roman" w:hAnsi="Times New Roman" w:cs="Times New Roman"/>
                <w:b/>
                <w:bCs/>
                <w:color w:val="000000" w:themeColor="text1"/>
                <w:sz w:val="24"/>
                <w:szCs w:val="24"/>
                <w:lang w:eastAsia="ru-RU"/>
              </w:rPr>
              <w:t>Умение</w:t>
            </w:r>
            <w:r w:rsidR="0099637A" w:rsidRPr="00BA0425">
              <w:rPr>
                <w:rFonts w:ascii="Times New Roman" w:hAnsi="Times New Roman" w:cs="Times New Roman"/>
                <w:color w:val="000000" w:themeColor="text1"/>
                <w:sz w:val="24"/>
                <w:szCs w:val="24"/>
                <w:lang w:eastAsia="ru-RU"/>
              </w:rPr>
              <w:t xml:space="preserve"> грамотно рассчитывать и интерпретировать показатели результатов экономической деятельности </w:t>
            </w:r>
            <w:r w:rsidR="00BA0425" w:rsidRPr="00BA0425">
              <w:rPr>
                <w:rFonts w:ascii="Times New Roman" w:hAnsi="Times New Roman" w:cs="Times New Roman"/>
                <w:color w:val="000000" w:themeColor="text1"/>
                <w:sz w:val="24"/>
                <w:szCs w:val="24"/>
                <w:lang w:eastAsia="ru-RU"/>
              </w:rPr>
              <w:t>ТНК.</w:t>
            </w:r>
          </w:p>
          <w:p w14:paraId="69B3ECF8" w14:textId="4906CDE1" w:rsidR="004A6F36" w:rsidRPr="00BA0425" w:rsidRDefault="004A6F36" w:rsidP="005B7C74">
            <w:pPr>
              <w:shd w:val="clear" w:color="auto" w:fill="FFFFFF"/>
              <w:rPr>
                <w:rFonts w:ascii="Times New Roman" w:hAnsi="Times New Roman" w:cs="Times New Roman"/>
                <w:b/>
                <w:color w:val="000000" w:themeColor="text1"/>
                <w:sz w:val="24"/>
                <w:szCs w:val="24"/>
                <w:lang w:eastAsia="ru-RU"/>
              </w:rPr>
            </w:pPr>
            <w:r w:rsidRPr="00BA0425">
              <w:rPr>
                <w:rFonts w:ascii="Times New Roman" w:hAnsi="Times New Roman" w:cs="Times New Roman"/>
                <w:b/>
                <w:color w:val="000000" w:themeColor="text1"/>
                <w:sz w:val="24"/>
                <w:szCs w:val="24"/>
                <w:lang w:eastAsia="ru-RU"/>
              </w:rPr>
              <w:t xml:space="preserve">Знание </w:t>
            </w:r>
            <w:r w:rsidRPr="00BA0425">
              <w:rPr>
                <w:rFonts w:ascii="Times New Roman" w:hAnsi="Times New Roman" w:cs="Times New Roman"/>
                <w:bCs/>
                <w:color w:val="000000" w:themeColor="text1"/>
                <w:sz w:val="24"/>
                <w:szCs w:val="24"/>
                <w:lang w:eastAsia="ru-RU"/>
              </w:rPr>
              <w:t xml:space="preserve">механизмов принятия управленческих решений </w:t>
            </w:r>
            <w:r w:rsidRPr="00BA0425">
              <w:rPr>
                <w:rFonts w:ascii="Times New Roman" w:hAnsi="Times New Roman" w:cs="Times New Roman"/>
                <w:color w:val="000000" w:themeColor="text1"/>
                <w:sz w:val="24"/>
                <w:szCs w:val="24"/>
              </w:rPr>
              <w:t xml:space="preserve">по международной финансовой деятельности </w:t>
            </w:r>
            <w:r w:rsidR="00BA0425" w:rsidRPr="00BA0425">
              <w:rPr>
                <w:rFonts w:ascii="Times New Roman" w:hAnsi="Times New Roman" w:cs="Times New Roman"/>
                <w:color w:val="000000" w:themeColor="text1"/>
                <w:sz w:val="24"/>
                <w:szCs w:val="24"/>
              </w:rPr>
              <w:t xml:space="preserve">ТНК </w:t>
            </w:r>
            <w:r w:rsidRPr="00BA0425">
              <w:rPr>
                <w:rFonts w:ascii="Times New Roman" w:hAnsi="Times New Roman" w:cs="Times New Roman"/>
                <w:color w:val="000000" w:themeColor="text1"/>
                <w:sz w:val="24"/>
                <w:szCs w:val="24"/>
              </w:rPr>
              <w:t>на основании анализа объективных данных.</w:t>
            </w:r>
          </w:p>
          <w:p w14:paraId="185991D7" w14:textId="1F318FB3" w:rsidR="004A6F36" w:rsidRPr="00BA0425" w:rsidRDefault="004A6F36" w:rsidP="005B7C74">
            <w:pPr>
              <w:shd w:val="clear" w:color="auto" w:fill="FFFFFF"/>
              <w:rPr>
                <w:rFonts w:ascii="Times New Roman" w:hAnsi="Times New Roman" w:cs="Times New Roman"/>
                <w:color w:val="000000" w:themeColor="text1"/>
                <w:sz w:val="24"/>
                <w:szCs w:val="24"/>
                <w:lang w:eastAsia="ru-RU"/>
              </w:rPr>
            </w:pPr>
            <w:r w:rsidRPr="00BA0425">
              <w:rPr>
                <w:rFonts w:ascii="Times New Roman" w:hAnsi="Times New Roman" w:cs="Times New Roman"/>
                <w:b/>
                <w:color w:val="000000" w:themeColor="text1"/>
                <w:sz w:val="24"/>
                <w:szCs w:val="24"/>
                <w:lang w:eastAsia="ru-RU"/>
              </w:rPr>
              <w:t xml:space="preserve">Умение </w:t>
            </w:r>
            <w:r w:rsidRPr="00BA0425">
              <w:rPr>
                <w:rFonts w:ascii="Times New Roman" w:hAnsi="Times New Roman" w:cs="Times New Roman"/>
                <w:color w:val="000000" w:themeColor="text1"/>
                <w:sz w:val="24"/>
                <w:szCs w:val="24"/>
              </w:rPr>
              <w:t>Принимать оптимальные управленческие решения по международной финансовой деятельности</w:t>
            </w:r>
            <w:r w:rsidR="00BA0425" w:rsidRPr="00BA0425">
              <w:rPr>
                <w:rFonts w:ascii="Times New Roman" w:hAnsi="Times New Roman" w:cs="Times New Roman"/>
                <w:color w:val="000000" w:themeColor="text1"/>
                <w:sz w:val="24"/>
                <w:szCs w:val="24"/>
              </w:rPr>
              <w:t xml:space="preserve"> ТНК</w:t>
            </w:r>
            <w:r w:rsidRPr="00BA0425">
              <w:rPr>
                <w:rFonts w:ascii="Times New Roman" w:hAnsi="Times New Roman" w:cs="Times New Roman"/>
                <w:color w:val="000000" w:themeColor="text1"/>
                <w:sz w:val="24"/>
                <w:szCs w:val="24"/>
              </w:rPr>
              <w:t xml:space="preserve"> на основании анализа объективных данных.</w:t>
            </w:r>
          </w:p>
        </w:tc>
      </w:tr>
      <w:tr w:rsidR="0099637A" w:rsidRPr="009C7218" w14:paraId="09FCAF9E" w14:textId="77777777" w:rsidTr="00C72AC1">
        <w:trPr>
          <w:trHeight w:val="413"/>
        </w:trPr>
        <w:tc>
          <w:tcPr>
            <w:tcW w:w="993" w:type="dxa"/>
          </w:tcPr>
          <w:p w14:paraId="3E38D98F" w14:textId="4FDCC4DC" w:rsidR="0099637A" w:rsidRPr="009C7218" w:rsidRDefault="0099637A" w:rsidP="005B7C74">
            <w:pPr>
              <w:shd w:val="clear" w:color="auto" w:fill="FFFFFF"/>
              <w:jc w:val="center"/>
              <w:rPr>
                <w:rFonts w:ascii="Times New Roman" w:hAnsi="Times New Roman" w:cs="Times New Roman"/>
                <w:color w:val="000000"/>
                <w:sz w:val="24"/>
                <w:szCs w:val="24"/>
                <w:lang w:eastAsia="ru-RU"/>
              </w:rPr>
            </w:pPr>
            <w:r w:rsidRPr="009C7218">
              <w:rPr>
                <w:rFonts w:ascii="Times New Roman" w:hAnsi="Times New Roman" w:cs="Times New Roman"/>
                <w:color w:val="000000"/>
                <w:sz w:val="24"/>
                <w:szCs w:val="24"/>
                <w:lang w:eastAsia="ru-RU"/>
              </w:rPr>
              <w:t>ПКН-5</w:t>
            </w:r>
          </w:p>
        </w:tc>
        <w:tc>
          <w:tcPr>
            <w:tcW w:w="2422" w:type="dxa"/>
          </w:tcPr>
          <w:p w14:paraId="4F11FB50" w14:textId="77777777" w:rsidR="003A2303" w:rsidRPr="003A2303" w:rsidRDefault="003A2303" w:rsidP="003A2303">
            <w:pPr>
              <w:rPr>
                <w:rFonts w:ascii="Times New Roman" w:hAnsi="Times New Roman" w:cs="Times New Roman"/>
                <w:color w:val="000000"/>
                <w:sz w:val="24"/>
                <w:szCs w:val="24"/>
              </w:rPr>
            </w:pPr>
            <w:r w:rsidRPr="003A2303">
              <w:rPr>
                <w:rFonts w:ascii="Times New Roman" w:hAnsi="Times New Roman" w:cs="Times New Roman"/>
                <w:color w:val="000000"/>
                <w:sz w:val="24"/>
                <w:szCs w:val="24"/>
              </w:rPr>
              <w:t xml:space="preserve">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 </w:t>
            </w:r>
          </w:p>
          <w:p w14:paraId="12CD5CC5" w14:textId="25A7FBC6" w:rsidR="0099637A" w:rsidRPr="003A2303" w:rsidRDefault="0099637A" w:rsidP="005B7C74">
            <w:pPr>
              <w:shd w:val="clear" w:color="auto" w:fill="FFFFFF"/>
              <w:rPr>
                <w:rFonts w:ascii="Times New Roman" w:hAnsi="Times New Roman" w:cs="Times New Roman"/>
                <w:color w:val="7030A0"/>
                <w:sz w:val="24"/>
                <w:szCs w:val="24"/>
              </w:rPr>
            </w:pPr>
          </w:p>
        </w:tc>
        <w:tc>
          <w:tcPr>
            <w:tcW w:w="3035" w:type="dxa"/>
          </w:tcPr>
          <w:p w14:paraId="578F2B54" w14:textId="77777777" w:rsidR="003A2303" w:rsidRPr="00280A97" w:rsidRDefault="003A2303" w:rsidP="003A2303">
            <w:pPr>
              <w:jc w:val="both"/>
              <w:rPr>
                <w:rFonts w:ascii="Times New Roman" w:hAnsi="Times New Roman" w:cs="Times New Roman"/>
                <w:sz w:val="24"/>
                <w:szCs w:val="24"/>
              </w:rPr>
            </w:pPr>
            <w:r>
              <w:rPr>
                <w:rFonts w:ascii="Times New Roman" w:hAnsi="Times New Roman" w:cs="Times New Roman"/>
                <w:sz w:val="24"/>
                <w:szCs w:val="24"/>
              </w:rPr>
              <w:t>1.</w:t>
            </w:r>
            <w:r w:rsidRPr="00280A97">
              <w:rPr>
                <w:rFonts w:ascii="Times New Roman" w:hAnsi="Times New Roman" w:cs="Times New Roman"/>
                <w:sz w:val="24"/>
                <w:szCs w:val="24"/>
              </w:rPr>
              <w:t>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39963F4A" w14:textId="77777777" w:rsidR="003A2303" w:rsidRDefault="003A2303" w:rsidP="003A2303">
            <w:pPr>
              <w:jc w:val="both"/>
              <w:rPr>
                <w:rFonts w:ascii="Times New Roman" w:hAnsi="Times New Roman" w:cs="Times New Roman"/>
                <w:sz w:val="24"/>
                <w:szCs w:val="24"/>
              </w:rPr>
            </w:pPr>
          </w:p>
          <w:p w14:paraId="133DB6AF" w14:textId="77777777" w:rsidR="00BA0425" w:rsidRDefault="00BA0425" w:rsidP="003A2303">
            <w:pPr>
              <w:jc w:val="both"/>
              <w:rPr>
                <w:rFonts w:ascii="Times New Roman" w:hAnsi="Times New Roman" w:cs="Times New Roman"/>
                <w:sz w:val="24"/>
                <w:szCs w:val="24"/>
              </w:rPr>
            </w:pPr>
          </w:p>
          <w:p w14:paraId="33DC8746" w14:textId="77777777" w:rsidR="00BA0425" w:rsidRDefault="00BA0425" w:rsidP="003A2303">
            <w:pPr>
              <w:jc w:val="both"/>
              <w:rPr>
                <w:rFonts w:ascii="Times New Roman" w:hAnsi="Times New Roman" w:cs="Times New Roman"/>
                <w:sz w:val="24"/>
                <w:szCs w:val="24"/>
              </w:rPr>
            </w:pPr>
          </w:p>
          <w:p w14:paraId="2B8334C6" w14:textId="77777777" w:rsidR="00BA0425" w:rsidRDefault="00BA0425" w:rsidP="003A2303">
            <w:pPr>
              <w:jc w:val="both"/>
              <w:rPr>
                <w:rFonts w:ascii="Times New Roman" w:hAnsi="Times New Roman" w:cs="Times New Roman"/>
                <w:sz w:val="24"/>
                <w:szCs w:val="24"/>
              </w:rPr>
            </w:pPr>
          </w:p>
          <w:p w14:paraId="2A7E2815" w14:textId="75FB025A" w:rsidR="003A2303" w:rsidRPr="00280A97" w:rsidRDefault="003A2303" w:rsidP="003A2303">
            <w:pPr>
              <w:jc w:val="both"/>
              <w:rPr>
                <w:rFonts w:ascii="Times New Roman" w:hAnsi="Times New Roman" w:cs="Times New Roman"/>
                <w:sz w:val="24"/>
                <w:szCs w:val="24"/>
              </w:rPr>
            </w:pPr>
            <w:r>
              <w:rPr>
                <w:rFonts w:ascii="Times New Roman" w:hAnsi="Times New Roman" w:cs="Times New Roman"/>
                <w:sz w:val="24"/>
                <w:szCs w:val="24"/>
              </w:rPr>
              <w:t>2.Демонстрирует з</w:t>
            </w:r>
            <w:r w:rsidRPr="00280A97">
              <w:rPr>
                <w:rFonts w:ascii="Times New Roman" w:hAnsi="Times New Roman" w:cs="Times New Roman"/>
                <w:sz w:val="24"/>
                <w:szCs w:val="24"/>
              </w:rPr>
              <w:t>на</w:t>
            </w:r>
            <w:r>
              <w:rPr>
                <w:rFonts w:ascii="Times New Roman" w:hAnsi="Times New Roman" w:cs="Times New Roman"/>
                <w:sz w:val="24"/>
                <w:szCs w:val="24"/>
              </w:rPr>
              <w:t>ния</w:t>
            </w:r>
            <w:r w:rsidRPr="00280A97">
              <w:rPr>
                <w:rFonts w:ascii="Times New Roman" w:hAnsi="Times New Roman" w:cs="Times New Roman"/>
                <w:sz w:val="24"/>
                <w:szCs w:val="24"/>
              </w:rPr>
              <w:t xml:space="preserve"> содержани</w:t>
            </w:r>
            <w:r>
              <w:rPr>
                <w:rFonts w:ascii="Times New Roman" w:hAnsi="Times New Roman" w:cs="Times New Roman"/>
                <w:sz w:val="24"/>
                <w:szCs w:val="24"/>
              </w:rPr>
              <w:t>я</w:t>
            </w:r>
            <w:r w:rsidRPr="00280A97">
              <w:rPr>
                <w:rFonts w:ascii="Times New Roman" w:hAnsi="Times New Roman" w:cs="Times New Roman"/>
                <w:sz w:val="24"/>
                <w:szCs w:val="24"/>
              </w:rPr>
              <w:t xml:space="preserve"> основных схем финансового обеспечения инвестиционных проектов и их особенностей.</w:t>
            </w:r>
          </w:p>
          <w:p w14:paraId="4E0A20F3" w14:textId="77777777" w:rsidR="003A2303" w:rsidRDefault="003A2303" w:rsidP="003A2303">
            <w:pPr>
              <w:shd w:val="clear" w:color="auto" w:fill="FFFFFF"/>
              <w:rPr>
                <w:rFonts w:ascii="Times New Roman" w:hAnsi="Times New Roman" w:cs="Times New Roman"/>
                <w:sz w:val="24"/>
                <w:szCs w:val="24"/>
              </w:rPr>
            </w:pPr>
          </w:p>
          <w:p w14:paraId="3F7E7BC3" w14:textId="77777777" w:rsidR="00BA0425" w:rsidRDefault="00BA0425" w:rsidP="003A2303">
            <w:pPr>
              <w:shd w:val="clear" w:color="auto" w:fill="FFFFFF"/>
              <w:rPr>
                <w:rFonts w:ascii="Times New Roman" w:hAnsi="Times New Roman" w:cs="Times New Roman"/>
                <w:sz w:val="24"/>
                <w:szCs w:val="24"/>
              </w:rPr>
            </w:pPr>
          </w:p>
          <w:p w14:paraId="375E8BB6" w14:textId="77777777" w:rsidR="00BA0425" w:rsidRDefault="00BA0425" w:rsidP="003A2303">
            <w:pPr>
              <w:shd w:val="clear" w:color="auto" w:fill="FFFFFF"/>
              <w:rPr>
                <w:rFonts w:ascii="Times New Roman" w:hAnsi="Times New Roman" w:cs="Times New Roman"/>
                <w:sz w:val="24"/>
                <w:szCs w:val="24"/>
              </w:rPr>
            </w:pPr>
          </w:p>
          <w:p w14:paraId="691EE454" w14:textId="77777777" w:rsidR="00BA0425" w:rsidRDefault="00BA0425" w:rsidP="003A2303">
            <w:pPr>
              <w:shd w:val="clear" w:color="auto" w:fill="FFFFFF"/>
              <w:rPr>
                <w:rFonts w:ascii="Times New Roman" w:hAnsi="Times New Roman" w:cs="Times New Roman"/>
                <w:sz w:val="24"/>
                <w:szCs w:val="24"/>
              </w:rPr>
            </w:pPr>
          </w:p>
          <w:p w14:paraId="2D98A084" w14:textId="3339DE19" w:rsidR="0099637A" w:rsidRPr="009C7218" w:rsidRDefault="003A2303" w:rsidP="003A2303">
            <w:pPr>
              <w:shd w:val="clear" w:color="auto" w:fill="FFFFFF"/>
              <w:rPr>
                <w:rFonts w:ascii="Times New Roman" w:hAnsi="Times New Roman" w:cs="Times New Roman"/>
                <w:color w:val="7030A0"/>
                <w:sz w:val="24"/>
                <w:szCs w:val="24"/>
              </w:rPr>
            </w:pPr>
            <w:r>
              <w:rPr>
                <w:rFonts w:ascii="Times New Roman" w:hAnsi="Times New Roman" w:cs="Times New Roman"/>
                <w:sz w:val="24"/>
                <w:szCs w:val="24"/>
              </w:rPr>
              <w:t>3.</w:t>
            </w:r>
            <w:r w:rsidRPr="00280A97">
              <w:rPr>
                <w:rFonts w:ascii="Times New Roman" w:hAnsi="Times New Roman" w:cs="Times New Roman"/>
                <w:sz w:val="24"/>
                <w:szCs w:val="24"/>
              </w:rPr>
              <w:t xml:space="preserve">Обосновывает решения по управлению инвестиционными проектами и финансовыми потоками на основе интеграции знаний из разных областей   </w:t>
            </w:r>
          </w:p>
        </w:tc>
        <w:tc>
          <w:tcPr>
            <w:tcW w:w="3326" w:type="dxa"/>
          </w:tcPr>
          <w:p w14:paraId="5352B13B" w14:textId="1B3A3101" w:rsidR="0099637A" w:rsidRPr="00BA0425" w:rsidRDefault="00C72AC1" w:rsidP="00BA0425">
            <w:pPr>
              <w:rPr>
                <w:rFonts w:ascii="Times New Roman" w:hAnsi="Times New Roman" w:cs="Times New Roman"/>
                <w:color w:val="000000" w:themeColor="text1"/>
                <w:sz w:val="24"/>
                <w:szCs w:val="24"/>
              </w:rPr>
            </w:pPr>
            <w:r w:rsidRPr="00BA0425">
              <w:rPr>
                <w:rFonts w:ascii="Times New Roman" w:hAnsi="Times New Roman" w:cs="Times New Roman"/>
                <w:b/>
                <w:bCs/>
                <w:color w:val="000000" w:themeColor="text1"/>
                <w:sz w:val="24"/>
                <w:szCs w:val="24"/>
                <w:lang w:eastAsia="ru-RU"/>
              </w:rPr>
              <w:lastRenderedPageBreak/>
              <w:t>Знание</w:t>
            </w:r>
            <w:r w:rsidR="0099637A" w:rsidRPr="00BA0425">
              <w:rPr>
                <w:rFonts w:ascii="Times New Roman" w:hAnsi="Times New Roman" w:cs="Times New Roman"/>
                <w:color w:val="000000" w:themeColor="text1"/>
                <w:sz w:val="24"/>
                <w:szCs w:val="24"/>
                <w:lang w:eastAsia="ru-RU"/>
              </w:rPr>
              <w:t xml:space="preserve"> </w:t>
            </w:r>
            <w:r w:rsidR="00E168A5" w:rsidRPr="00BA0425">
              <w:rPr>
                <w:rFonts w:ascii="Times New Roman" w:hAnsi="Times New Roman" w:cs="Times New Roman"/>
                <w:color w:val="000000" w:themeColor="text1"/>
                <w:sz w:val="24"/>
                <w:szCs w:val="24"/>
                <w:lang w:eastAsia="ru-RU"/>
              </w:rPr>
              <w:t>экономических законов и других теоретических познаний</w:t>
            </w:r>
            <w:r w:rsidR="00E168A5" w:rsidRPr="00BA0425">
              <w:rPr>
                <w:rFonts w:ascii="Times New Roman" w:hAnsi="Times New Roman" w:cs="Times New Roman"/>
                <w:color w:val="000000" w:themeColor="text1"/>
                <w:sz w:val="24"/>
                <w:szCs w:val="24"/>
              </w:rPr>
              <w:t xml:space="preserve"> для разработки алгоритмов управления экономическими рисками, инвестиционными проектами, финансовыми потоками</w:t>
            </w:r>
            <w:r w:rsidR="00BA0425" w:rsidRPr="00BA0425">
              <w:rPr>
                <w:rFonts w:ascii="Times New Roman" w:hAnsi="Times New Roman" w:cs="Times New Roman"/>
                <w:color w:val="000000" w:themeColor="text1"/>
                <w:sz w:val="24"/>
                <w:szCs w:val="24"/>
              </w:rPr>
              <w:t xml:space="preserve"> ТНК</w:t>
            </w:r>
            <w:r w:rsidR="00E168A5" w:rsidRPr="00BA0425">
              <w:rPr>
                <w:rFonts w:ascii="Times New Roman" w:hAnsi="Times New Roman" w:cs="Times New Roman"/>
                <w:color w:val="000000" w:themeColor="text1"/>
                <w:sz w:val="24"/>
                <w:szCs w:val="24"/>
              </w:rPr>
              <w:t>.</w:t>
            </w:r>
          </w:p>
          <w:p w14:paraId="1F354E76" w14:textId="42C6BD19" w:rsidR="00E168A5" w:rsidRPr="00BA0425" w:rsidRDefault="00C72AC1" w:rsidP="00E168A5">
            <w:pPr>
              <w:rPr>
                <w:rFonts w:ascii="Times New Roman" w:hAnsi="Times New Roman" w:cs="Times New Roman"/>
                <w:color w:val="000000" w:themeColor="text1"/>
                <w:sz w:val="24"/>
                <w:szCs w:val="24"/>
              </w:rPr>
            </w:pPr>
            <w:r w:rsidRPr="00BA0425">
              <w:rPr>
                <w:rFonts w:ascii="Times New Roman" w:hAnsi="Times New Roman" w:cs="Times New Roman"/>
                <w:b/>
                <w:bCs/>
                <w:color w:val="000000" w:themeColor="text1"/>
                <w:sz w:val="24"/>
                <w:szCs w:val="24"/>
                <w:lang w:eastAsia="ru-RU"/>
              </w:rPr>
              <w:t>Умение</w:t>
            </w:r>
            <w:r w:rsidR="0099637A" w:rsidRPr="00BA0425">
              <w:rPr>
                <w:rFonts w:ascii="Times New Roman" w:hAnsi="Times New Roman" w:cs="Times New Roman"/>
                <w:color w:val="000000" w:themeColor="text1"/>
                <w:sz w:val="24"/>
                <w:szCs w:val="24"/>
                <w:lang w:eastAsia="ru-RU"/>
              </w:rPr>
              <w:t xml:space="preserve"> </w:t>
            </w:r>
            <w:r w:rsidR="00E168A5" w:rsidRPr="00BA0425">
              <w:rPr>
                <w:rFonts w:ascii="Times New Roman" w:hAnsi="Times New Roman" w:cs="Times New Roman"/>
                <w:color w:val="000000" w:themeColor="text1"/>
                <w:sz w:val="24"/>
                <w:szCs w:val="24"/>
                <w:lang w:eastAsia="ru-RU"/>
              </w:rPr>
              <w:t xml:space="preserve">разрабатывать </w:t>
            </w:r>
            <w:r w:rsidR="00E168A5" w:rsidRPr="00BA0425">
              <w:rPr>
                <w:rFonts w:ascii="Times New Roman" w:hAnsi="Times New Roman" w:cs="Times New Roman"/>
                <w:color w:val="000000" w:themeColor="text1"/>
                <w:sz w:val="24"/>
                <w:szCs w:val="24"/>
              </w:rPr>
              <w:t>алгоритмы управления экономическими рисками, инвестиционными проектами, финансовыми потоками</w:t>
            </w:r>
            <w:r w:rsidR="00BA0425" w:rsidRPr="00BA0425">
              <w:rPr>
                <w:rFonts w:ascii="Times New Roman" w:hAnsi="Times New Roman" w:cs="Times New Roman"/>
                <w:color w:val="000000" w:themeColor="text1"/>
                <w:sz w:val="24"/>
                <w:szCs w:val="24"/>
              </w:rPr>
              <w:t xml:space="preserve"> ТНК</w:t>
            </w:r>
            <w:r w:rsidR="00E168A5" w:rsidRPr="00BA0425">
              <w:rPr>
                <w:rFonts w:ascii="Times New Roman" w:hAnsi="Times New Roman" w:cs="Times New Roman"/>
                <w:color w:val="000000" w:themeColor="text1"/>
                <w:sz w:val="24"/>
                <w:szCs w:val="24"/>
              </w:rPr>
              <w:t>.</w:t>
            </w:r>
          </w:p>
          <w:p w14:paraId="1FFC638E" w14:textId="5851D4C7" w:rsidR="00E168A5" w:rsidRPr="00BA0425" w:rsidRDefault="00C72AC1" w:rsidP="00E168A5">
            <w:pPr>
              <w:rPr>
                <w:rFonts w:ascii="Times New Roman" w:hAnsi="Times New Roman" w:cs="Times New Roman"/>
                <w:color w:val="000000" w:themeColor="text1"/>
                <w:sz w:val="24"/>
                <w:szCs w:val="24"/>
              </w:rPr>
            </w:pPr>
            <w:r w:rsidRPr="00BA0425">
              <w:rPr>
                <w:rFonts w:ascii="Times New Roman" w:hAnsi="Times New Roman" w:cs="Times New Roman"/>
                <w:b/>
                <w:bCs/>
                <w:color w:val="000000" w:themeColor="text1"/>
                <w:sz w:val="24"/>
                <w:szCs w:val="24"/>
                <w:lang w:eastAsia="ru-RU"/>
              </w:rPr>
              <w:t>Знание</w:t>
            </w:r>
            <w:r w:rsidR="0099637A" w:rsidRPr="00BA0425">
              <w:rPr>
                <w:rFonts w:ascii="Times New Roman" w:hAnsi="Times New Roman" w:cs="Times New Roman"/>
                <w:color w:val="000000" w:themeColor="text1"/>
                <w:sz w:val="24"/>
                <w:szCs w:val="24"/>
                <w:lang w:eastAsia="ru-RU"/>
              </w:rPr>
              <w:t xml:space="preserve"> критери</w:t>
            </w:r>
            <w:r w:rsidR="0013738F" w:rsidRPr="00BA0425">
              <w:rPr>
                <w:rFonts w:ascii="Times New Roman" w:hAnsi="Times New Roman" w:cs="Times New Roman"/>
                <w:color w:val="000000" w:themeColor="text1"/>
                <w:sz w:val="24"/>
                <w:szCs w:val="24"/>
                <w:lang w:eastAsia="ru-RU"/>
              </w:rPr>
              <w:t>ев</w:t>
            </w:r>
            <w:r w:rsidR="00E168A5" w:rsidRPr="00BA0425">
              <w:rPr>
                <w:rFonts w:ascii="Times New Roman" w:hAnsi="Times New Roman" w:cs="Times New Roman"/>
                <w:color w:val="000000" w:themeColor="text1"/>
                <w:sz w:val="24"/>
                <w:szCs w:val="24"/>
                <w:lang w:eastAsia="ru-RU"/>
              </w:rPr>
              <w:t xml:space="preserve"> содержания основных схем </w:t>
            </w:r>
            <w:r w:rsidR="00E168A5" w:rsidRPr="00BA0425">
              <w:rPr>
                <w:rFonts w:ascii="Times New Roman" w:hAnsi="Times New Roman" w:cs="Times New Roman"/>
                <w:color w:val="000000" w:themeColor="text1"/>
                <w:sz w:val="24"/>
                <w:szCs w:val="24"/>
              </w:rPr>
              <w:t>финансового обеспечения инвестиционных проектов</w:t>
            </w:r>
            <w:r w:rsidR="00BA0425" w:rsidRPr="00BA0425">
              <w:rPr>
                <w:rFonts w:ascii="Times New Roman" w:hAnsi="Times New Roman" w:cs="Times New Roman"/>
                <w:color w:val="000000" w:themeColor="text1"/>
                <w:sz w:val="24"/>
                <w:szCs w:val="24"/>
              </w:rPr>
              <w:t xml:space="preserve"> ТНК</w:t>
            </w:r>
            <w:r w:rsidR="00E168A5" w:rsidRPr="00BA0425">
              <w:rPr>
                <w:rFonts w:ascii="Times New Roman" w:hAnsi="Times New Roman" w:cs="Times New Roman"/>
                <w:color w:val="000000" w:themeColor="text1"/>
                <w:sz w:val="24"/>
                <w:szCs w:val="24"/>
              </w:rPr>
              <w:t xml:space="preserve"> и их особенностей.</w:t>
            </w:r>
          </w:p>
          <w:p w14:paraId="2784D4DF" w14:textId="26272448" w:rsidR="0099637A" w:rsidRPr="00BA0425" w:rsidRDefault="00C72AC1" w:rsidP="00BA0425">
            <w:pPr>
              <w:rPr>
                <w:rFonts w:ascii="Times New Roman" w:hAnsi="Times New Roman" w:cs="Times New Roman"/>
                <w:color w:val="000000" w:themeColor="text1"/>
                <w:sz w:val="24"/>
                <w:szCs w:val="24"/>
              </w:rPr>
            </w:pPr>
            <w:r w:rsidRPr="00BA0425">
              <w:rPr>
                <w:rFonts w:ascii="Times New Roman" w:hAnsi="Times New Roman" w:cs="Times New Roman"/>
                <w:b/>
                <w:bCs/>
                <w:color w:val="000000" w:themeColor="text1"/>
                <w:sz w:val="24"/>
                <w:szCs w:val="24"/>
                <w:lang w:eastAsia="ru-RU"/>
              </w:rPr>
              <w:lastRenderedPageBreak/>
              <w:t>Умение</w:t>
            </w:r>
            <w:r w:rsidR="00E168A5" w:rsidRPr="00BA0425">
              <w:rPr>
                <w:rFonts w:ascii="Times New Roman" w:hAnsi="Times New Roman" w:cs="Times New Roman"/>
                <w:color w:val="000000" w:themeColor="text1"/>
                <w:sz w:val="24"/>
                <w:szCs w:val="24"/>
                <w:lang w:eastAsia="ru-RU"/>
              </w:rPr>
              <w:t xml:space="preserve"> анализировать и создавать </w:t>
            </w:r>
            <w:r w:rsidR="00E168A5" w:rsidRPr="00BA0425">
              <w:rPr>
                <w:rFonts w:ascii="Times New Roman" w:hAnsi="Times New Roman" w:cs="Times New Roman"/>
                <w:color w:val="000000" w:themeColor="text1"/>
                <w:sz w:val="24"/>
                <w:szCs w:val="24"/>
              </w:rPr>
              <w:t>схемы финансового обеспечения инвестиционных проектов</w:t>
            </w:r>
            <w:r w:rsidR="00BA0425" w:rsidRPr="00BA0425">
              <w:rPr>
                <w:rFonts w:ascii="Times New Roman" w:hAnsi="Times New Roman" w:cs="Times New Roman"/>
                <w:color w:val="000000" w:themeColor="text1"/>
                <w:sz w:val="24"/>
                <w:szCs w:val="24"/>
              </w:rPr>
              <w:t xml:space="preserve"> ТНК</w:t>
            </w:r>
            <w:r w:rsidR="00E168A5" w:rsidRPr="00BA0425">
              <w:rPr>
                <w:rFonts w:ascii="Times New Roman" w:hAnsi="Times New Roman" w:cs="Times New Roman"/>
                <w:color w:val="000000" w:themeColor="text1"/>
                <w:sz w:val="24"/>
                <w:szCs w:val="24"/>
              </w:rPr>
              <w:t>.</w:t>
            </w:r>
          </w:p>
          <w:p w14:paraId="0F8CE1F3" w14:textId="0D20A231" w:rsidR="00E168A5" w:rsidRPr="00BA0425" w:rsidRDefault="00E168A5" w:rsidP="005B7C74">
            <w:pPr>
              <w:shd w:val="clear" w:color="auto" w:fill="FFFFFF"/>
              <w:rPr>
                <w:rFonts w:ascii="Times New Roman" w:hAnsi="Times New Roman" w:cs="Times New Roman"/>
                <w:color w:val="000000" w:themeColor="text1"/>
                <w:sz w:val="24"/>
                <w:szCs w:val="24"/>
                <w:lang w:eastAsia="ru-RU"/>
              </w:rPr>
            </w:pPr>
            <w:r w:rsidRPr="00BA0425">
              <w:rPr>
                <w:rFonts w:ascii="Times New Roman" w:hAnsi="Times New Roman" w:cs="Times New Roman"/>
                <w:b/>
                <w:color w:val="000000" w:themeColor="text1"/>
                <w:sz w:val="24"/>
                <w:szCs w:val="24"/>
                <w:lang w:eastAsia="ru-RU"/>
              </w:rPr>
              <w:t xml:space="preserve">Знание </w:t>
            </w:r>
            <w:r w:rsidR="00290960" w:rsidRPr="00BA0425">
              <w:rPr>
                <w:rFonts w:ascii="Times New Roman" w:hAnsi="Times New Roman" w:cs="Times New Roman"/>
                <w:color w:val="000000" w:themeColor="text1"/>
                <w:sz w:val="24"/>
                <w:szCs w:val="24"/>
                <w:lang w:eastAsia="ru-RU"/>
              </w:rPr>
              <w:t xml:space="preserve">методик и алгоритмов обоснования </w:t>
            </w:r>
          </w:p>
          <w:p w14:paraId="50CC3D0F" w14:textId="366F0AAD" w:rsidR="00E168A5" w:rsidRPr="00BA0425" w:rsidRDefault="00290960" w:rsidP="005B7C74">
            <w:pPr>
              <w:shd w:val="clear" w:color="auto" w:fill="FFFFFF"/>
              <w:rPr>
                <w:rFonts w:ascii="Times New Roman" w:hAnsi="Times New Roman" w:cs="Times New Roman"/>
                <w:color w:val="000000" w:themeColor="text1"/>
                <w:sz w:val="24"/>
                <w:szCs w:val="24"/>
                <w:lang w:eastAsia="ru-RU"/>
              </w:rPr>
            </w:pPr>
            <w:r w:rsidRPr="00BA0425">
              <w:rPr>
                <w:rFonts w:ascii="Times New Roman" w:hAnsi="Times New Roman" w:cs="Times New Roman"/>
                <w:color w:val="000000" w:themeColor="text1"/>
                <w:sz w:val="24"/>
                <w:szCs w:val="24"/>
              </w:rPr>
              <w:t xml:space="preserve">решений по управлению инвестиционными проектами и финансовыми потоками </w:t>
            </w:r>
            <w:r w:rsidR="00BA0425" w:rsidRPr="00BA0425">
              <w:rPr>
                <w:rFonts w:ascii="Times New Roman" w:hAnsi="Times New Roman" w:cs="Times New Roman"/>
                <w:color w:val="000000" w:themeColor="text1"/>
                <w:sz w:val="24"/>
                <w:szCs w:val="24"/>
              </w:rPr>
              <w:t xml:space="preserve">ТНК </w:t>
            </w:r>
            <w:r w:rsidRPr="00BA0425">
              <w:rPr>
                <w:rFonts w:ascii="Times New Roman" w:hAnsi="Times New Roman" w:cs="Times New Roman"/>
                <w:color w:val="000000" w:themeColor="text1"/>
                <w:sz w:val="24"/>
                <w:szCs w:val="24"/>
              </w:rPr>
              <w:t xml:space="preserve">на основе интеграции знаний из разных областей   </w:t>
            </w:r>
          </w:p>
          <w:p w14:paraId="60E345E1" w14:textId="408B7202" w:rsidR="00E168A5" w:rsidRPr="00BA0425" w:rsidRDefault="00E168A5" w:rsidP="00290960">
            <w:pPr>
              <w:shd w:val="clear" w:color="auto" w:fill="FFFFFF"/>
              <w:rPr>
                <w:rFonts w:ascii="Times New Roman" w:hAnsi="Times New Roman" w:cs="Times New Roman"/>
                <w:color w:val="000000" w:themeColor="text1"/>
                <w:sz w:val="24"/>
                <w:szCs w:val="24"/>
                <w:lang w:eastAsia="ru-RU"/>
              </w:rPr>
            </w:pPr>
            <w:r w:rsidRPr="00BA0425">
              <w:rPr>
                <w:rFonts w:ascii="Times New Roman" w:hAnsi="Times New Roman" w:cs="Times New Roman"/>
                <w:b/>
                <w:color w:val="000000" w:themeColor="text1"/>
                <w:sz w:val="24"/>
                <w:szCs w:val="24"/>
                <w:lang w:eastAsia="ru-RU"/>
              </w:rPr>
              <w:t>Умение</w:t>
            </w:r>
            <w:r w:rsidR="00890CC3" w:rsidRPr="00BA0425">
              <w:rPr>
                <w:rFonts w:ascii="Times New Roman" w:hAnsi="Times New Roman" w:cs="Times New Roman"/>
                <w:b/>
                <w:color w:val="000000" w:themeColor="text1"/>
                <w:sz w:val="24"/>
                <w:szCs w:val="24"/>
                <w:lang w:eastAsia="ru-RU"/>
              </w:rPr>
              <w:t xml:space="preserve"> </w:t>
            </w:r>
            <w:r w:rsidR="00890CC3" w:rsidRPr="00BA0425">
              <w:rPr>
                <w:rFonts w:ascii="Times New Roman" w:hAnsi="Times New Roman" w:cs="Times New Roman"/>
                <w:color w:val="000000" w:themeColor="text1"/>
                <w:sz w:val="24"/>
                <w:szCs w:val="24"/>
                <w:lang w:eastAsia="ru-RU"/>
              </w:rPr>
              <w:t xml:space="preserve">интегрировать знания </w:t>
            </w:r>
            <w:r w:rsidR="00890CC3" w:rsidRPr="00BA0425">
              <w:rPr>
                <w:rFonts w:ascii="Times New Roman" w:hAnsi="Times New Roman" w:cs="Times New Roman"/>
                <w:color w:val="000000" w:themeColor="text1"/>
                <w:sz w:val="24"/>
                <w:szCs w:val="24"/>
              </w:rPr>
              <w:t xml:space="preserve">из разных областей для </w:t>
            </w:r>
            <w:r w:rsidR="00290960" w:rsidRPr="00BA0425">
              <w:rPr>
                <w:rFonts w:ascii="Times New Roman" w:hAnsi="Times New Roman" w:cs="Times New Roman"/>
                <w:color w:val="000000" w:themeColor="text1"/>
                <w:sz w:val="24"/>
                <w:szCs w:val="24"/>
              </w:rPr>
              <w:t>обоснования решений по управлению инвестиционными проектами и финансовыми потоками</w:t>
            </w:r>
            <w:r w:rsidR="00890CC3" w:rsidRPr="00BA0425">
              <w:rPr>
                <w:rFonts w:ascii="Times New Roman" w:hAnsi="Times New Roman" w:cs="Times New Roman"/>
                <w:color w:val="000000" w:themeColor="text1"/>
                <w:sz w:val="24"/>
                <w:szCs w:val="24"/>
              </w:rPr>
              <w:t xml:space="preserve"> </w:t>
            </w:r>
            <w:r w:rsidR="00BA0425" w:rsidRPr="00BA0425">
              <w:rPr>
                <w:rFonts w:ascii="Times New Roman" w:hAnsi="Times New Roman" w:cs="Times New Roman"/>
                <w:color w:val="000000" w:themeColor="text1"/>
                <w:sz w:val="24"/>
                <w:szCs w:val="24"/>
              </w:rPr>
              <w:t>ТНК.</w:t>
            </w:r>
          </w:p>
        </w:tc>
      </w:tr>
      <w:bookmarkEnd w:id="9"/>
    </w:tbl>
    <w:p w14:paraId="7D302F69" w14:textId="77777777" w:rsidR="00527AC7" w:rsidRDefault="00527AC7" w:rsidP="00527AC7">
      <w:pPr>
        <w:pStyle w:val="1"/>
        <w:ind w:left="0" w:right="560"/>
      </w:pPr>
    </w:p>
    <w:p w14:paraId="7EA80AA7" w14:textId="3F05AA5D" w:rsidR="009C7218" w:rsidRDefault="00527AC7" w:rsidP="00527AC7">
      <w:pPr>
        <w:pStyle w:val="1"/>
        <w:ind w:left="0" w:right="560"/>
      </w:pPr>
      <w:bookmarkStart w:id="10" w:name="_Toc147757577"/>
      <w:r>
        <w:t xml:space="preserve">3. </w:t>
      </w:r>
      <w:r w:rsidR="00D452A2" w:rsidRPr="00D452A2">
        <w:t>Место дисциплины в структуре образовательной программы</w:t>
      </w:r>
      <w:bookmarkEnd w:id="10"/>
    </w:p>
    <w:p w14:paraId="7D4CC89F" w14:textId="7F3AA90D" w:rsidR="00E15572" w:rsidRPr="00AD7ED2" w:rsidRDefault="00E15572" w:rsidP="000970DA">
      <w:pPr>
        <w:pStyle w:val="a3"/>
        <w:spacing w:before="62" w:line="276" w:lineRule="auto"/>
        <w:ind w:left="0"/>
        <w:jc w:val="both"/>
        <w:rPr>
          <w:color w:val="000000" w:themeColor="text1"/>
        </w:rPr>
      </w:pPr>
      <w:r w:rsidRPr="00AD7ED2">
        <w:rPr>
          <w:color w:val="000000" w:themeColor="text1"/>
        </w:rPr>
        <w:t xml:space="preserve">Дисциплина </w:t>
      </w:r>
      <w:r w:rsidR="006E2039" w:rsidRPr="00AD7ED2">
        <w:rPr>
          <w:color w:val="000000" w:themeColor="text1"/>
        </w:rPr>
        <w:t>«</w:t>
      </w:r>
      <w:r w:rsidRPr="00AD7ED2">
        <w:rPr>
          <w:color w:val="000000" w:themeColor="text1"/>
        </w:rPr>
        <w:t>Финансы транснациональных корпораций</w:t>
      </w:r>
      <w:r w:rsidR="006E2039" w:rsidRPr="00AD7ED2">
        <w:rPr>
          <w:color w:val="000000" w:themeColor="text1"/>
        </w:rPr>
        <w:t xml:space="preserve">» </w:t>
      </w:r>
      <w:r w:rsidR="00A41950">
        <w:rPr>
          <w:color w:val="000000" w:themeColor="text1"/>
        </w:rPr>
        <w:t xml:space="preserve">является </w:t>
      </w:r>
      <w:r w:rsidRPr="00AD7ED2">
        <w:rPr>
          <w:color w:val="000000" w:themeColor="text1"/>
        </w:rPr>
        <w:t xml:space="preserve">дисциплиной по выбору </w:t>
      </w:r>
      <w:r w:rsidR="006D183D" w:rsidRPr="00AD7ED2">
        <w:rPr>
          <w:color w:val="000000" w:themeColor="text1"/>
        </w:rPr>
        <w:t xml:space="preserve">модуля </w:t>
      </w:r>
      <w:r w:rsidR="00A41950">
        <w:rPr>
          <w:color w:val="000000" w:themeColor="text1"/>
        </w:rPr>
        <w:t>дисциплин по выбору</w:t>
      </w:r>
      <w:r w:rsidR="00606877">
        <w:rPr>
          <w:color w:val="000000" w:themeColor="text1"/>
        </w:rPr>
        <w:t xml:space="preserve">, углубляющих освоение программы магистратуры </w:t>
      </w:r>
      <w:r w:rsidR="00AD7ED2" w:rsidRPr="00AD7ED2">
        <w:rPr>
          <w:color w:val="000000" w:themeColor="text1"/>
        </w:rPr>
        <w:t>«Международные финансы/</w:t>
      </w:r>
      <w:r w:rsidR="00AD7ED2" w:rsidRPr="00AD7ED2">
        <w:rPr>
          <w:color w:val="000000" w:themeColor="text1"/>
          <w:lang w:val="en-US"/>
        </w:rPr>
        <w:t>International</w:t>
      </w:r>
      <w:r w:rsidR="00AD7ED2" w:rsidRPr="00AD7ED2">
        <w:rPr>
          <w:color w:val="000000" w:themeColor="text1"/>
        </w:rPr>
        <w:t xml:space="preserve"> </w:t>
      </w:r>
      <w:r w:rsidR="00AD7ED2" w:rsidRPr="00AD7ED2">
        <w:rPr>
          <w:color w:val="000000" w:themeColor="text1"/>
          <w:lang w:val="en-US"/>
        </w:rPr>
        <w:t>Finance</w:t>
      </w:r>
      <w:r w:rsidR="00AD7ED2" w:rsidRPr="00AD7ED2">
        <w:rPr>
          <w:color w:val="000000" w:themeColor="text1"/>
        </w:rPr>
        <w:t>»</w:t>
      </w:r>
      <w:r w:rsidR="00606877">
        <w:rPr>
          <w:color w:val="000000" w:themeColor="text1"/>
        </w:rPr>
        <w:t xml:space="preserve"> </w:t>
      </w:r>
      <w:r w:rsidR="006D183D" w:rsidRPr="00AD7ED2">
        <w:rPr>
          <w:color w:val="000000" w:themeColor="text1"/>
        </w:rPr>
        <w:t>по направлению подготовки 38.04.01 «Экономика</w:t>
      </w:r>
      <w:r w:rsidR="00AD7ED2" w:rsidRPr="00AD7ED2">
        <w:rPr>
          <w:color w:val="000000" w:themeColor="text1"/>
        </w:rPr>
        <w:t>»</w:t>
      </w:r>
      <w:r w:rsidR="00BA4A00">
        <w:rPr>
          <w:color w:val="000000" w:themeColor="text1"/>
        </w:rPr>
        <w:t xml:space="preserve"> </w:t>
      </w:r>
      <w:r w:rsidRPr="00AD7ED2">
        <w:rPr>
          <w:color w:val="000000" w:themeColor="text1"/>
        </w:rPr>
        <w:t xml:space="preserve">и основана на знаниях, </w:t>
      </w:r>
      <w:proofErr w:type="gramStart"/>
      <w:r w:rsidRPr="00AD7ED2">
        <w:rPr>
          <w:color w:val="000000" w:themeColor="text1"/>
        </w:rPr>
        <w:t>полученных  студентами</w:t>
      </w:r>
      <w:proofErr w:type="gramEnd"/>
      <w:r w:rsidRPr="00AD7ED2">
        <w:rPr>
          <w:color w:val="000000" w:themeColor="text1"/>
        </w:rPr>
        <w:t xml:space="preserve"> в результате изучения дисциплин: </w:t>
      </w:r>
      <w:r w:rsidR="00C93EF6" w:rsidRPr="00AD7ED2">
        <w:rPr>
          <w:color w:val="000000" w:themeColor="text1"/>
        </w:rPr>
        <w:t>«</w:t>
      </w:r>
      <w:r w:rsidR="00AD7ED2" w:rsidRPr="00AD7ED2">
        <w:rPr>
          <w:color w:val="000000" w:themeColor="text1"/>
        </w:rPr>
        <w:t>Бухгалтерский учет</w:t>
      </w:r>
      <w:r w:rsidR="00C93EF6" w:rsidRPr="00AD7ED2">
        <w:rPr>
          <w:color w:val="000000" w:themeColor="text1"/>
        </w:rPr>
        <w:t>»</w:t>
      </w:r>
      <w:r w:rsidRPr="00AD7ED2">
        <w:rPr>
          <w:color w:val="000000" w:themeColor="text1"/>
        </w:rPr>
        <w:t>,</w:t>
      </w:r>
      <w:r w:rsidR="00C93EF6" w:rsidRPr="00AD7ED2">
        <w:rPr>
          <w:color w:val="000000" w:themeColor="text1"/>
        </w:rPr>
        <w:t xml:space="preserve"> «</w:t>
      </w:r>
      <w:r w:rsidRPr="00AD7ED2">
        <w:rPr>
          <w:color w:val="000000" w:themeColor="text1"/>
        </w:rPr>
        <w:t>Корпоративные финансы</w:t>
      </w:r>
      <w:r w:rsidR="00C93EF6" w:rsidRPr="00AD7ED2">
        <w:rPr>
          <w:color w:val="000000" w:themeColor="text1"/>
        </w:rPr>
        <w:t>»</w:t>
      </w:r>
      <w:r w:rsidRPr="00AD7ED2">
        <w:rPr>
          <w:color w:val="000000" w:themeColor="text1"/>
        </w:rPr>
        <w:t xml:space="preserve">, </w:t>
      </w:r>
      <w:r w:rsidR="00C93EF6" w:rsidRPr="00AD7ED2">
        <w:rPr>
          <w:color w:val="000000" w:themeColor="text1"/>
        </w:rPr>
        <w:t>«Экономический анализ»</w:t>
      </w:r>
      <w:r w:rsidRPr="00AD7ED2">
        <w:rPr>
          <w:color w:val="000000" w:themeColor="text1"/>
        </w:rPr>
        <w:t xml:space="preserve"> и других.</w:t>
      </w:r>
    </w:p>
    <w:p w14:paraId="7A965C2A" w14:textId="77777777" w:rsidR="00E15572" w:rsidRPr="000970DA" w:rsidRDefault="00E15572" w:rsidP="00527AC7">
      <w:pPr>
        <w:spacing w:after="0" w:line="276" w:lineRule="auto"/>
        <w:ind w:firstLine="709"/>
        <w:jc w:val="both"/>
        <w:rPr>
          <w:rFonts w:ascii="Times New Roman" w:hAnsi="Times New Roman" w:cs="Times New Roman"/>
          <w:color w:val="4472C4" w:themeColor="accent1"/>
          <w:sz w:val="28"/>
          <w:szCs w:val="28"/>
        </w:rPr>
      </w:pPr>
    </w:p>
    <w:p w14:paraId="067EF1D6" w14:textId="2580E23E" w:rsidR="004E45C5" w:rsidRPr="00D44338" w:rsidRDefault="00527AC7" w:rsidP="004E45C5">
      <w:pPr>
        <w:pStyle w:val="1"/>
        <w:ind w:left="0"/>
      </w:pPr>
      <w:bookmarkStart w:id="11" w:name="_Toc147757578"/>
      <w:r>
        <w:t xml:space="preserve">4. </w:t>
      </w:r>
      <w:r w:rsidR="004E45C5" w:rsidRPr="00C14D1A">
        <w:t>Объем дисциплины</w:t>
      </w:r>
      <w:r w:rsidR="004E45C5">
        <w:t xml:space="preserve"> </w:t>
      </w:r>
      <w:r w:rsidR="004E45C5" w:rsidRPr="00C14D1A">
        <w:t>(модуля) в зачетных единицах и в академических часах с выделением объема аудиторной (лекции, семинары) и самостоятельной работы обучающихся</w:t>
      </w:r>
      <w:bookmarkEnd w:id="11"/>
    </w:p>
    <w:p w14:paraId="4F104EC5" w14:textId="77777777" w:rsidR="004E45C5" w:rsidRPr="004E45C5" w:rsidRDefault="004E45C5" w:rsidP="004E45C5">
      <w:pPr>
        <w:shd w:val="clear" w:color="auto" w:fill="FFFFFF"/>
        <w:spacing w:after="0"/>
        <w:jc w:val="right"/>
        <w:rPr>
          <w:rFonts w:asciiTheme="majorBidi" w:hAnsiTheme="majorBidi" w:cstheme="majorBidi"/>
          <w:color w:val="000000"/>
          <w:sz w:val="28"/>
          <w:szCs w:val="28"/>
        </w:rPr>
      </w:pPr>
      <w:r w:rsidRPr="004E45C5">
        <w:rPr>
          <w:rFonts w:asciiTheme="majorBidi" w:hAnsiTheme="majorBidi" w:cstheme="majorBidi"/>
          <w:color w:val="000000"/>
          <w:sz w:val="28"/>
          <w:szCs w:val="28"/>
        </w:rPr>
        <w:t>Таблица 2</w:t>
      </w:r>
    </w:p>
    <w:tbl>
      <w:tblPr>
        <w:tblStyle w:val="a5"/>
        <w:tblW w:w="0" w:type="auto"/>
        <w:tblInd w:w="113" w:type="dxa"/>
        <w:tblLook w:val="04A0" w:firstRow="1" w:lastRow="0" w:firstColumn="1" w:lastColumn="0" w:noHBand="0" w:noVBand="1"/>
      </w:tblPr>
      <w:tblGrid>
        <w:gridCol w:w="5495"/>
        <w:gridCol w:w="1843"/>
        <w:gridCol w:w="1843"/>
      </w:tblGrid>
      <w:tr w:rsidR="00E15572" w:rsidRPr="00E15572" w14:paraId="090F1B32" w14:textId="77777777" w:rsidTr="00606877">
        <w:trPr>
          <w:trHeight w:val="594"/>
        </w:trPr>
        <w:tc>
          <w:tcPr>
            <w:tcW w:w="5495" w:type="dxa"/>
            <w:shd w:val="clear" w:color="auto" w:fill="auto"/>
          </w:tcPr>
          <w:p w14:paraId="5CFA269B" w14:textId="60509ADE" w:rsidR="00E15572" w:rsidRPr="004E45C5" w:rsidRDefault="004410EA" w:rsidP="004E45C5">
            <w:pPr>
              <w:rPr>
                <w:rFonts w:ascii="Times New Roman" w:eastAsia="Calibri" w:hAnsi="Times New Roman" w:cs="Times New Roman"/>
                <w:b/>
                <w:sz w:val="24"/>
                <w:szCs w:val="24"/>
              </w:rPr>
            </w:pPr>
            <w:bookmarkStart w:id="12" w:name="_Hlk135923567"/>
            <w:bookmarkStart w:id="13" w:name="_Hlk129257047"/>
            <w:r w:rsidRPr="004E45C5">
              <w:rPr>
                <w:rFonts w:ascii="Times New Roman" w:eastAsia="Times New Roman" w:hAnsi="Times New Roman" w:cs="Times New Roman"/>
                <w:b/>
                <w:sz w:val="24"/>
                <w:szCs w:val="24"/>
                <w:lang w:eastAsia="ru-RU"/>
              </w:rPr>
              <w:t>Вид учебной работы по дисциплине</w:t>
            </w:r>
          </w:p>
        </w:tc>
        <w:tc>
          <w:tcPr>
            <w:tcW w:w="1843" w:type="dxa"/>
            <w:shd w:val="clear" w:color="auto" w:fill="auto"/>
          </w:tcPr>
          <w:p w14:paraId="03A7DE08" w14:textId="7D803258" w:rsidR="00E15572" w:rsidRPr="004E45C5" w:rsidRDefault="00E15572" w:rsidP="00E15572">
            <w:pPr>
              <w:keepNext/>
              <w:widowControl w:val="0"/>
              <w:autoSpaceDE w:val="0"/>
              <w:autoSpaceDN w:val="0"/>
              <w:adjustRightInd w:val="0"/>
              <w:jc w:val="center"/>
              <w:rPr>
                <w:rFonts w:ascii="Times New Roman" w:eastAsia="Times New Roman" w:hAnsi="Times New Roman" w:cs="Times New Roman"/>
                <w:b/>
                <w:sz w:val="24"/>
                <w:szCs w:val="24"/>
                <w:lang w:eastAsia="ru-RU"/>
              </w:rPr>
            </w:pPr>
            <w:r w:rsidRPr="004E45C5">
              <w:rPr>
                <w:rFonts w:ascii="Times New Roman" w:eastAsia="Times New Roman" w:hAnsi="Times New Roman" w:cs="Times New Roman"/>
                <w:b/>
                <w:sz w:val="24"/>
                <w:szCs w:val="24"/>
                <w:lang w:eastAsia="ru-RU"/>
              </w:rPr>
              <w:t xml:space="preserve">Всего </w:t>
            </w:r>
          </w:p>
          <w:p w14:paraId="59FD8497" w14:textId="2253E405" w:rsidR="00E15572" w:rsidRPr="004E45C5" w:rsidRDefault="00E15572" w:rsidP="00E15572">
            <w:pPr>
              <w:jc w:val="center"/>
              <w:rPr>
                <w:rFonts w:ascii="Times New Roman" w:eastAsia="Calibri" w:hAnsi="Times New Roman" w:cs="Times New Roman"/>
                <w:b/>
                <w:sz w:val="24"/>
                <w:szCs w:val="24"/>
              </w:rPr>
            </w:pPr>
            <w:r w:rsidRPr="004E45C5">
              <w:rPr>
                <w:rFonts w:ascii="Times New Roman" w:eastAsia="Times New Roman" w:hAnsi="Times New Roman" w:cs="Times New Roman"/>
                <w:b/>
                <w:sz w:val="24"/>
                <w:szCs w:val="24"/>
                <w:lang w:eastAsia="ru-RU"/>
              </w:rPr>
              <w:t xml:space="preserve">(в </w:t>
            </w:r>
            <w:proofErr w:type="spellStart"/>
            <w:r w:rsidRPr="004E45C5">
              <w:rPr>
                <w:rFonts w:ascii="Times New Roman" w:eastAsia="Times New Roman" w:hAnsi="Times New Roman" w:cs="Times New Roman"/>
                <w:b/>
                <w:sz w:val="24"/>
                <w:szCs w:val="24"/>
                <w:lang w:eastAsia="ru-RU"/>
              </w:rPr>
              <w:t>з.е</w:t>
            </w:r>
            <w:proofErr w:type="spellEnd"/>
            <w:r w:rsidRPr="004E45C5">
              <w:rPr>
                <w:rFonts w:ascii="Times New Roman" w:eastAsia="Times New Roman" w:hAnsi="Times New Roman" w:cs="Times New Roman"/>
                <w:b/>
                <w:sz w:val="24"/>
                <w:szCs w:val="24"/>
                <w:lang w:eastAsia="ru-RU"/>
              </w:rPr>
              <w:t xml:space="preserve">. и часах)  </w:t>
            </w:r>
          </w:p>
        </w:tc>
        <w:tc>
          <w:tcPr>
            <w:tcW w:w="1843" w:type="dxa"/>
            <w:shd w:val="clear" w:color="auto" w:fill="auto"/>
          </w:tcPr>
          <w:p w14:paraId="6DD46AB9" w14:textId="65F11E19" w:rsidR="00E15572" w:rsidRPr="004E45C5" w:rsidRDefault="00E15572" w:rsidP="00893C89">
            <w:pPr>
              <w:jc w:val="center"/>
              <w:rPr>
                <w:rFonts w:ascii="Times New Roman" w:eastAsia="Calibri" w:hAnsi="Times New Roman" w:cs="Times New Roman"/>
                <w:b/>
                <w:sz w:val="24"/>
                <w:szCs w:val="24"/>
              </w:rPr>
            </w:pPr>
            <w:r w:rsidRPr="004E45C5">
              <w:rPr>
                <w:rFonts w:ascii="Times New Roman" w:eastAsia="Times New Roman" w:hAnsi="Times New Roman" w:cs="Times New Roman"/>
                <w:b/>
                <w:sz w:val="24"/>
                <w:szCs w:val="24"/>
                <w:lang w:eastAsia="ru-RU"/>
              </w:rPr>
              <w:t xml:space="preserve"> </w:t>
            </w:r>
            <w:r w:rsidR="00893C89">
              <w:rPr>
                <w:rFonts w:ascii="Times New Roman" w:eastAsia="Times New Roman" w:hAnsi="Times New Roman" w:cs="Times New Roman"/>
                <w:b/>
                <w:sz w:val="24"/>
                <w:szCs w:val="24"/>
                <w:lang w:eastAsia="ru-RU"/>
              </w:rPr>
              <w:t>Модуль</w:t>
            </w:r>
            <w:r w:rsidRPr="004E45C5">
              <w:rPr>
                <w:rFonts w:ascii="Times New Roman" w:eastAsia="Times New Roman" w:hAnsi="Times New Roman" w:cs="Times New Roman"/>
                <w:b/>
                <w:sz w:val="24"/>
                <w:szCs w:val="24"/>
                <w:lang w:eastAsia="ru-RU"/>
              </w:rPr>
              <w:t xml:space="preserve"> </w:t>
            </w:r>
            <w:r w:rsidR="00893C89">
              <w:rPr>
                <w:rFonts w:ascii="Times New Roman" w:eastAsia="Times New Roman" w:hAnsi="Times New Roman" w:cs="Times New Roman"/>
                <w:b/>
                <w:sz w:val="24"/>
                <w:szCs w:val="24"/>
                <w:lang w:eastAsia="ru-RU"/>
              </w:rPr>
              <w:t>5</w:t>
            </w:r>
            <w:r w:rsidRPr="004E45C5">
              <w:rPr>
                <w:rFonts w:ascii="Times New Roman" w:eastAsia="Times New Roman" w:hAnsi="Times New Roman" w:cs="Times New Roman"/>
                <w:b/>
                <w:sz w:val="24"/>
                <w:szCs w:val="24"/>
                <w:lang w:val="en-US" w:eastAsia="ru-RU"/>
              </w:rPr>
              <w:t xml:space="preserve"> </w:t>
            </w:r>
            <w:r w:rsidRPr="004E45C5">
              <w:rPr>
                <w:rFonts w:ascii="Times New Roman" w:eastAsia="Times New Roman" w:hAnsi="Times New Roman" w:cs="Times New Roman"/>
                <w:b/>
                <w:sz w:val="24"/>
                <w:szCs w:val="24"/>
                <w:lang w:eastAsia="ru-RU"/>
              </w:rPr>
              <w:t>(в часах)</w:t>
            </w:r>
          </w:p>
        </w:tc>
      </w:tr>
      <w:bookmarkEnd w:id="12"/>
      <w:tr w:rsidR="00E15572" w:rsidRPr="00E15572" w14:paraId="655186CF" w14:textId="77777777" w:rsidTr="00B200FF">
        <w:trPr>
          <w:trHeight w:val="113"/>
        </w:trPr>
        <w:tc>
          <w:tcPr>
            <w:tcW w:w="5495" w:type="dxa"/>
          </w:tcPr>
          <w:p w14:paraId="2392F481" w14:textId="25CFE9F7" w:rsidR="00E15572" w:rsidRPr="004E45C5" w:rsidRDefault="00E15572" w:rsidP="00E15572">
            <w:pPr>
              <w:rPr>
                <w:rFonts w:ascii="Times New Roman" w:eastAsia="Calibri" w:hAnsi="Times New Roman" w:cs="Times New Roman"/>
                <w:b/>
                <w:sz w:val="24"/>
                <w:szCs w:val="24"/>
              </w:rPr>
            </w:pPr>
            <w:proofErr w:type="spellStart"/>
            <w:r w:rsidRPr="004E45C5">
              <w:rPr>
                <w:rFonts w:ascii="Times New Roman" w:eastAsia="Times New Roman" w:hAnsi="Times New Roman" w:cs="Times New Roman"/>
                <w:b/>
                <w:sz w:val="24"/>
                <w:szCs w:val="24"/>
                <w:lang w:val="en-US" w:eastAsia="ru-RU"/>
              </w:rPr>
              <w:t>Общая</w:t>
            </w:r>
            <w:proofErr w:type="spellEnd"/>
            <w:r w:rsidRPr="004E45C5">
              <w:rPr>
                <w:rFonts w:ascii="Times New Roman" w:eastAsia="Times New Roman" w:hAnsi="Times New Roman" w:cs="Times New Roman"/>
                <w:b/>
                <w:sz w:val="24"/>
                <w:szCs w:val="24"/>
                <w:lang w:val="en-US" w:eastAsia="ru-RU"/>
              </w:rPr>
              <w:t xml:space="preserve"> </w:t>
            </w:r>
            <w:proofErr w:type="spellStart"/>
            <w:r w:rsidRPr="004E45C5">
              <w:rPr>
                <w:rFonts w:ascii="Times New Roman" w:eastAsia="Times New Roman" w:hAnsi="Times New Roman" w:cs="Times New Roman"/>
                <w:b/>
                <w:sz w:val="24"/>
                <w:szCs w:val="24"/>
                <w:lang w:val="en-US" w:eastAsia="ru-RU"/>
              </w:rPr>
              <w:t>трудоемкость</w:t>
            </w:r>
            <w:proofErr w:type="spellEnd"/>
            <w:r w:rsidRPr="004E45C5">
              <w:rPr>
                <w:rFonts w:ascii="Times New Roman" w:eastAsia="Times New Roman" w:hAnsi="Times New Roman" w:cs="Times New Roman"/>
                <w:b/>
                <w:sz w:val="24"/>
                <w:szCs w:val="24"/>
                <w:lang w:val="en-US" w:eastAsia="ru-RU"/>
              </w:rPr>
              <w:t xml:space="preserve"> </w:t>
            </w:r>
            <w:proofErr w:type="spellStart"/>
            <w:r w:rsidRPr="004E45C5">
              <w:rPr>
                <w:rFonts w:ascii="Times New Roman" w:eastAsia="Times New Roman" w:hAnsi="Times New Roman" w:cs="Times New Roman"/>
                <w:b/>
                <w:sz w:val="24"/>
                <w:szCs w:val="24"/>
                <w:lang w:val="en-US" w:eastAsia="ru-RU"/>
              </w:rPr>
              <w:t>дисциплины</w:t>
            </w:r>
            <w:proofErr w:type="spellEnd"/>
          </w:p>
        </w:tc>
        <w:tc>
          <w:tcPr>
            <w:tcW w:w="1843" w:type="dxa"/>
          </w:tcPr>
          <w:p w14:paraId="57BABA33" w14:textId="4909851C" w:rsidR="00E15572" w:rsidRPr="004E45C5" w:rsidRDefault="00E15572" w:rsidP="00E15572">
            <w:pPr>
              <w:jc w:val="center"/>
              <w:rPr>
                <w:rFonts w:ascii="Times New Roman" w:eastAsia="Calibri" w:hAnsi="Times New Roman" w:cs="Times New Roman"/>
                <w:bCs/>
                <w:sz w:val="24"/>
                <w:szCs w:val="24"/>
                <w:lang w:val="en-US"/>
              </w:rPr>
            </w:pPr>
            <w:r w:rsidRPr="004E45C5">
              <w:rPr>
                <w:rFonts w:ascii="Times New Roman" w:eastAsia="Calibri" w:hAnsi="Times New Roman" w:cs="Times New Roman"/>
                <w:bCs/>
                <w:sz w:val="24"/>
                <w:szCs w:val="24"/>
              </w:rPr>
              <w:t>3</w:t>
            </w:r>
            <w:r w:rsidRPr="004E45C5">
              <w:rPr>
                <w:rFonts w:ascii="Times New Roman" w:eastAsia="Calibri" w:hAnsi="Times New Roman" w:cs="Times New Roman"/>
                <w:bCs/>
                <w:sz w:val="24"/>
                <w:szCs w:val="24"/>
                <w:lang w:val="en-US"/>
              </w:rPr>
              <w:t xml:space="preserve"> </w:t>
            </w:r>
            <w:proofErr w:type="spellStart"/>
            <w:r w:rsidRPr="004E45C5">
              <w:rPr>
                <w:rFonts w:ascii="Times New Roman" w:eastAsia="Calibri" w:hAnsi="Times New Roman" w:cs="Times New Roman"/>
                <w:bCs/>
                <w:sz w:val="24"/>
                <w:szCs w:val="24"/>
              </w:rPr>
              <w:t>з.е</w:t>
            </w:r>
            <w:proofErr w:type="spellEnd"/>
            <w:r w:rsidRPr="004E45C5">
              <w:rPr>
                <w:rFonts w:ascii="Times New Roman" w:eastAsia="Calibri" w:hAnsi="Times New Roman" w:cs="Times New Roman"/>
                <w:bCs/>
                <w:sz w:val="24"/>
                <w:szCs w:val="24"/>
              </w:rPr>
              <w:t>.</w:t>
            </w:r>
            <w:r w:rsidRPr="004E45C5">
              <w:rPr>
                <w:rFonts w:ascii="Times New Roman" w:eastAsia="Calibri" w:hAnsi="Times New Roman" w:cs="Times New Roman"/>
                <w:bCs/>
                <w:sz w:val="24"/>
                <w:szCs w:val="24"/>
                <w:lang w:val="en-US"/>
              </w:rPr>
              <w:t>,</w:t>
            </w:r>
          </w:p>
          <w:p w14:paraId="31861F5A" w14:textId="77777777" w:rsidR="00E15572" w:rsidRPr="004E45C5" w:rsidRDefault="00E15572" w:rsidP="00E15572">
            <w:pPr>
              <w:jc w:val="center"/>
              <w:rPr>
                <w:rFonts w:ascii="Times New Roman" w:eastAsia="Calibri" w:hAnsi="Times New Roman" w:cs="Times New Roman"/>
                <w:bCs/>
                <w:sz w:val="24"/>
                <w:szCs w:val="24"/>
                <w:lang w:val="en-US"/>
              </w:rPr>
            </w:pPr>
            <w:r w:rsidRPr="004E45C5">
              <w:rPr>
                <w:rFonts w:ascii="Times New Roman" w:eastAsia="Times New Roman" w:hAnsi="Times New Roman" w:cs="Times New Roman"/>
                <w:bCs/>
                <w:sz w:val="24"/>
                <w:szCs w:val="24"/>
              </w:rPr>
              <w:t>108</w:t>
            </w:r>
          </w:p>
        </w:tc>
        <w:tc>
          <w:tcPr>
            <w:tcW w:w="1843" w:type="dxa"/>
          </w:tcPr>
          <w:p w14:paraId="4FE177DD" w14:textId="77777777" w:rsidR="00893C89" w:rsidRPr="004E45C5" w:rsidRDefault="00893C89" w:rsidP="00893C89">
            <w:pPr>
              <w:jc w:val="center"/>
              <w:rPr>
                <w:rFonts w:ascii="Times New Roman" w:eastAsia="Calibri" w:hAnsi="Times New Roman" w:cs="Times New Roman"/>
                <w:bCs/>
                <w:sz w:val="24"/>
                <w:szCs w:val="24"/>
                <w:lang w:val="en-US"/>
              </w:rPr>
            </w:pPr>
            <w:r w:rsidRPr="004E45C5">
              <w:rPr>
                <w:rFonts w:ascii="Times New Roman" w:eastAsia="Calibri" w:hAnsi="Times New Roman" w:cs="Times New Roman"/>
                <w:bCs/>
                <w:sz w:val="24"/>
                <w:szCs w:val="24"/>
              </w:rPr>
              <w:t>3</w:t>
            </w:r>
            <w:r w:rsidRPr="004E45C5">
              <w:rPr>
                <w:rFonts w:ascii="Times New Roman" w:eastAsia="Calibri" w:hAnsi="Times New Roman" w:cs="Times New Roman"/>
                <w:bCs/>
                <w:sz w:val="24"/>
                <w:szCs w:val="24"/>
                <w:lang w:val="en-US"/>
              </w:rPr>
              <w:t xml:space="preserve"> </w:t>
            </w:r>
            <w:proofErr w:type="spellStart"/>
            <w:r w:rsidRPr="004E45C5">
              <w:rPr>
                <w:rFonts w:ascii="Times New Roman" w:eastAsia="Calibri" w:hAnsi="Times New Roman" w:cs="Times New Roman"/>
                <w:bCs/>
                <w:sz w:val="24"/>
                <w:szCs w:val="24"/>
              </w:rPr>
              <w:t>з.е</w:t>
            </w:r>
            <w:proofErr w:type="spellEnd"/>
            <w:r w:rsidRPr="004E45C5">
              <w:rPr>
                <w:rFonts w:ascii="Times New Roman" w:eastAsia="Calibri" w:hAnsi="Times New Roman" w:cs="Times New Roman"/>
                <w:bCs/>
                <w:sz w:val="24"/>
                <w:szCs w:val="24"/>
              </w:rPr>
              <w:t>.</w:t>
            </w:r>
            <w:r w:rsidRPr="004E45C5">
              <w:rPr>
                <w:rFonts w:ascii="Times New Roman" w:eastAsia="Calibri" w:hAnsi="Times New Roman" w:cs="Times New Roman"/>
                <w:bCs/>
                <w:sz w:val="24"/>
                <w:szCs w:val="24"/>
                <w:lang w:val="en-US"/>
              </w:rPr>
              <w:t>,</w:t>
            </w:r>
          </w:p>
          <w:p w14:paraId="016D9DF6" w14:textId="17C04748" w:rsidR="00E15572" w:rsidRPr="004E45C5" w:rsidRDefault="00893C89" w:rsidP="00893C89">
            <w:pPr>
              <w:jc w:val="center"/>
              <w:rPr>
                <w:rFonts w:ascii="Times New Roman" w:eastAsia="Calibri" w:hAnsi="Times New Roman" w:cs="Times New Roman"/>
                <w:b/>
                <w:sz w:val="24"/>
                <w:szCs w:val="24"/>
              </w:rPr>
            </w:pPr>
            <w:r w:rsidRPr="004E45C5">
              <w:rPr>
                <w:rFonts w:ascii="Times New Roman" w:eastAsia="Times New Roman" w:hAnsi="Times New Roman" w:cs="Times New Roman"/>
                <w:bCs/>
                <w:sz w:val="24"/>
                <w:szCs w:val="24"/>
              </w:rPr>
              <w:t>108</w:t>
            </w:r>
          </w:p>
        </w:tc>
      </w:tr>
      <w:tr w:rsidR="00E15572" w:rsidRPr="00E15572" w14:paraId="68586996" w14:textId="77777777" w:rsidTr="00B200FF">
        <w:trPr>
          <w:trHeight w:val="113"/>
        </w:trPr>
        <w:tc>
          <w:tcPr>
            <w:tcW w:w="5495" w:type="dxa"/>
            <w:shd w:val="clear" w:color="auto" w:fill="auto"/>
          </w:tcPr>
          <w:p w14:paraId="03ADA5FF" w14:textId="7005646C" w:rsidR="00E15572" w:rsidRPr="004E45C5" w:rsidRDefault="00E15572" w:rsidP="00E15572">
            <w:pPr>
              <w:widowControl w:val="0"/>
              <w:shd w:val="clear" w:color="auto" w:fill="FFFFFF"/>
              <w:autoSpaceDE w:val="0"/>
              <w:autoSpaceDN w:val="0"/>
              <w:adjustRightInd w:val="0"/>
              <w:jc w:val="both"/>
              <w:rPr>
                <w:rFonts w:ascii="Times New Roman" w:eastAsia="Times New Roman" w:hAnsi="Times New Roman" w:cs="Times New Roman"/>
                <w:b/>
                <w:bCs/>
                <w:i/>
                <w:iCs/>
                <w:sz w:val="24"/>
                <w:szCs w:val="24"/>
              </w:rPr>
            </w:pPr>
            <w:r w:rsidRPr="004E45C5">
              <w:rPr>
                <w:rFonts w:ascii="Times New Roman" w:hAnsi="Times New Roman" w:cs="Times New Roman"/>
                <w:b/>
                <w:bCs/>
                <w:i/>
                <w:iCs/>
                <w:sz w:val="24"/>
                <w:szCs w:val="24"/>
              </w:rPr>
              <w:t>Контактная работа</w:t>
            </w:r>
            <w:r w:rsidR="004E45C5" w:rsidRPr="004E45C5">
              <w:rPr>
                <w:rFonts w:ascii="Times New Roman" w:hAnsi="Times New Roman" w:cs="Times New Roman"/>
                <w:b/>
                <w:bCs/>
                <w:i/>
                <w:iCs/>
                <w:sz w:val="24"/>
                <w:szCs w:val="24"/>
              </w:rPr>
              <w:t xml:space="preserve"> </w:t>
            </w:r>
            <w:r w:rsidRPr="004E45C5">
              <w:rPr>
                <w:rFonts w:ascii="Times New Roman" w:hAnsi="Times New Roman" w:cs="Times New Roman"/>
                <w:b/>
                <w:bCs/>
                <w:i/>
                <w:iCs/>
                <w:sz w:val="24"/>
                <w:szCs w:val="24"/>
              </w:rPr>
              <w:t>-</w:t>
            </w:r>
            <w:r w:rsidR="004E45C5" w:rsidRPr="004E45C5">
              <w:rPr>
                <w:rFonts w:ascii="Times New Roman" w:hAnsi="Times New Roman" w:cs="Times New Roman"/>
                <w:b/>
                <w:bCs/>
                <w:i/>
                <w:iCs/>
                <w:sz w:val="24"/>
                <w:szCs w:val="24"/>
              </w:rPr>
              <w:t xml:space="preserve"> </w:t>
            </w:r>
            <w:r w:rsidRPr="004E45C5">
              <w:rPr>
                <w:rFonts w:ascii="Times New Roman" w:hAnsi="Times New Roman" w:cs="Times New Roman"/>
                <w:b/>
                <w:bCs/>
                <w:i/>
                <w:iCs/>
                <w:sz w:val="24"/>
                <w:szCs w:val="24"/>
              </w:rPr>
              <w:t xml:space="preserve">Аудиторные занятия </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37C5CAB4" w14:textId="7EC9791F" w:rsidR="00E15572" w:rsidRPr="004E45C5" w:rsidRDefault="00893C89" w:rsidP="00E15572">
            <w:pPr>
              <w:widowControl w:val="0"/>
              <w:shd w:val="clear" w:color="auto" w:fill="FFFFFF"/>
              <w:autoSpaceDE w:val="0"/>
              <w:autoSpaceDN w:val="0"/>
              <w:adjustRightInd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39FE3588" w14:textId="45D57EAD" w:rsidR="00E15572" w:rsidRPr="004E45C5" w:rsidRDefault="00893C89" w:rsidP="00E15572">
            <w:pPr>
              <w:widowControl w:val="0"/>
              <w:shd w:val="clear" w:color="auto" w:fill="FFFFFF"/>
              <w:autoSpaceDE w:val="0"/>
              <w:autoSpaceDN w:val="0"/>
              <w:adjustRightInd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r>
      <w:tr w:rsidR="00E15572" w:rsidRPr="00E15572" w14:paraId="077D9C41" w14:textId="77777777" w:rsidTr="00B200FF">
        <w:trPr>
          <w:trHeight w:val="113"/>
        </w:trPr>
        <w:tc>
          <w:tcPr>
            <w:tcW w:w="5495" w:type="dxa"/>
            <w:shd w:val="clear" w:color="auto" w:fill="auto"/>
          </w:tcPr>
          <w:p w14:paraId="22D78EC3" w14:textId="76E5C55F" w:rsidR="00E15572" w:rsidRPr="004E45C5" w:rsidRDefault="00E15572" w:rsidP="00E15572">
            <w:pPr>
              <w:widowControl w:val="0"/>
              <w:shd w:val="clear" w:color="auto" w:fill="FFFFFF"/>
              <w:autoSpaceDE w:val="0"/>
              <w:autoSpaceDN w:val="0"/>
              <w:adjustRightInd w:val="0"/>
              <w:jc w:val="both"/>
              <w:rPr>
                <w:rFonts w:ascii="Times New Roman" w:eastAsia="Times New Roman" w:hAnsi="Times New Roman" w:cs="Times New Roman"/>
                <w:i/>
                <w:iCs/>
                <w:sz w:val="24"/>
                <w:szCs w:val="24"/>
              </w:rPr>
            </w:pPr>
            <w:r w:rsidRPr="004E45C5">
              <w:rPr>
                <w:rFonts w:ascii="Times New Roman" w:hAnsi="Times New Roman" w:cs="Times New Roman"/>
                <w:i/>
                <w:iCs/>
                <w:sz w:val="24"/>
                <w:szCs w:val="24"/>
              </w:rPr>
              <w:t xml:space="preserve">Лекции </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428C9E90" w14:textId="6D9B1E9C" w:rsidR="00E15572" w:rsidRPr="004E45C5" w:rsidRDefault="00893C89" w:rsidP="00E15572">
            <w:pPr>
              <w:widowControl w:val="0"/>
              <w:shd w:val="clear" w:color="auto" w:fill="FFFFFF"/>
              <w:autoSpaceDE w:val="0"/>
              <w:autoSpaceDN w:val="0"/>
              <w:adjustRightInd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27ABDE58" w14:textId="58F4FFB8" w:rsidR="00E15572" w:rsidRPr="004E45C5" w:rsidRDefault="00893C89" w:rsidP="00E15572">
            <w:pPr>
              <w:widowControl w:val="0"/>
              <w:shd w:val="clear" w:color="auto" w:fill="FFFFFF"/>
              <w:autoSpaceDE w:val="0"/>
              <w:autoSpaceDN w:val="0"/>
              <w:adjustRightInd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E15572" w:rsidRPr="00E15572" w14:paraId="57118C63" w14:textId="77777777" w:rsidTr="00B200FF">
        <w:trPr>
          <w:trHeight w:val="113"/>
        </w:trPr>
        <w:tc>
          <w:tcPr>
            <w:tcW w:w="5495" w:type="dxa"/>
            <w:shd w:val="clear" w:color="auto" w:fill="auto"/>
          </w:tcPr>
          <w:p w14:paraId="78E02B9F" w14:textId="5D88FBA5" w:rsidR="00E15572" w:rsidRPr="004E45C5" w:rsidRDefault="000970DA" w:rsidP="00E15572">
            <w:pPr>
              <w:widowControl w:val="0"/>
              <w:shd w:val="clear" w:color="auto" w:fill="FFFFFF"/>
              <w:autoSpaceDE w:val="0"/>
              <w:autoSpaceDN w:val="0"/>
              <w:adjustRightInd w:val="0"/>
              <w:ind w:left="5"/>
              <w:jc w:val="both"/>
              <w:rPr>
                <w:rFonts w:ascii="Times New Roman" w:eastAsia="Times New Roman" w:hAnsi="Times New Roman" w:cs="Times New Roman"/>
                <w:i/>
                <w:iCs/>
                <w:sz w:val="24"/>
                <w:szCs w:val="24"/>
              </w:rPr>
            </w:pPr>
            <w:r>
              <w:rPr>
                <w:rFonts w:ascii="Times New Roman" w:hAnsi="Times New Roman" w:cs="Times New Roman"/>
                <w:i/>
                <w:iCs/>
                <w:sz w:val="24"/>
                <w:szCs w:val="24"/>
              </w:rPr>
              <w:t>Практические и семинарские занятия</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4AF673F0" w14:textId="61A51002" w:rsidR="00E15572" w:rsidRPr="004E45C5" w:rsidRDefault="00893C89" w:rsidP="00E15572">
            <w:pPr>
              <w:widowControl w:val="0"/>
              <w:shd w:val="clear" w:color="auto" w:fill="FFFFFF"/>
              <w:autoSpaceDE w:val="0"/>
              <w:autoSpaceDN w:val="0"/>
              <w:adjustRightInd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6BCA9DB8" w14:textId="43CFED78" w:rsidR="00E15572" w:rsidRPr="004E45C5" w:rsidRDefault="00893C89" w:rsidP="00E15572">
            <w:pPr>
              <w:widowControl w:val="0"/>
              <w:shd w:val="clear" w:color="auto" w:fill="FFFFFF"/>
              <w:autoSpaceDE w:val="0"/>
              <w:autoSpaceDN w:val="0"/>
              <w:adjustRightInd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r>
      <w:tr w:rsidR="00E15572" w:rsidRPr="00E15572" w14:paraId="104654C9" w14:textId="77777777" w:rsidTr="00B200FF">
        <w:trPr>
          <w:trHeight w:val="113"/>
        </w:trPr>
        <w:tc>
          <w:tcPr>
            <w:tcW w:w="5495" w:type="dxa"/>
            <w:shd w:val="clear" w:color="auto" w:fill="auto"/>
          </w:tcPr>
          <w:p w14:paraId="57438536" w14:textId="7076B91D" w:rsidR="00E15572" w:rsidRPr="004E45C5" w:rsidRDefault="00E15572" w:rsidP="00E15572">
            <w:pPr>
              <w:widowControl w:val="0"/>
              <w:shd w:val="clear" w:color="auto" w:fill="FFFFFF"/>
              <w:autoSpaceDE w:val="0"/>
              <w:autoSpaceDN w:val="0"/>
              <w:adjustRightInd w:val="0"/>
              <w:ind w:left="14"/>
              <w:jc w:val="both"/>
              <w:rPr>
                <w:rFonts w:ascii="Times New Roman" w:eastAsia="Times New Roman" w:hAnsi="Times New Roman" w:cs="Times New Roman"/>
                <w:b/>
                <w:bCs/>
                <w:i/>
                <w:iCs/>
                <w:sz w:val="24"/>
                <w:szCs w:val="24"/>
              </w:rPr>
            </w:pPr>
            <w:r w:rsidRPr="004E45C5">
              <w:rPr>
                <w:rFonts w:ascii="Times New Roman" w:hAnsi="Times New Roman" w:cs="Times New Roman"/>
                <w:b/>
                <w:bCs/>
                <w:i/>
                <w:iCs/>
                <w:sz w:val="24"/>
                <w:szCs w:val="24"/>
              </w:rPr>
              <w:t xml:space="preserve">Самостоятельная работа </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545A3AE3" w14:textId="60E6B59F" w:rsidR="00E15572" w:rsidRPr="004E45C5" w:rsidRDefault="00893C89" w:rsidP="00E15572">
            <w:pPr>
              <w:widowControl w:val="0"/>
              <w:shd w:val="clear" w:color="auto" w:fill="FFFFFF"/>
              <w:autoSpaceDE w:val="0"/>
              <w:autoSpaceDN w:val="0"/>
              <w:adjustRightInd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76</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2492013D" w14:textId="6DF652A7" w:rsidR="00E15572" w:rsidRPr="004E45C5" w:rsidRDefault="00893C89" w:rsidP="00E15572">
            <w:pPr>
              <w:widowControl w:val="0"/>
              <w:shd w:val="clear" w:color="auto" w:fill="FFFFFF"/>
              <w:autoSpaceDE w:val="0"/>
              <w:autoSpaceDN w:val="0"/>
              <w:adjustRightInd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76</w:t>
            </w:r>
          </w:p>
        </w:tc>
      </w:tr>
      <w:tr w:rsidR="004410EA" w:rsidRPr="00E15572" w14:paraId="724185CF" w14:textId="77777777" w:rsidTr="00B200FF">
        <w:trPr>
          <w:trHeight w:val="113"/>
        </w:trPr>
        <w:tc>
          <w:tcPr>
            <w:tcW w:w="5495" w:type="dxa"/>
            <w:shd w:val="clear" w:color="auto" w:fill="auto"/>
          </w:tcPr>
          <w:p w14:paraId="752F4B67" w14:textId="0B6133FF" w:rsidR="004410EA" w:rsidRPr="004E45C5" w:rsidRDefault="004410EA" w:rsidP="004410EA">
            <w:pPr>
              <w:widowControl w:val="0"/>
              <w:shd w:val="clear" w:color="auto" w:fill="FFFFFF"/>
              <w:autoSpaceDE w:val="0"/>
              <w:autoSpaceDN w:val="0"/>
              <w:adjustRightInd w:val="0"/>
              <w:ind w:left="14"/>
              <w:jc w:val="both"/>
              <w:rPr>
                <w:rFonts w:ascii="Times New Roman" w:eastAsia="Times New Roman" w:hAnsi="Times New Roman" w:cs="Times New Roman"/>
                <w:bCs/>
                <w:iCs/>
                <w:sz w:val="24"/>
                <w:szCs w:val="24"/>
                <w:lang w:eastAsia="ru-RU"/>
              </w:rPr>
            </w:pPr>
            <w:r w:rsidRPr="004E45C5">
              <w:rPr>
                <w:rFonts w:ascii="Times New Roman" w:hAnsi="Times New Roman" w:cs="Times New Roman"/>
                <w:sz w:val="24"/>
                <w:szCs w:val="24"/>
              </w:rPr>
              <w:t xml:space="preserve">Вид текущего контроля </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326CAAF3" w14:textId="2CD4D659" w:rsidR="004410EA" w:rsidRPr="004E45C5" w:rsidRDefault="004410EA" w:rsidP="004410EA">
            <w:pPr>
              <w:widowControl w:val="0"/>
              <w:shd w:val="clear" w:color="auto" w:fill="FFFFFF"/>
              <w:autoSpaceDE w:val="0"/>
              <w:autoSpaceDN w:val="0"/>
              <w:adjustRightInd w:val="0"/>
              <w:jc w:val="center"/>
              <w:rPr>
                <w:rFonts w:ascii="Times New Roman" w:eastAsia="Times New Roman" w:hAnsi="Times New Roman" w:cs="Times New Roman"/>
                <w:sz w:val="24"/>
                <w:szCs w:val="24"/>
                <w:lang w:val="en-US"/>
              </w:rPr>
            </w:pPr>
            <w:r w:rsidRPr="004E45C5">
              <w:rPr>
                <w:rFonts w:ascii="Times New Roman" w:hAnsi="Times New Roman" w:cs="Times New Roman"/>
                <w:sz w:val="24"/>
                <w:szCs w:val="24"/>
              </w:rPr>
              <w:t>Контрольная работа</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0DE701EC" w14:textId="55DC5F23" w:rsidR="004410EA" w:rsidRPr="004E45C5" w:rsidRDefault="004410EA" w:rsidP="004410EA">
            <w:pPr>
              <w:widowControl w:val="0"/>
              <w:shd w:val="clear" w:color="auto" w:fill="FFFFFF"/>
              <w:autoSpaceDE w:val="0"/>
              <w:autoSpaceDN w:val="0"/>
              <w:adjustRightInd w:val="0"/>
              <w:jc w:val="center"/>
              <w:rPr>
                <w:rFonts w:ascii="Times New Roman" w:eastAsia="Times New Roman" w:hAnsi="Times New Roman" w:cs="Times New Roman"/>
                <w:sz w:val="24"/>
                <w:szCs w:val="24"/>
                <w:lang w:val="en-US"/>
              </w:rPr>
            </w:pPr>
            <w:r w:rsidRPr="004E45C5">
              <w:rPr>
                <w:rFonts w:ascii="Times New Roman" w:hAnsi="Times New Roman" w:cs="Times New Roman"/>
                <w:sz w:val="24"/>
                <w:szCs w:val="24"/>
              </w:rPr>
              <w:t>Контрольная работа</w:t>
            </w:r>
          </w:p>
        </w:tc>
      </w:tr>
      <w:tr w:rsidR="00E15572" w:rsidRPr="00E15572" w14:paraId="43066DE8" w14:textId="77777777" w:rsidTr="00B200FF">
        <w:trPr>
          <w:trHeight w:val="113"/>
        </w:trPr>
        <w:tc>
          <w:tcPr>
            <w:tcW w:w="5495" w:type="dxa"/>
          </w:tcPr>
          <w:p w14:paraId="56B7568D" w14:textId="485E462A" w:rsidR="00E15572" w:rsidRPr="004E45C5" w:rsidRDefault="00E15572" w:rsidP="00E15572">
            <w:pPr>
              <w:widowControl w:val="0"/>
              <w:shd w:val="clear" w:color="auto" w:fill="FFFFFF"/>
              <w:autoSpaceDE w:val="0"/>
              <w:autoSpaceDN w:val="0"/>
              <w:adjustRightInd w:val="0"/>
              <w:ind w:left="19"/>
              <w:jc w:val="both"/>
              <w:rPr>
                <w:rFonts w:ascii="Times New Roman" w:eastAsia="Times New Roman" w:hAnsi="Times New Roman" w:cs="Times New Roman"/>
                <w:sz w:val="24"/>
                <w:szCs w:val="24"/>
              </w:rPr>
            </w:pPr>
            <w:r w:rsidRPr="004E45C5">
              <w:rPr>
                <w:rFonts w:ascii="Times New Roman" w:hAnsi="Times New Roman" w:cs="Times New Roman"/>
                <w:sz w:val="24"/>
                <w:szCs w:val="24"/>
              </w:rPr>
              <w:t>Вид промежуточной аттестации</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52803EE8" w14:textId="2B828192" w:rsidR="00E15572" w:rsidRPr="004E45C5" w:rsidRDefault="00E15572" w:rsidP="00E15572">
            <w:pPr>
              <w:widowControl w:val="0"/>
              <w:shd w:val="clear" w:color="auto" w:fill="FFFFFF"/>
              <w:autoSpaceDE w:val="0"/>
              <w:autoSpaceDN w:val="0"/>
              <w:adjustRightInd w:val="0"/>
              <w:jc w:val="center"/>
              <w:rPr>
                <w:rFonts w:ascii="Times New Roman" w:eastAsia="Times New Roman" w:hAnsi="Times New Roman" w:cs="Times New Roman"/>
                <w:sz w:val="24"/>
                <w:szCs w:val="24"/>
                <w:lang w:val="en-US"/>
              </w:rPr>
            </w:pPr>
            <w:r w:rsidRPr="004E45C5">
              <w:rPr>
                <w:rFonts w:ascii="Times New Roman" w:eastAsia="Times New Roman" w:hAnsi="Times New Roman" w:cs="Times New Roman"/>
                <w:sz w:val="24"/>
                <w:szCs w:val="24"/>
              </w:rPr>
              <w:t>Зачет</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1CFA2266" w14:textId="5D00283B" w:rsidR="00E15572" w:rsidRPr="004E45C5" w:rsidRDefault="00E15572" w:rsidP="00E15572">
            <w:pPr>
              <w:widowControl w:val="0"/>
              <w:shd w:val="clear" w:color="auto" w:fill="FFFFFF"/>
              <w:autoSpaceDE w:val="0"/>
              <w:autoSpaceDN w:val="0"/>
              <w:adjustRightInd w:val="0"/>
              <w:jc w:val="center"/>
              <w:rPr>
                <w:rFonts w:ascii="Times New Roman" w:eastAsia="Times New Roman" w:hAnsi="Times New Roman" w:cs="Times New Roman"/>
                <w:sz w:val="24"/>
                <w:szCs w:val="24"/>
                <w:lang w:val="en-US"/>
              </w:rPr>
            </w:pPr>
            <w:r w:rsidRPr="004E45C5">
              <w:rPr>
                <w:rFonts w:ascii="Times New Roman" w:eastAsia="Times New Roman" w:hAnsi="Times New Roman" w:cs="Times New Roman"/>
                <w:sz w:val="24"/>
                <w:szCs w:val="24"/>
              </w:rPr>
              <w:t>Зачет</w:t>
            </w:r>
          </w:p>
        </w:tc>
      </w:tr>
      <w:bookmarkEnd w:id="13"/>
    </w:tbl>
    <w:p w14:paraId="40F9F38B" w14:textId="33D829E6" w:rsidR="00E15572" w:rsidRDefault="00E15572" w:rsidP="00E15572">
      <w:pPr>
        <w:widowControl w:val="0"/>
        <w:spacing w:after="0" w:line="240" w:lineRule="auto"/>
        <w:jc w:val="right"/>
        <w:rPr>
          <w:rFonts w:ascii="Calibri" w:eastAsia="Calibri" w:hAnsi="Calibri" w:cs="Times New Roman"/>
          <w:kern w:val="0"/>
          <w:lang w:val="en-US"/>
          <w14:ligatures w14:val="none"/>
        </w:rPr>
      </w:pPr>
    </w:p>
    <w:p w14:paraId="06CC2C22" w14:textId="19BA063E" w:rsidR="00B119A1" w:rsidRDefault="00B119A1" w:rsidP="00E15572">
      <w:pPr>
        <w:widowControl w:val="0"/>
        <w:spacing w:after="0" w:line="240" w:lineRule="auto"/>
        <w:jc w:val="right"/>
        <w:rPr>
          <w:rFonts w:ascii="Calibri" w:eastAsia="Calibri" w:hAnsi="Calibri" w:cs="Times New Roman"/>
          <w:kern w:val="0"/>
          <w:lang w:val="en-US"/>
          <w14:ligatures w14:val="none"/>
        </w:rPr>
      </w:pPr>
    </w:p>
    <w:p w14:paraId="108E49E6" w14:textId="77777777" w:rsidR="00B119A1" w:rsidRPr="00E15572" w:rsidRDefault="00B119A1" w:rsidP="00E15572">
      <w:pPr>
        <w:widowControl w:val="0"/>
        <w:spacing w:after="0" w:line="240" w:lineRule="auto"/>
        <w:jc w:val="right"/>
        <w:rPr>
          <w:rFonts w:ascii="Calibri" w:eastAsia="Calibri" w:hAnsi="Calibri" w:cs="Times New Roman"/>
          <w:kern w:val="0"/>
          <w:lang w:val="en-US"/>
          <w14:ligatures w14:val="none"/>
        </w:rPr>
      </w:pPr>
    </w:p>
    <w:p w14:paraId="45B910D7" w14:textId="77777777" w:rsidR="004E45C5" w:rsidRPr="004E45C5" w:rsidRDefault="004E45C5" w:rsidP="004E45C5">
      <w:pPr>
        <w:spacing w:before="100" w:beforeAutospacing="1" w:after="100" w:afterAutospacing="1"/>
        <w:jc w:val="both"/>
        <w:rPr>
          <w:rFonts w:asciiTheme="majorBidi" w:hAnsiTheme="majorBidi" w:cstheme="majorBidi"/>
          <w:b/>
        </w:rPr>
      </w:pPr>
      <w:r w:rsidRPr="004E45C5">
        <w:rPr>
          <w:rFonts w:asciiTheme="majorBidi" w:hAnsiTheme="majorBidi" w:cstheme="majorBidi"/>
          <w:b/>
          <w:sz w:val="28"/>
          <w:szCs w:val="28"/>
        </w:rPr>
        <w:lastRenderedPageBreak/>
        <w:t xml:space="preserve">5. Содержание дисциплины, структурированное по темам (разделам) дисциплины с указанием их объемов (в академических часах) и видов учебных занятий. </w:t>
      </w:r>
    </w:p>
    <w:p w14:paraId="67C7DBF3" w14:textId="77777777" w:rsidR="004E45C5" w:rsidRPr="004E45C5" w:rsidRDefault="004E45C5" w:rsidP="004E45C5">
      <w:pPr>
        <w:spacing w:before="100" w:beforeAutospacing="1" w:after="100" w:afterAutospacing="1"/>
        <w:rPr>
          <w:rFonts w:asciiTheme="majorBidi" w:hAnsiTheme="majorBidi" w:cstheme="majorBidi"/>
          <w:b/>
        </w:rPr>
      </w:pPr>
      <w:r w:rsidRPr="005D774D">
        <w:rPr>
          <w:rFonts w:asciiTheme="majorBidi" w:hAnsiTheme="majorBidi" w:cstheme="majorBidi"/>
          <w:b/>
          <w:sz w:val="28"/>
          <w:szCs w:val="28"/>
        </w:rPr>
        <w:t>5.1. Содержание дисциплины</w:t>
      </w:r>
      <w:r w:rsidRPr="004E45C5">
        <w:rPr>
          <w:rFonts w:asciiTheme="majorBidi" w:hAnsiTheme="majorBidi" w:cstheme="majorBidi"/>
          <w:b/>
          <w:sz w:val="28"/>
          <w:szCs w:val="28"/>
        </w:rPr>
        <w:t xml:space="preserve"> </w:t>
      </w:r>
    </w:p>
    <w:p w14:paraId="17C8239D" w14:textId="292C37F8" w:rsidR="00810DCD" w:rsidRDefault="00473D7A" w:rsidP="004E45C5">
      <w:pPr>
        <w:widowControl w:val="0"/>
        <w:spacing w:after="0" w:line="276" w:lineRule="auto"/>
        <w:ind w:right="281"/>
        <w:jc w:val="both"/>
        <w:rPr>
          <w:rFonts w:ascii="Times New Roman" w:hAnsi="Times New Roman" w:cs="Times New Roman"/>
          <w:b/>
          <w:spacing w:val="-1"/>
          <w:kern w:val="0"/>
          <w:sz w:val="28"/>
          <w:szCs w:val="28"/>
          <w:lang w:val="ru"/>
          <w14:ligatures w14:val="none"/>
        </w:rPr>
      </w:pPr>
      <w:r w:rsidRPr="006E0FF3">
        <w:rPr>
          <w:rFonts w:ascii="Times New Roman" w:hAnsi="Times New Roman" w:cs="Times New Roman"/>
          <w:b/>
          <w:spacing w:val="-1"/>
          <w:kern w:val="0"/>
          <w:sz w:val="28"/>
          <w:szCs w:val="28"/>
          <w:lang w:val="ru"/>
          <w14:ligatures w14:val="none"/>
        </w:rPr>
        <w:t>Тема</w:t>
      </w:r>
      <w:r w:rsidRPr="006E0FF3">
        <w:rPr>
          <w:rFonts w:ascii="Times New Roman" w:hAnsi="Times New Roman" w:cs="Times New Roman"/>
          <w:b/>
          <w:kern w:val="0"/>
          <w:sz w:val="28"/>
          <w:szCs w:val="28"/>
          <w:lang w:val="ru"/>
          <w14:ligatures w14:val="none"/>
        </w:rPr>
        <w:t xml:space="preserve"> 1.</w:t>
      </w:r>
      <w:r w:rsidRPr="006E0FF3">
        <w:rPr>
          <w:rFonts w:ascii="Times New Roman" w:hAnsi="Times New Roman" w:cs="Times New Roman"/>
          <w:sz w:val="28"/>
          <w:szCs w:val="28"/>
          <w:lang w:val="ru"/>
        </w:rPr>
        <w:t xml:space="preserve"> </w:t>
      </w:r>
      <w:r w:rsidR="00810DCD" w:rsidRPr="00810DCD">
        <w:rPr>
          <w:rFonts w:ascii="Times New Roman" w:hAnsi="Times New Roman" w:cs="Times New Roman"/>
          <w:b/>
          <w:bCs/>
          <w:sz w:val="28"/>
          <w:szCs w:val="28"/>
          <w:lang w:val="ru"/>
        </w:rPr>
        <w:t>Роль ТНК в изменяющейся мировой экономике</w:t>
      </w:r>
      <w:r w:rsidRPr="006E0FF3">
        <w:rPr>
          <w:rFonts w:ascii="Times New Roman" w:hAnsi="Times New Roman" w:cs="Times New Roman"/>
          <w:b/>
          <w:spacing w:val="-1"/>
          <w:kern w:val="0"/>
          <w:sz w:val="28"/>
          <w:szCs w:val="28"/>
          <w:lang w:val="ru"/>
          <w14:ligatures w14:val="none"/>
        </w:rPr>
        <w:t xml:space="preserve"> </w:t>
      </w:r>
    </w:p>
    <w:p w14:paraId="27770199" w14:textId="7705D8D2" w:rsidR="00810DCD" w:rsidRPr="00810DCD" w:rsidRDefault="00810DCD" w:rsidP="00AD7ED2">
      <w:pPr>
        <w:spacing w:after="0" w:line="240" w:lineRule="auto"/>
        <w:ind w:firstLine="709"/>
        <w:jc w:val="both"/>
        <w:rPr>
          <w:rFonts w:asciiTheme="majorBidi" w:hAnsiTheme="majorBidi" w:cstheme="majorBidi"/>
          <w:sz w:val="28"/>
          <w:szCs w:val="28"/>
        </w:rPr>
      </w:pPr>
      <w:r w:rsidRPr="00810DCD">
        <w:rPr>
          <w:rFonts w:ascii="Times New Roman" w:hAnsi="Times New Roman" w:cs="Times New Roman"/>
          <w:bCs/>
          <w:spacing w:val="-1"/>
          <w:kern w:val="0"/>
          <w:sz w:val="28"/>
          <w:szCs w:val="28"/>
          <w:lang w:val="ru"/>
          <w14:ligatures w14:val="none"/>
        </w:rPr>
        <w:t>Хара</w:t>
      </w:r>
      <w:r>
        <w:rPr>
          <w:rFonts w:ascii="Times New Roman" w:hAnsi="Times New Roman" w:cs="Times New Roman"/>
          <w:bCs/>
          <w:spacing w:val="-1"/>
          <w:kern w:val="0"/>
          <w:sz w:val="28"/>
          <w:szCs w:val="28"/>
          <w:lang w:val="ru"/>
          <w14:ligatures w14:val="none"/>
        </w:rPr>
        <w:t>кте</w:t>
      </w:r>
      <w:r w:rsidRPr="00810DCD">
        <w:rPr>
          <w:rFonts w:ascii="Times New Roman" w:hAnsi="Times New Roman" w:cs="Times New Roman"/>
          <w:bCs/>
          <w:spacing w:val="-1"/>
          <w:kern w:val="0"/>
          <w:sz w:val="28"/>
          <w:szCs w:val="28"/>
          <w:lang w:val="ru"/>
          <w14:ligatures w14:val="none"/>
        </w:rPr>
        <w:t>ристик</w:t>
      </w:r>
      <w:r>
        <w:rPr>
          <w:rFonts w:ascii="Times New Roman" w:hAnsi="Times New Roman" w:cs="Times New Roman"/>
          <w:bCs/>
          <w:spacing w:val="-1"/>
          <w:kern w:val="0"/>
          <w:sz w:val="28"/>
          <w:szCs w:val="28"/>
          <w:lang w:val="ru"/>
          <w14:ligatures w14:val="none"/>
        </w:rPr>
        <w:t>и</w:t>
      </w:r>
      <w:r w:rsidRPr="00810DCD">
        <w:rPr>
          <w:rFonts w:ascii="Times New Roman" w:hAnsi="Times New Roman" w:cs="Times New Roman"/>
          <w:bCs/>
          <w:spacing w:val="-1"/>
          <w:kern w:val="0"/>
          <w:sz w:val="28"/>
          <w:szCs w:val="28"/>
          <w:lang w:val="ru"/>
          <w14:ligatures w14:val="none"/>
        </w:rPr>
        <w:t xml:space="preserve"> </w:t>
      </w:r>
      <w:r>
        <w:rPr>
          <w:rFonts w:ascii="Times New Roman" w:hAnsi="Times New Roman" w:cs="Times New Roman"/>
          <w:bCs/>
          <w:spacing w:val="-1"/>
          <w:kern w:val="0"/>
          <w:sz w:val="28"/>
          <w:szCs w:val="28"/>
          <w:lang w:val="ru"/>
          <w14:ligatures w14:val="none"/>
        </w:rPr>
        <w:t>транснациональной корпорации (ТНК)</w:t>
      </w:r>
      <w:r w:rsidRPr="00810DCD">
        <w:rPr>
          <w:rFonts w:ascii="Times New Roman" w:hAnsi="Times New Roman" w:cs="Times New Roman"/>
          <w:bCs/>
          <w:spacing w:val="-1"/>
          <w:kern w:val="0"/>
          <w:sz w:val="28"/>
          <w:szCs w:val="28"/>
          <w:lang w:val="ru"/>
          <w14:ligatures w14:val="none"/>
        </w:rPr>
        <w:t>.</w:t>
      </w:r>
      <w:r w:rsidRPr="00810DCD">
        <w:rPr>
          <w:rFonts w:asciiTheme="majorBidi" w:hAnsiTheme="majorBidi" w:cstheme="majorBidi"/>
          <w:sz w:val="28"/>
          <w:szCs w:val="28"/>
        </w:rPr>
        <w:t xml:space="preserve"> Неравномерный охват глобализации. Расцвет транснациональных корпораций. </w:t>
      </w:r>
      <w:r w:rsidR="004B4FFC">
        <w:rPr>
          <w:rFonts w:asciiTheme="majorBidi" w:hAnsiTheme="majorBidi" w:cstheme="majorBidi"/>
          <w:sz w:val="28"/>
          <w:szCs w:val="28"/>
        </w:rPr>
        <w:t>Отличия</w:t>
      </w:r>
      <w:r w:rsidRPr="00810DCD">
        <w:rPr>
          <w:rFonts w:asciiTheme="majorBidi" w:hAnsiTheme="majorBidi" w:cstheme="majorBidi"/>
          <w:sz w:val="28"/>
          <w:szCs w:val="28"/>
        </w:rPr>
        <w:t xml:space="preserve"> международные корпоративные финансы от корпоративных финансово локальной компании</w:t>
      </w:r>
      <w:r w:rsidR="004B4FFC">
        <w:rPr>
          <w:rFonts w:asciiTheme="majorBidi" w:hAnsiTheme="majorBidi" w:cstheme="majorBidi"/>
          <w:sz w:val="28"/>
          <w:szCs w:val="28"/>
        </w:rPr>
        <w:t>.</w:t>
      </w:r>
      <w:r w:rsidRPr="00810DCD">
        <w:rPr>
          <w:rFonts w:asciiTheme="majorBidi" w:hAnsiTheme="majorBidi" w:cstheme="majorBidi"/>
          <w:sz w:val="28"/>
          <w:szCs w:val="28"/>
        </w:rPr>
        <w:t xml:space="preserve"> Риски международных финансов. Интернационализация и организация финансовой функции. Особенности контроля за международными операциями. Особенности использование системы предприятий, расположенных в разных юрисдикциях.</w:t>
      </w:r>
    </w:p>
    <w:p w14:paraId="57386199" w14:textId="6F03B31C" w:rsidR="00810DCD" w:rsidRPr="00810DCD" w:rsidRDefault="00810DCD" w:rsidP="00AD7ED2">
      <w:pPr>
        <w:spacing w:after="0" w:line="240" w:lineRule="auto"/>
        <w:ind w:firstLine="709"/>
        <w:jc w:val="both"/>
        <w:rPr>
          <w:rFonts w:asciiTheme="majorBidi" w:hAnsiTheme="majorBidi" w:cstheme="majorBidi"/>
          <w:sz w:val="28"/>
          <w:szCs w:val="28"/>
        </w:rPr>
      </w:pPr>
      <w:r w:rsidRPr="00810DCD">
        <w:rPr>
          <w:rFonts w:asciiTheme="majorBidi" w:hAnsiTheme="majorBidi" w:cstheme="majorBidi"/>
          <w:sz w:val="28"/>
          <w:szCs w:val="28"/>
        </w:rPr>
        <w:t>Глобальные изменения условий деятельности ТНК</w:t>
      </w:r>
      <w:r w:rsidRPr="00810DCD">
        <w:rPr>
          <w:rFonts w:asciiTheme="majorBidi" w:hAnsiTheme="majorBidi" w:cstheme="majorBidi"/>
          <w:b/>
          <w:bCs/>
          <w:sz w:val="28"/>
          <w:szCs w:val="28"/>
        </w:rPr>
        <w:t xml:space="preserve">. </w:t>
      </w:r>
      <w:r w:rsidR="004B4FFC">
        <w:rPr>
          <w:rFonts w:asciiTheme="majorBidi" w:hAnsiTheme="majorBidi" w:cstheme="majorBidi"/>
          <w:sz w:val="28"/>
          <w:szCs w:val="28"/>
        </w:rPr>
        <w:t>Ф</w:t>
      </w:r>
      <w:r w:rsidRPr="00810DCD">
        <w:rPr>
          <w:rFonts w:asciiTheme="majorBidi" w:hAnsiTheme="majorBidi" w:cstheme="majorBidi"/>
          <w:sz w:val="28"/>
          <w:szCs w:val="28"/>
        </w:rPr>
        <w:t xml:space="preserve">ундаментальные изменения </w:t>
      </w:r>
      <w:r w:rsidR="004B4FFC">
        <w:rPr>
          <w:rFonts w:asciiTheme="majorBidi" w:hAnsiTheme="majorBidi" w:cstheme="majorBidi"/>
          <w:sz w:val="28"/>
          <w:szCs w:val="28"/>
        </w:rPr>
        <w:t>в</w:t>
      </w:r>
      <w:r w:rsidRPr="00810DCD">
        <w:rPr>
          <w:rFonts w:asciiTheme="majorBidi" w:hAnsiTheme="majorBidi" w:cstheme="majorBidi"/>
          <w:sz w:val="28"/>
          <w:szCs w:val="28"/>
        </w:rPr>
        <w:t xml:space="preserve"> наличии, использовании и стоимости ресурсов и разных форм капитала</w:t>
      </w:r>
      <w:r>
        <w:rPr>
          <w:rFonts w:asciiTheme="majorBidi" w:hAnsiTheme="majorBidi" w:cstheme="majorBidi"/>
          <w:sz w:val="28"/>
          <w:szCs w:val="28"/>
        </w:rPr>
        <w:t>. Ф</w:t>
      </w:r>
      <w:r w:rsidRPr="00810DCD">
        <w:rPr>
          <w:rFonts w:asciiTheme="majorBidi" w:hAnsiTheme="majorBidi" w:cstheme="majorBidi"/>
          <w:sz w:val="28"/>
          <w:szCs w:val="28"/>
        </w:rPr>
        <w:t>рагментация сырьевых рынков: уязвимости и риски</w:t>
      </w:r>
      <w:r>
        <w:rPr>
          <w:rFonts w:asciiTheme="majorBidi" w:hAnsiTheme="majorBidi" w:cstheme="majorBidi"/>
          <w:sz w:val="28"/>
          <w:szCs w:val="28"/>
        </w:rPr>
        <w:t xml:space="preserve">. </w:t>
      </w:r>
      <w:r w:rsidRPr="00810DCD">
        <w:rPr>
          <w:rFonts w:asciiTheme="majorBidi" w:hAnsiTheme="majorBidi" w:cstheme="majorBidi"/>
          <w:sz w:val="28"/>
          <w:szCs w:val="28"/>
        </w:rPr>
        <w:t>Последствия разделения сырьевых рынков на блоки на эффективность мировой экономики</w:t>
      </w:r>
      <w:r>
        <w:rPr>
          <w:rFonts w:asciiTheme="majorBidi" w:hAnsiTheme="majorBidi" w:cstheme="majorBidi"/>
          <w:sz w:val="28"/>
          <w:szCs w:val="28"/>
        </w:rPr>
        <w:t>. Г</w:t>
      </w:r>
      <w:r w:rsidRPr="00810DCD">
        <w:rPr>
          <w:rFonts w:asciiTheme="majorBidi" w:hAnsiTheme="majorBidi" w:cstheme="majorBidi"/>
          <w:sz w:val="28"/>
          <w:szCs w:val="28"/>
        </w:rPr>
        <w:t>лобализация частично заменяется регионализацией</w:t>
      </w:r>
      <w:r>
        <w:rPr>
          <w:rFonts w:asciiTheme="majorBidi" w:hAnsiTheme="majorBidi" w:cstheme="majorBidi"/>
          <w:sz w:val="28"/>
          <w:szCs w:val="28"/>
        </w:rPr>
        <w:t>. Н</w:t>
      </w:r>
      <w:r w:rsidRPr="00810DCD">
        <w:rPr>
          <w:rFonts w:asciiTheme="majorBidi" w:hAnsiTheme="majorBidi" w:cstheme="majorBidi"/>
          <w:sz w:val="28"/>
          <w:szCs w:val="28"/>
        </w:rPr>
        <w:t>овые технологии меняют способы ведения бизнеса и генерации прибыли</w:t>
      </w:r>
      <w:r>
        <w:rPr>
          <w:rFonts w:asciiTheme="majorBidi" w:hAnsiTheme="majorBidi" w:cstheme="majorBidi"/>
          <w:sz w:val="28"/>
          <w:szCs w:val="28"/>
        </w:rPr>
        <w:t xml:space="preserve">. </w:t>
      </w:r>
      <w:r w:rsidRPr="00810DCD">
        <w:rPr>
          <w:rFonts w:asciiTheme="majorBidi" w:hAnsiTheme="majorBidi" w:cstheme="majorBidi"/>
          <w:sz w:val="28"/>
          <w:szCs w:val="28"/>
        </w:rPr>
        <w:t>Новые тенденции, влияющие на производственные процессы. Вклад крупных компаний в экономику</w:t>
      </w:r>
    </w:p>
    <w:p w14:paraId="63B7968F" w14:textId="0709F57A" w:rsidR="00810DCD" w:rsidRPr="00810DCD" w:rsidRDefault="00810DCD" w:rsidP="00AD7ED2">
      <w:pPr>
        <w:spacing w:after="0" w:line="240" w:lineRule="auto"/>
        <w:ind w:firstLine="709"/>
        <w:jc w:val="both"/>
        <w:rPr>
          <w:rFonts w:ascii="Times New Roman" w:hAnsi="Times New Roman" w:cs="Times New Roman"/>
          <w:bCs/>
          <w:spacing w:val="-1"/>
          <w:kern w:val="0"/>
          <w:sz w:val="28"/>
          <w:szCs w:val="28"/>
          <w14:ligatures w14:val="none"/>
        </w:rPr>
      </w:pPr>
      <w:r w:rsidRPr="00810DCD">
        <w:rPr>
          <w:rFonts w:asciiTheme="majorBidi" w:hAnsiTheme="majorBidi" w:cstheme="majorBidi"/>
          <w:sz w:val="28"/>
          <w:szCs w:val="28"/>
        </w:rPr>
        <w:t>Прямые иностранные инвестиции (ПИИ), производство и торговля ТНК</w:t>
      </w:r>
      <w:r>
        <w:rPr>
          <w:rFonts w:asciiTheme="majorBidi" w:hAnsiTheme="majorBidi" w:cstheme="majorBidi"/>
          <w:sz w:val="28"/>
          <w:szCs w:val="28"/>
        </w:rPr>
        <w:t>. Т</w:t>
      </w:r>
      <w:r w:rsidRPr="00810DCD">
        <w:rPr>
          <w:rFonts w:asciiTheme="majorBidi" w:hAnsiTheme="majorBidi" w:cstheme="majorBidi"/>
          <w:sz w:val="28"/>
          <w:szCs w:val="28"/>
        </w:rPr>
        <w:t>енденции в ПИИ</w:t>
      </w:r>
      <w:r>
        <w:rPr>
          <w:rFonts w:asciiTheme="majorBidi" w:hAnsiTheme="majorBidi" w:cstheme="majorBidi"/>
          <w:sz w:val="28"/>
          <w:szCs w:val="28"/>
        </w:rPr>
        <w:t>. Р</w:t>
      </w:r>
      <w:r w:rsidRPr="00810DCD">
        <w:rPr>
          <w:rFonts w:asciiTheme="majorBidi" w:hAnsiTheme="majorBidi" w:cstheme="majorBidi"/>
          <w:sz w:val="28"/>
          <w:szCs w:val="28"/>
        </w:rPr>
        <w:t xml:space="preserve">оль ПИИ во внешнем финансировании </w:t>
      </w:r>
      <w:r w:rsidR="008A7DC7">
        <w:rPr>
          <w:rFonts w:asciiTheme="majorBidi" w:hAnsiTheme="majorBidi" w:cstheme="majorBidi"/>
          <w:sz w:val="28"/>
          <w:szCs w:val="28"/>
        </w:rPr>
        <w:t xml:space="preserve">развитых и </w:t>
      </w:r>
      <w:r w:rsidRPr="00810DCD">
        <w:rPr>
          <w:rFonts w:asciiTheme="majorBidi" w:hAnsiTheme="majorBidi" w:cstheme="majorBidi"/>
          <w:sz w:val="28"/>
          <w:szCs w:val="28"/>
        </w:rPr>
        <w:t>развивающихся стран</w:t>
      </w:r>
      <w:r>
        <w:rPr>
          <w:rFonts w:asciiTheme="majorBidi" w:hAnsiTheme="majorBidi" w:cstheme="majorBidi"/>
          <w:sz w:val="28"/>
          <w:szCs w:val="28"/>
        </w:rPr>
        <w:t xml:space="preserve">. </w:t>
      </w:r>
      <w:r w:rsidRPr="00810DCD">
        <w:rPr>
          <w:rFonts w:asciiTheme="majorBidi" w:hAnsiTheme="majorBidi" w:cstheme="majorBidi"/>
          <w:sz w:val="28"/>
          <w:szCs w:val="28"/>
        </w:rPr>
        <w:t>Объем ПИИ в 2021-2022 гг., входящие и исходящие инвестиции по отдельным странам, инвестиции в проекты устойчивого развития</w:t>
      </w:r>
      <w:r>
        <w:rPr>
          <w:rFonts w:asciiTheme="majorBidi" w:hAnsiTheme="majorBidi" w:cstheme="majorBidi"/>
          <w:sz w:val="28"/>
          <w:szCs w:val="28"/>
        </w:rPr>
        <w:t>. К</w:t>
      </w:r>
      <w:r w:rsidRPr="00810DCD">
        <w:rPr>
          <w:rFonts w:asciiTheme="majorBidi" w:hAnsiTheme="majorBidi" w:cstheme="majorBidi"/>
          <w:sz w:val="28"/>
          <w:szCs w:val="28"/>
        </w:rPr>
        <w:t>лиматические инвестиции</w:t>
      </w:r>
      <w:r>
        <w:rPr>
          <w:rFonts w:asciiTheme="majorBidi" w:hAnsiTheme="majorBidi" w:cstheme="majorBidi"/>
          <w:sz w:val="28"/>
          <w:szCs w:val="28"/>
        </w:rPr>
        <w:t>. Особенности м</w:t>
      </w:r>
      <w:r w:rsidRPr="00810DCD">
        <w:rPr>
          <w:rFonts w:asciiTheme="majorBidi" w:hAnsiTheme="majorBidi" w:cstheme="majorBidi"/>
          <w:sz w:val="28"/>
          <w:szCs w:val="28"/>
        </w:rPr>
        <w:t>еждународно</w:t>
      </w:r>
      <w:r>
        <w:rPr>
          <w:rFonts w:asciiTheme="majorBidi" w:hAnsiTheme="majorBidi" w:cstheme="majorBidi"/>
          <w:sz w:val="28"/>
          <w:szCs w:val="28"/>
        </w:rPr>
        <w:t>го</w:t>
      </w:r>
      <w:r w:rsidRPr="00810DCD">
        <w:rPr>
          <w:rFonts w:asciiTheme="majorBidi" w:hAnsiTheme="majorBidi" w:cstheme="majorBidi"/>
          <w:sz w:val="28"/>
          <w:szCs w:val="28"/>
        </w:rPr>
        <w:t xml:space="preserve"> производств</w:t>
      </w:r>
      <w:r>
        <w:rPr>
          <w:rFonts w:asciiTheme="majorBidi" w:hAnsiTheme="majorBidi" w:cstheme="majorBidi"/>
          <w:sz w:val="28"/>
          <w:szCs w:val="28"/>
        </w:rPr>
        <w:t>а</w:t>
      </w:r>
      <w:r w:rsidRPr="00810DCD">
        <w:rPr>
          <w:rFonts w:asciiTheme="majorBidi" w:hAnsiTheme="majorBidi" w:cstheme="majorBidi"/>
          <w:sz w:val="28"/>
          <w:szCs w:val="28"/>
        </w:rPr>
        <w:t>, включая технологические ТНК</w:t>
      </w:r>
      <w:r>
        <w:rPr>
          <w:rFonts w:asciiTheme="majorBidi" w:hAnsiTheme="majorBidi" w:cstheme="majorBidi"/>
          <w:sz w:val="28"/>
          <w:szCs w:val="28"/>
        </w:rPr>
        <w:t>. Т</w:t>
      </w:r>
      <w:r w:rsidRPr="00810DCD">
        <w:rPr>
          <w:rFonts w:asciiTheme="majorBidi" w:hAnsiTheme="majorBidi" w:cstheme="majorBidi"/>
          <w:sz w:val="28"/>
          <w:szCs w:val="28"/>
        </w:rPr>
        <w:t>енденции в регулировании ПИИ и проектов по возобновляемой энергии и их финансированию</w:t>
      </w:r>
      <w:r>
        <w:rPr>
          <w:rFonts w:asciiTheme="majorBidi" w:hAnsiTheme="majorBidi" w:cstheme="majorBidi"/>
          <w:sz w:val="28"/>
          <w:szCs w:val="28"/>
        </w:rPr>
        <w:t>. Р</w:t>
      </w:r>
      <w:r w:rsidRPr="00810DCD">
        <w:rPr>
          <w:rFonts w:asciiTheme="majorBidi" w:hAnsiTheme="majorBidi" w:cstheme="majorBidi"/>
          <w:sz w:val="28"/>
          <w:szCs w:val="28"/>
        </w:rPr>
        <w:t>оль ТНК в производстве</w:t>
      </w:r>
      <w:r w:rsidR="00AD17DC">
        <w:rPr>
          <w:rFonts w:asciiTheme="majorBidi" w:hAnsiTheme="majorBidi" w:cstheme="majorBidi"/>
          <w:sz w:val="28"/>
          <w:szCs w:val="28"/>
        </w:rPr>
        <w:t xml:space="preserve">, </w:t>
      </w:r>
      <w:r w:rsidRPr="00810DCD">
        <w:rPr>
          <w:rFonts w:asciiTheme="majorBidi" w:hAnsiTheme="majorBidi" w:cstheme="majorBidi"/>
          <w:sz w:val="28"/>
          <w:szCs w:val="28"/>
        </w:rPr>
        <w:t>ВНП и международной торговле, в частности, торговле наукоемкими товарами</w:t>
      </w:r>
      <w:r w:rsidR="00AD17DC">
        <w:rPr>
          <w:rFonts w:asciiTheme="majorBidi" w:hAnsiTheme="majorBidi" w:cstheme="majorBidi"/>
          <w:sz w:val="28"/>
          <w:szCs w:val="28"/>
        </w:rPr>
        <w:t>.</w:t>
      </w:r>
    </w:p>
    <w:p w14:paraId="384C053A" w14:textId="0EE87052" w:rsidR="00473D7A" w:rsidRPr="00AD17DC" w:rsidRDefault="00473D7A" w:rsidP="00AD7ED2">
      <w:pPr>
        <w:spacing w:after="0" w:line="240" w:lineRule="auto"/>
        <w:ind w:firstLine="709"/>
        <w:jc w:val="both"/>
        <w:rPr>
          <w:rFonts w:asciiTheme="majorBidi" w:hAnsiTheme="majorBidi" w:cstheme="majorBidi"/>
          <w:b/>
          <w:bCs/>
          <w:sz w:val="28"/>
          <w:szCs w:val="28"/>
        </w:rPr>
      </w:pPr>
      <w:bookmarkStart w:id="14" w:name="_Toc136007827"/>
      <w:r w:rsidRPr="00160A0E">
        <w:rPr>
          <w:rFonts w:ascii="Times New Roman" w:hAnsi="Times New Roman" w:cs="Times New Roman"/>
          <w:b/>
          <w:bCs/>
          <w:sz w:val="28"/>
          <w:szCs w:val="28"/>
          <w:lang w:val="ru"/>
        </w:rPr>
        <w:t xml:space="preserve">Тема 2. </w:t>
      </w:r>
      <w:bookmarkEnd w:id="14"/>
      <w:r w:rsidR="005D774D">
        <w:rPr>
          <w:rFonts w:asciiTheme="majorBidi" w:hAnsiTheme="majorBidi" w:cstheme="majorBidi"/>
          <w:b/>
          <w:bCs/>
          <w:sz w:val="28"/>
          <w:szCs w:val="28"/>
        </w:rPr>
        <w:t>Ф</w:t>
      </w:r>
      <w:r w:rsidR="00AD17DC" w:rsidRPr="00AD17DC">
        <w:rPr>
          <w:rFonts w:asciiTheme="majorBidi" w:hAnsiTheme="majorBidi" w:cstheme="majorBidi"/>
          <w:b/>
          <w:bCs/>
          <w:sz w:val="28"/>
          <w:szCs w:val="28"/>
        </w:rPr>
        <w:t>инансовы</w:t>
      </w:r>
      <w:r w:rsidR="005D774D">
        <w:rPr>
          <w:rFonts w:asciiTheme="majorBidi" w:hAnsiTheme="majorBidi" w:cstheme="majorBidi"/>
          <w:b/>
          <w:bCs/>
          <w:sz w:val="28"/>
          <w:szCs w:val="28"/>
        </w:rPr>
        <w:t>е</w:t>
      </w:r>
      <w:r w:rsidR="00AD17DC" w:rsidRPr="00AD17DC">
        <w:rPr>
          <w:rFonts w:asciiTheme="majorBidi" w:hAnsiTheme="majorBidi" w:cstheme="majorBidi"/>
          <w:b/>
          <w:bCs/>
          <w:sz w:val="28"/>
          <w:szCs w:val="28"/>
        </w:rPr>
        <w:t xml:space="preserve"> услови</w:t>
      </w:r>
      <w:r w:rsidR="005D774D">
        <w:rPr>
          <w:rFonts w:asciiTheme="majorBidi" w:hAnsiTheme="majorBidi" w:cstheme="majorBidi"/>
          <w:b/>
          <w:bCs/>
          <w:sz w:val="28"/>
          <w:szCs w:val="28"/>
        </w:rPr>
        <w:t>я</w:t>
      </w:r>
      <w:r w:rsidR="00AD17DC" w:rsidRPr="00AD17DC">
        <w:rPr>
          <w:rFonts w:asciiTheme="majorBidi" w:hAnsiTheme="majorBidi" w:cstheme="majorBidi"/>
          <w:b/>
          <w:bCs/>
          <w:sz w:val="28"/>
          <w:szCs w:val="28"/>
        </w:rPr>
        <w:t xml:space="preserve"> функционирования подразделений ТНК в разных странах</w:t>
      </w:r>
    </w:p>
    <w:p w14:paraId="30029D07" w14:textId="38EAC104" w:rsidR="00AD17DC" w:rsidRPr="00AD17DC" w:rsidRDefault="00AD17DC" w:rsidP="00AD7ED2">
      <w:pPr>
        <w:spacing w:after="0" w:line="240" w:lineRule="auto"/>
        <w:ind w:firstLine="709"/>
        <w:jc w:val="both"/>
        <w:rPr>
          <w:rFonts w:asciiTheme="majorBidi" w:hAnsiTheme="majorBidi" w:cstheme="majorBidi"/>
          <w:sz w:val="28"/>
          <w:szCs w:val="28"/>
        </w:rPr>
      </w:pPr>
      <w:r w:rsidRPr="00AD17DC">
        <w:rPr>
          <w:rFonts w:asciiTheme="majorBidi" w:hAnsiTheme="majorBidi" w:cstheme="majorBidi"/>
          <w:sz w:val="28"/>
          <w:szCs w:val="28"/>
        </w:rPr>
        <w:t>Корпоративный налог</w:t>
      </w:r>
      <w:r>
        <w:rPr>
          <w:rFonts w:asciiTheme="majorBidi" w:hAnsiTheme="majorBidi" w:cstheme="majorBidi"/>
          <w:sz w:val="28"/>
          <w:szCs w:val="28"/>
        </w:rPr>
        <w:t>. Т</w:t>
      </w:r>
      <w:r w:rsidRPr="00AD17DC">
        <w:rPr>
          <w:rFonts w:asciiTheme="majorBidi" w:hAnsiTheme="majorBidi" w:cstheme="majorBidi"/>
          <w:sz w:val="28"/>
          <w:szCs w:val="28"/>
        </w:rPr>
        <w:t>енденции в налогообложении инвестиций</w:t>
      </w:r>
      <w:r>
        <w:rPr>
          <w:rFonts w:asciiTheme="majorBidi" w:hAnsiTheme="majorBidi" w:cstheme="majorBidi"/>
          <w:sz w:val="28"/>
          <w:szCs w:val="28"/>
        </w:rPr>
        <w:t>. Г</w:t>
      </w:r>
      <w:r w:rsidRPr="00AD17DC">
        <w:rPr>
          <w:rFonts w:asciiTheme="majorBidi" w:hAnsiTheme="majorBidi" w:cstheme="majorBidi"/>
          <w:sz w:val="28"/>
          <w:szCs w:val="28"/>
        </w:rPr>
        <w:t>лобальная реформа корпоративного налога, суть и особенности ее реализации</w:t>
      </w:r>
      <w:r>
        <w:rPr>
          <w:rFonts w:asciiTheme="majorBidi" w:hAnsiTheme="majorBidi" w:cstheme="majorBidi"/>
          <w:sz w:val="28"/>
          <w:szCs w:val="28"/>
        </w:rPr>
        <w:t>. В</w:t>
      </w:r>
      <w:r w:rsidRPr="00AD17DC">
        <w:rPr>
          <w:rFonts w:asciiTheme="majorBidi" w:hAnsiTheme="majorBidi" w:cstheme="majorBidi"/>
          <w:sz w:val="28"/>
          <w:szCs w:val="28"/>
        </w:rPr>
        <w:t>лияние минимального корп</w:t>
      </w:r>
      <w:r>
        <w:rPr>
          <w:rFonts w:asciiTheme="majorBidi" w:hAnsiTheme="majorBidi" w:cstheme="majorBidi"/>
          <w:sz w:val="28"/>
          <w:szCs w:val="28"/>
        </w:rPr>
        <w:t>оративного</w:t>
      </w:r>
      <w:r w:rsidRPr="00AD17DC">
        <w:rPr>
          <w:rFonts w:asciiTheme="majorBidi" w:hAnsiTheme="majorBidi" w:cstheme="majorBidi"/>
          <w:sz w:val="28"/>
          <w:szCs w:val="28"/>
        </w:rPr>
        <w:t xml:space="preserve"> налога на ПИИ</w:t>
      </w:r>
      <w:r>
        <w:rPr>
          <w:rFonts w:asciiTheme="majorBidi" w:hAnsiTheme="majorBidi" w:cstheme="majorBidi"/>
          <w:sz w:val="28"/>
          <w:szCs w:val="28"/>
        </w:rPr>
        <w:t>. В</w:t>
      </w:r>
      <w:r w:rsidRPr="00AD17DC">
        <w:rPr>
          <w:rFonts w:asciiTheme="majorBidi" w:hAnsiTheme="majorBidi" w:cstheme="majorBidi"/>
          <w:sz w:val="28"/>
          <w:szCs w:val="28"/>
        </w:rPr>
        <w:t>лияние минимального корп</w:t>
      </w:r>
      <w:r>
        <w:rPr>
          <w:rFonts w:asciiTheme="majorBidi" w:hAnsiTheme="majorBidi" w:cstheme="majorBidi"/>
          <w:sz w:val="28"/>
          <w:szCs w:val="28"/>
        </w:rPr>
        <w:t>оративного</w:t>
      </w:r>
      <w:r w:rsidRPr="00AD17DC">
        <w:rPr>
          <w:rFonts w:asciiTheme="majorBidi" w:hAnsiTheme="majorBidi" w:cstheme="majorBidi"/>
          <w:sz w:val="28"/>
          <w:szCs w:val="28"/>
        </w:rPr>
        <w:t xml:space="preserve"> налога на налоговые инициативы</w:t>
      </w:r>
    </w:p>
    <w:p w14:paraId="7D0155AC" w14:textId="4B8B0A3B" w:rsidR="00AD17DC" w:rsidRPr="00AD17DC" w:rsidRDefault="00AD17DC" w:rsidP="00AD7ED2">
      <w:pPr>
        <w:spacing w:after="0" w:line="240" w:lineRule="auto"/>
        <w:ind w:firstLine="709"/>
        <w:jc w:val="both"/>
        <w:rPr>
          <w:rFonts w:asciiTheme="majorBidi" w:hAnsiTheme="majorBidi" w:cstheme="majorBidi"/>
          <w:sz w:val="28"/>
          <w:szCs w:val="28"/>
        </w:rPr>
      </w:pPr>
      <w:r w:rsidRPr="00AD17DC">
        <w:rPr>
          <w:rFonts w:asciiTheme="majorBidi" w:hAnsiTheme="majorBidi" w:cstheme="majorBidi"/>
          <w:sz w:val="28"/>
          <w:szCs w:val="28"/>
        </w:rPr>
        <w:t>Валют</w:t>
      </w:r>
      <w:r>
        <w:rPr>
          <w:rFonts w:asciiTheme="majorBidi" w:hAnsiTheme="majorBidi" w:cstheme="majorBidi"/>
          <w:sz w:val="28"/>
          <w:szCs w:val="28"/>
        </w:rPr>
        <w:t>ы</w:t>
      </w:r>
      <w:r w:rsidRPr="00AD17DC">
        <w:rPr>
          <w:rFonts w:asciiTheme="majorBidi" w:hAnsiTheme="majorBidi" w:cstheme="majorBidi"/>
          <w:sz w:val="28"/>
          <w:szCs w:val="28"/>
        </w:rPr>
        <w:t xml:space="preserve"> расчетов</w:t>
      </w:r>
      <w:r>
        <w:rPr>
          <w:rFonts w:asciiTheme="majorBidi" w:hAnsiTheme="majorBidi" w:cstheme="majorBidi"/>
          <w:sz w:val="28"/>
          <w:szCs w:val="28"/>
        </w:rPr>
        <w:t>. Р</w:t>
      </w:r>
      <w:r w:rsidRPr="00AD17DC">
        <w:rPr>
          <w:rFonts w:asciiTheme="majorBidi" w:hAnsiTheme="majorBidi" w:cstheme="majorBidi"/>
          <w:sz w:val="28"/>
          <w:szCs w:val="28"/>
        </w:rPr>
        <w:t xml:space="preserve">иски использования </w:t>
      </w:r>
      <w:r>
        <w:rPr>
          <w:rFonts w:asciiTheme="majorBidi" w:hAnsiTheme="majorBidi" w:cstheme="majorBidi"/>
          <w:sz w:val="28"/>
          <w:szCs w:val="28"/>
        </w:rPr>
        <w:t>некоторых наиболее применяемых валют</w:t>
      </w:r>
      <w:r w:rsidRPr="00AD17DC">
        <w:rPr>
          <w:rFonts w:asciiTheme="majorBidi" w:hAnsiTheme="majorBidi" w:cstheme="majorBidi"/>
          <w:sz w:val="28"/>
          <w:szCs w:val="28"/>
        </w:rPr>
        <w:t xml:space="preserve"> в </w:t>
      </w:r>
      <w:r>
        <w:rPr>
          <w:rFonts w:asciiTheme="majorBidi" w:hAnsiTheme="majorBidi" w:cstheme="majorBidi"/>
          <w:sz w:val="28"/>
          <w:szCs w:val="28"/>
        </w:rPr>
        <w:t xml:space="preserve">международных </w:t>
      </w:r>
      <w:r w:rsidRPr="00AD17DC">
        <w:rPr>
          <w:rFonts w:asciiTheme="majorBidi" w:hAnsiTheme="majorBidi" w:cstheme="majorBidi"/>
          <w:sz w:val="28"/>
          <w:szCs w:val="28"/>
        </w:rPr>
        <w:t>расчетах и для инвестиций</w:t>
      </w:r>
      <w:r>
        <w:rPr>
          <w:rFonts w:asciiTheme="majorBidi" w:hAnsiTheme="majorBidi" w:cstheme="majorBidi"/>
          <w:sz w:val="28"/>
          <w:szCs w:val="28"/>
        </w:rPr>
        <w:t xml:space="preserve">. </w:t>
      </w:r>
      <w:r w:rsidRPr="00AD17DC">
        <w:rPr>
          <w:rFonts w:asciiTheme="majorBidi" w:hAnsiTheme="majorBidi" w:cstheme="majorBidi"/>
          <w:sz w:val="28"/>
          <w:szCs w:val="28"/>
        </w:rPr>
        <w:t>Валютные санкции: эффект для обеих сторон</w:t>
      </w:r>
      <w:r>
        <w:rPr>
          <w:rFonts w:asciiTheme="majorBidi" w:hAnsiTheme="majorBidi" w:cstheme="majorBidi"/>
          <w:sz w:val="28"/>
          <w:szCs w:val="28"/>
        </w:rPr>
        <w:t>. Риски использования некоторых свободно неконвертируемых валют.</w:t>
      </w:r>
    </w:p>
    <w:p w14:paraId="161CB49C" w14:textId="131211BF" w:rsidR="00AD17DC" w:rsidRPr="009047B4" w:rsidRDefault="00473D7A" w:rsidP="00AD7ED2">
      <w:pPr>
        <w:spacing w:after="0" w:line="240" w:lineRule="auto"/>
        <w:ind w:firstLine="709"/>
        <w:contextualSpacing/>
        <w:jc w:val="both"/>
        <w:rPr>
          <w:rFonts w:ascii="Times New Roman" w:hAnsi="Times New Roman" w:cs="Times New Roman"/>
          <w:b/>
          <w:bCs/>
          <w:sz w:val="28"/>
          <w:szCs w:val="28"/>
          <w:lang w:val="ru"/>
        </w:rPr>
      </w:pPr>
      <w:r w:rsidRPr="00160A0E">
        <w:rPr>
          <w:rFonts w:ascii="Times New Roman" w:hAnsi="Times New Roman" w:cs="Times New Roman"/>
          <w:b/>
          <w:bCs/>
          <w:sz w:val="28"/>
          <w:szCs w:val="28"/>
          <w:lang w:val="ru"/>
        </w:rPr>
        <w:t xml:space="preserve">Тема 3.  </w:t>
      </w:r>
      <w:bookmarkStart w:id="15" w:name="_Toc136007829"/>
      <w:r w:rsidR="0067369C">
        <w:rPr>
          <w:rFonts w:ascii="Times New Roman" w:hAnsi="Times New Roman" w:cs="Times New Roman"/>
          <w:b/>
          <w:bCs/>
          <w:sz w:val="28"/>
          <w:szCs w:val="28"/>
          <w:lang w:val="ru"/>
        </w:rPr>
        <w:t>Деятельность ТНК в условиях реконфигурации экономических связей</w:t>
      </w:r>
      <w:r w:rsidR="00AD17DC" w:rsidRPr="009047B4">
        <w:rPr>
          <w:rFonts w:ascii="Times New Roman" w:hAnsi="Times New Roman" w:cs="Times New Roman"/>
          <w:b/>
          <w:bCs/>
          <w:sz w:val="28"/>
          <w:szCs w:val="28"/>
          <w:lang w:val="ru"/>
        </w:rPr>
        <w:t xml:space="preserve"> </w:t>
      </w:r>
    </w:p>
    <w:p w14:paraId="492F7BCC" w14:textId="69734AB3" w:rsidR="00AD17DC" w:rsidRPr="00AD17DC" w:rsidRDefault="009047B4" w:rsidP="00AD7ED2">
      <w:pPr>
        <w:spacing w:after="0" w:line="240" w:lineRule="auto"/>
        <w:ind w:firstLine="709"/>
        <w:contextualSpacing/>
        <w:jc w:val="both"/>
        <w:rPr>
          <w:rFonts w:asciiTheme="majorBidi" w:hAnsiTheme="majorBidi" w:cstheme="majorBidi"/>
          <w:sz w:val="28"/>
          <w:szCs w:val="28"/>
        </w:rPr>
      </w:pPr>
      <w:r>
        <w:rPr>
          <w:rFonts w:asciiTheme="majorBidi" w:hAnsiTheme="majorBidi" w:cstheme="majorBidi"/>
          <w:sz w:val="28"/>
          <w:szCs w:val="28"/>
        </w:rPr>
        <w:t>Э</w:t>
      </w:r>
      <w:r w:rsidR="00AD17DC" w:rsidRPr="00AD17DC">
        <w:rPr>
          <w:rFonts w:asciiTheme="majorBidi" w:hAnsiTheme="majorBidi" w:cstheme="majorBidi"/>
          <w:sz w:val="28"/>
          <w:szCs w:val="28"/>
        </w:rPr>
        <w:t>кономическая глобализация закончилась, теперь торговых партнеров выбирают по принципу насколько они разделяю ценности партнера</w:t>
      </w:r>
      <w:r>
        <w:rPr>
          <w:rFonts w:asciiTheme="majorBidi" w:hAnsiTheme="majorBidi" w:cstheme="majorBidi"/>
          <w:sz w:val="28"/>
          <w:szCs w:val="28"/>
        </w:rPr>
        <w:t xml:space="preserve">. </w:t>
      </w:r>
      <w:r>
        <w:rPr>
          <w:rFonts w:asciiTheme="majorBidi" w:hAnsiTheme="majorBidi" w:cstheme="majorBidi"/>
          <w:sz w:val="28"/>
          <w:szCs w:val="28"/>
        </w:rPr>
        <w:lastRenderedPageBreak/>
        <w:t>П</w:t>
      </w:r>
      <w:r w:rsidR="00AD17DC" w:rsidRPr="00AD17DC">
        <w:rPr>
          <w:rFonts w:asciiTheme="majorBidi" w:hAnsiTheme="majorBidi" w:cstheme="majorBidi"/>
          <w:sz w:val="28"/>
          <w:szCs w:val="28"/>
        </w:rPr>
        <w:t>роизводство начинает перемещаться из развивающихся стран в развитые</w:t>
      </w:r>
      <w:r>
        <w:rPr>
          <w:rFonts w:asciiTheme="majorBidi" w:hAnsiTheme="majorBidi" w:cstheme="majorBidi"/>
          <w:sz w:val="28"/>
          <w:szCs w:val="28"/>
        </w:rPr>
        <w:t xml:space="preserve">. </w:t>
      </w:r>
      <w:r w:rsidR="0067369C">
        <w:rPr>
          <w:rFonts w:asciiTheme="majorBidi" w:hAnsiTheme="majorBidi" w:cstheme="majorBidi"/>
          <w:sz w:val="28"/>
          <w:szCs w:val="28"/>
        </w:rPr>
        <w:t>Реконфигурация</w:t>
      </w:r>
      <w:r w:rsidR="0067369C" w:rsidRPr="009047B4">
        <w:rPr>
          <w:rFonts w:asciiTheme="majorBidi" w:hAnsiTheme="majorBidi" w:cstheme="majorBidi"/>
          <w:sz w:val="28"/>
          <w:szCs w:val="28"/>
        </w:rPr>
        <w:t xml:space="preserve"> экономических связей</w:t>
      </w:r>
      <w:r w:rsidR="0067369C" w:rsidRPr="00AD17DC">
        <w:rPr>
          <w:rFonts w:asciiTheme="majorBidi" w:hAnsiTheme="majorBidi" w:cstheme="majorBidi"/>
          <w:sz w:val="28"/>
          <w:szCs w:val="28"/>
        </w:rPr>
        <w:t xml:space="preserve"> ведет к увеличению себестоимости, изменению цепочек создания стоимости, сокращению рынков сбыта</w:t>
      </w:r>
      <w:r w:rsidR="0067369C">
        <w:rPr>
          <w:rFonts w:asciiTheme="majorBidi" w:hAnsiTheme="majorBidi" w:cstheme="majorBidi"/>
          <w:sz w:val="28"/>
          <w:szCs w:val="28"/>
        </w:rPr>
        <w:t xml:space="preserve"> </w:t>
      </w:r>
      <w:r>
        <w:rPr>
          <w:rFonts w:asciiTheme="majorBidi" w:hAnsiTheme="majorBidi" w:cstheme="majorBidi"/>
          <w:sz w:val="28"/>
          <w:szCs w:val="28"/>
        </w:rPr>
        <w:t>С</w:t>
      </w:r>
      <w:r w:rsidR="00AD17DC" w:rsidRPr="00AD17DC">
        <w:rPr>
          <w:rFonts w:asciiTheme="majorBidi" w:hAnsiTheme="majorBidi" w:cstheme="majorBidi"/>
          <w:sz w:val="28"/>
          <w:szCs w:val="28"/>
        </w:rPr>
        <w:t xml:space="preserve">ебестоимость производства в развивающихся странах сильно возросла, но в развитых странах она все равно выше  </w:t>
      </w:r>
    </w:p>
    <w:p w14:paraId="5469BE6E" w14:textId="34B35A72" w:rsidR="009047B4" w:rsidRPr="00AD17DC" w:rsidRDefault="00AD17DC" w:rsidP="00AD7ED2">
      <w:pPr>
        <w:spacing w:after="0" w:line="240" w:lineRule="auto"/>
        <w:ind w:firstLine="709"/>
        <w:contextualSpacing/>
        <w:jc w:val="both"/>
        <w:rPr>
          <w:rFonts w:asciiTheme="majorBidi" w:hAnsiTheme="majorBidi" w:cstheme="majorBidi"/>
          <w:sz w:val="28"/>
          <w:szCs w:val="28"/>
        </w:rPr>
      </w:pPr>
      <w:r w:rsidRPr="00AD17DC">
        <w:rPr>
          <w:rFonts w:asciiTheme="majorBidi" w:hAnsiTheme="majorBidi" w:cstheme="majorBidi"/>
          <w:sz w:val="28"/>
          <w:szCs w:val="28"/>
        </w:rPr>
        <w:t>Ни один регион не близок к самообеспеченности.</w:t>
      </w:r>
      <w:r w:rsidR="009047B4">
        <w:rPr>
          <w:rFonts w:asciiTheme="majorBidi" w:hAnsiTheme="majorBidi" w:cstheme="majorBidi"/>
          <w:sz w:val="28"/>
          <w:szCs w:val="28"/>
        </w:rPr>
        <w:t xml:space="preserve"> </w:t>
      </w:r>
      <w:r w:rsidRPr="00AD17DC">
        <w:rPr>
          <w:rFonts w:asciiTheme="majorBidi" w:hAnsiTheme="majorBidi" w:cstheme="majorBidi"/>
          <w:sz w:val="28"/>
          <w:szCs w:val="28"/>
        </w:rPr>
        <w:t xml:space="preserve">Продукты, которые производятся лишь в нескольких местах, </w:t>
      </w:r>
      <w:r w:rsidR="009047B4">
        <w:rPr>
          <w:rFonts w:asciiTheme="majorBidi" w:hAnsiTheme="majorBidi" w:cstheme="majorBidi"/>
          <w:sz w:val="28"/>
          <w:szCs w:val="28"/>
        </w:rPr>
        <w:t xml:space="preserve">необходимы </w:t>
      </w:r>
      <w:r w:rsidRPr="00AD17DC">
        <w:rPr>
          <w:rFonts w:asciiTheme="majorBidi" w:hAnsiTheme="majorBidi" w:cstheme="majorBidi"/>
          <w:sz w:val="28"/>
          <w:szCs w:val="28"/>
        </w:rPr>
        <w:t>в каждом регионе и секторе.</w:t>
      </w:r>
      <w:r w:rsidR="009047B4">
        <w:rPr>
          <w:rFonts w:asciiTheme="majorBidi" w:hAnsiTheme="majorBidi" w:cstheme="majorBidi"/>
          <w:sz w:val="28"/>
          <w:szCs w:val="28"/>
        </w:rPr>
        <w:t xml:space="preserve"> </w:t>
      </w:r>
      <w:r w:rsidR="0029480A">
        <w:rPr>
          <w:rFonts w:asciiTheme="majorBidi" w:hAnsiTheme="majorBidi" w:cstheme="majorBidi"/>
          <w:sz w:val="28"/>
          <w:szCs w:val="28"/>
        </w:rPr>
        <w:t>З</w:t>
      </w:r>
      <w:r w:rsidR="0029480A" w:rsidRPr="00AD17DC">
        <w:rPr>
          <w:rFonts w:asciiTheme="majorBidi" w:hAnsiTheme="majorBidi" w:cstheme="majorBidi"/>
          <w:sz w:val="28"/>
          <w:szCs w:val="28"/>
        </w:rPr>
        <w:t>ависимость является естественным следствием глобализации экономических связей на основе углубления специализации, которая направлена на снижение себестоимости производства и снижения цен. Отказ от глобализации не уничтожает зависимость от продукта, а ведет к созданию зависимости от другого, как правило менее эффективного поставщика, ведет к повышению себестоимости, и повышению цен на конечную продукцию</w:t>
      </w:r>
      <w:r w:rsidR="0029480A">
        <w:rPr>
          <w:rFonts w:asciiTheme="majorBidi" w:hAnsiTheme="majorBidi" w:cstheme="majorBidi"/>
          <w:sz w:val="28"/>
          <w:szCs w:val="28"/>
        </w:rPr>
        <w:t>.</w:t>
      </w:r>
    </w:p>
    <w:p w14:paraId="2D07B49A" w14:textId="7BFB33C0" w:rsidR="009047B4" w:rsidRPr="00AD17DC" w:rsidRDefault="00AD17DC" w:rsidP="00AD7ED2">
      <w:pPr>
        <w:spacing w:after="0" w:line="240" w:lineRule="auto"/>
        <w:ind w:firstLine="709"/>
        <w:contextualSpacing/>
        <w:jc w:val="both"/>
        <w:rPr>
          <w:rFonts w:asciiTheme="majorBidi" w:hAnsiTheme="majorBidi" w:cstheme="majorBidi"/>
          <w:sz w:val="28"/>
          <w:szCs w:val="28"/>
        </w:rPr>
      </w:pPr>
      <w:r w:rsidRPr="00AD17DC">
        <w:rPr>
          <w:rFonts w:asciiTheme="majorBidi" w:hAnsiTheme="majorBidi" w:cstheme="majorBidi"/>
          <w:sz w:val="28"/>
          <w:szCs w:val="28"/>
        </w:rPr>
        <w:t>ТНК играют ключевую роль в управлении потоками для обеспечения роста и устойчивости.</w:t>
      </w:r>
      <w:r w:rsidR="009047B4">
        <w:rPr>
          <w:rFonts w:asciiTheme="majorBidi" w:hAnsiTheme="majorBidi" w:cstheme="majorBidi"/>
          <w:sz w:val="28"/>
          <w:szCs w:val="28"/>
        </w:rPr>
        <w:t xml:space="preserve"> </w:t>
      </w:r>
    </w:p>
    <w:p w14:paraId="5E99A1B8" w14:textId="39A5F716" w:rsidR="00AD17DC" w:rsidRPr="00AD17DC" w:rsidRDefault="00AD17DC" w:rsidP="00AD7ED2">
      <w:pPr>
        <w:spacing w:after="0" w:line="240" w:lineRule="auto"/>
        <w:ind w:firstLine="709"/>
        <w:contextualSpacing/>
        <w:jc w:val="both"/>
        <w:rPr>
          <w:rFonts w:asciiTheme="majorBidi" w:hAnsiTheme="majorBidi" w:cstheme="majorBidi"/>
          <w:sz w:val="28"/>
          <w:szCs w:val="28"/>
        </w:rPr>
      </w:pPr>
      <w:r w:rsidRPr="00AD17DC">
        <w:rPr>
          <w:rFonts w:asciiTheme="majorBidi" w:hAnsiTheme="majorBidi" w:cstheme="majorBidi"/>
          <w:sz w:val="28"/>
          <w:szCs w:val="28"/>
        </w:rPr>
        <w:t>Уязвимости внутри компаний и цепочек создания стоимости.</w:t>
      </w:r>
      <w:r w:rsidR="009047B4">
        <w:rPr>
          <w:rFonts w:asciiTheme="majorBidi" w:hAnsiTheme="majorBidi" w:cstheme="majorBidi"/>
          <w:sz w:val="28"/>
          <w:szCs w:val="28"/>
        </w:rPr>
        <w:t xml:space="preserve"> </w:t>
      </w:r>
      <w:r w:rsidRPr="00AD17DC">
        <w:rPr>
          <w:rFonts w:asciiTheme="majorBidi" w:hAnsiTheme="majorBidi" w:cstheme="majorBidi"/>
          <w:sz w:val="28"/>
          <w:szCs w:val="28"/>
        </w:rPr>
        <w:t>Перебои в цепочке поставок могут иметь серьезные финансовые последствия. Их устранение решает тактическую производственную задачу, но оставляет нерешенной задачу улучшения финансового результата</w:t>
      </w:r>
      <w:r w:rsidR="00C25DF1">
        <w:rPr>
          <w:rFonts w:asciiTheme="majorBidi" w:hAnsiTheme="majorBidi" w:cstheme="majorBidi"/>
          <w:sz w:val="28"/>
          <w:szCs w:val="28"/>
        </w:rPr>
        <w:t>.</w:t>
      </w:r>
      <w:r w:rsidRPr="00AD17DC">
        <w:rPr>
          <w:rFonts w:asciiTheme="majorBidi" w:hAnsiTheme="majorBidi" w:cstheme="majorBidi"/>
          <w:sz w:val="28"/>
          <w:szCs w:val="28"/>
        </w:rPr>
        <w:t xml:space="preserve"> За последние пять лет крупнейшие экономики не проводили систематической диверсификации источников импорта. У всех есть уязвимости, у некоторых больше, чем у других.</w:t>
      </w:r>
    </w:p>
    <w:p w14:paraId="7D10441C" w14:textId="3C4A11D5" w:rsidR="00AD17DC" w:rsidRDefault="00212995" w:rsidP="00AD7ED2">
      <w:pPr>
        <w:spacing w:after="0" w:line="240" w:lineRule="auto"/>
        <w:ind w:firstLine="709"/>
        <w:contextualSpacing/>
        <w:jc w:val="both"/>
        <w:rPr>
          <w:rFonts w:asciiTheme="majorBidi" w:hAnsiTheme="majorBidi" w:cstheme="majorBidi"/>
          <w:sz w:val="28"/>
          <w:szCs w:val="28"/>
        </w:rPr>
      </w:pPr>
      <w:r>
        <w:rPr>
          <w:rFonts w:asciiTheme="majorBidi" w:hAnsiTheme="majorBidi" w:cstheme="majorBidi"/>
          <w:sz w:val="28"/>
          <w:szCs w:val="28"/>
        </w:rPr>
        <w:t>Э</w:t>
      </w:r>
      <w:r w:rsidR="00AD17DC" w:rsidRPr="00AD17DC">
        <w:rPr>
          <w:rFonts w:asciiTheme="majorBidi" w:hAnsiTheme="majorBidi" w:cstheme="majorBidi"/>
          <w:sz w:val="28"/>
          <w:szCs w:val="28"/>
        </w:rPr>
        <w:t>волюция глобальных цепочек создания стоимости</w:t>
      </w:r>
      <w:r>
        <w:rPr>
          <w:rFonts w:asciiTheme="majorBidi" w:hAnsiTheme="majorBidi" w:cstheme="majorBidi"/>
          <w:sz w:val="28"/>
          <w:szCs w:val="28"/>
        </w:rPr>
        <w:t xml:space="preserve">. </w:t>
      </w:r>
      <w:r w:rsidR="00AD17DC" w:rsidRPr="00AD17DC">
        <w:rPr>
          <w:rFonts w:asciiTheme="majorBidi" w:hAnsiTheme="majorBidi" w:cstheme="majorBidi"/>
          <w:sz w:val="28"/>
          <w:szCs w:val="28"/>
        </w:rPr>
        <w:t xml:space="preserve">Следующая волна технологий </w:t>
      </w:r>
      <w:r>
        <w:rPr>
          <w:rFonts w:asciiTheme="majorBidi" w:hAnsiTheme="majorBidi" w:cstheme="majorBidi"/>
          <w:sz w:val="28"/>
          <w:szCs w:val="28"/>
        </w:rPr>
        <w:t>и</w:t>
      </w:r>
      <w:r w:rsidR="00AD17DC" w:rsidRPr="00AD17DC">
        <w:rPr>
          <w:rFonts w:asciiTheme="majorBidi" w:hAnsiTheme="majorBidi" w:cstheme="majorBidi"/>
          <w:sz w:val="28"/>
          <w:szCs w:val="28"/>
        </w:rPr>
        <w:t xml:space="preserve"> глобальны</w:t>
      </w:r>
      <w:r>
        <w:rPr>
          <w:rFonts w:asciiTheme="majorBidi" w:hAnsiTheme="majorBidi" w:cstheme="majorBidi"/>
          <w:sz w:val="28"/>
          <w:szCs w:val="28"/>
        </w:rPr>
        <w:t>е</w:t>
      </w:r>
      <w:r w:rsidR="00AD17DC" w:rsidRPr="00AD17DC">
        <w:rPr>
          <w:rFonts w:asciiTheme="majorBidi" w:hAnsiTheme="majorBidi" w:cstheme="majorBidi"/>
          <w:sz w:val="28"/>
          <w:szCs w:val="28"/>
        </w:rPr>
        <w:t xml:space="preserve"> цепочк</w:t>
      </w:r>
      <w:r>
        <w:rPr>
          <w:rFonts w:asciiTheme="majorBidi" w:hAnsiTheme="majorBidi" w:cstheme="majorBidi"/>
          <w:sz w:val="28"/>
          <w:szCs w:val="28"/>
        </w:rPr>
        <w:t>и</w:t>
      </w:r>
      <w:r w:rsidR="00AD17DC" w:rsidRPr="00AD17DC">
        <w:rPr>
          <w:rFonts w:asciiTheme="majorBidi" w:hAnsiTheme="majorBidi" w:cstheme="majorBidi"/>
          <w:sz w:val="28"/>
          <w:szCs w:val="28"/>
        </w:rPr>
        <w:t xml:space="preserve"> добавленной стоимости</w:t>
      </w:r>
      <w:r>
        <w:rPr>
          <w:rFonts w:asciiTheme="majorBidi" w:hAnsiTheme="majorBidi" w:cstheme="majorBidi"/>
          <w:sz w:val="28"/>
          <w:szCs w:val="28"/>
        </w:rPr>
        <w:t xml:space="preserve">. </w:t>
      </w:r>
      <w:r w:rsidR="00AD17DC" w:rsidRPr="00AD17DC">
        <w:rPr>
          <w:rFonts w:asciiTheme="majorBidi" w:hAnsiTheme="majorBidi" w:cstheme="majorBidi"/>
          <w:sz w:val="28"/>
          <w:szCs w:val="28"/>
        </w:rPr>
        <w:t>Как компании реагируют на нарушение цепочки создания стоимости</w:t>
      </w:r>
    </w:p>
    <w:p w14:paraId="009AE5B6" w14:textId="77777777" w:rsidR="00606877" w:rsidRPr="00AD17DC" w:rsidRDefault="00606877" w:rsidP="00AD7ED2">
      <w:pPr>
        <w:spacing w:after="0" w:line="240" w:lineRule="auto"/>
        <w:ind w:firstLine="709"/>
        <w:contextualSpacing/>
        <w:jc w:val="both"/>
        <w:rPr>
          <w:rFonts w:asciiTheme="majorBidi" w:hAnsiTheme="majorBidi" w:cstheme="majorBidi"/>
          <w:sz w:val="28"/>
          <w:szCs w:val="28"/>
        </w:rPr>
      </w:pPr>
    </w:p>
    <w:p w14:paraId="4F1715A0" w14:textId="11168A23" w:rsidR="0067369C" w:rsidRPr="009047B4" w:rsidRDefault="0067369C" w:rsidP="00AD7ED2">
      <w:pPr>
        <w:spacing w:after="0" w:line="240" w:lineRule="auto"/>
        <w:ind w:firstLine="709"/>
        <w:contextualSpacing/>
        <w:jc w:val="both"/>
        <w:rPr>
          <w:rFonts w:ascii="Times New Roman" w:hAnsi="Times New Roman" w:cs="Times New Roman"/>
          <w:b/>
          <w:bCs/>
          <w:sz w:val="28"/>
          <w:szCs w:val="28"/>
          <w:lang w:val="ru"/>
        </w:rPr>
      </w:pPr>
      <w:r w:rsidRPr="00160A0E">
        <w:rPr>
          <w:rFonts w:ascii="Times New Roman" w:hAnsi="Times New Roman" w:cs="Times New Roman"/>
          <w:b/>
          <w:bCs/>
          <w:sz w:val="28"/>
          <w:szCs w:val="28"/>
          <w:lang w:val="ru"/>
        </w:rPr>
        <w:t xml:space="preserve">Тема </w:t>
      </w:r>
      <w:r>
        <w:rPr>
          <w:rFonts w:ascii="Times New Roman" w:hAnsi="Times New Roman" w:cs="Times New Roman"/>
          <w:b/>
          <w:bCs/>
          <w:sz w:val="28"/>
          <w:szCs w:val="28"/>
          <w:lang w:val="ru"/>
        </w:rPr>
        <w:t>4</w:t>
      </w:r>
      <w:r w:rsidRPr="00160A0E">
        <w:rPr>
          <w:rFonts w:ascii="Times New Roman" w:hAnsi="Times New Roman" w:cs="Times New Roman"/>
          <w:b/>
          <w:bCs/>
          <w:sz w:val="28"/>
          <w:szCs w:val="28"/>
          <w:lang w:val="ru"/>
        </w:rPr>
        <w:t xml:space="preserve">.  </w:t>
      </w:r>
      <w:r w:rsidRPr="009047B4">
        <w:rPr>
          <w:rFonts w:asciiTheme="majorBidi" w:hAnsiTheme="majorBidi" w:cstheme="majorBidi"/>
          <w:b/>
          <w:bCs/>
          <w:sz w:val="28"/>
          <w:szCs w:val="28"/>
        </w:rPr>
        <w:t xml:space="preserve">Риски международной деятельности ТНК и </w:t>
      </w:r>
      <w:r w:rsidR="00E36B25">
        <w:rPr>
          <w:rFonts w:asciiTheme="majorBidi" w:hAnsiTheme="majorBidi" w:cstheme="majorBidi"/>
          <w:b/>
          <w:bCs/>
          <w:sz w:val="28"/>
          <w:szCs w:val="28"/>
        </w:rPr>
        <w:t>управление ими</w:t>
      </w:r>
      <w:r w:rsidRPr="009047B4">
        <w:rPr>
          <w:rFonts w:ascii="Times New Roman" w:hAnsi="Times New Roman" w:cs="Times New Roman"/>
          <w:b/>
          <w:bCs/>
          <w:sz w:val="28"/>
          <w:szCs w:val="28"/>
          <w:lang w:val="ru"/>
        </w:rPr>
        <w:t xml:space="preserve"> </w:t>
      </w:r>
    </w:p>
    <w:p w14:paraId="73E69FC4" w14:textId="50E6E4EF" w:rsidR="00AD17DC" w:rsidRPr="00AD17DC" w:rsidRDefault="00AD17DC" w:rsidP="00AD7ED2">
      <w:pPr>
        <w:spacing w:after="0" w:line="240" w:lineRule="auto"/>
        <w:ind w:firstLine="709"/>
        <w:contextualSpacing/>
        <w:jc w:val="both"/>
        <w:rPr>
          <w:rFonts w:asciiTheme="majorBidi" w:hAnsiTheme="majorBidi" w:cstheme="majorBidi"/>
          <w:sz w:val="28"/>
          <w:szCs w:val="28"/>
        </w:rPr>
      </w:pPr>
      <w:r w:rsidRPr="00212995">
        <w:rPr>
          <w:rFonts w:asciiTheme="majorBidi" w:hAnsiTheme="majorBidi" w:cstheme="majorBidi"/>
          <w:sz w:val="28"/>
          <w:szCs w:val="28"/>
        </w:rPr>
        <w:t>Специфические риски международной деятельности ТНК</w:t>
      </w:r>
      <w:r w:rsidR="00212995">
        <w:rPr>
          <w:rFonts w:asciiTheme="majorBidi" w:hAnsiTheme="majorBidi" w:cstheme="majorBidi"/>
          <w:sz w:val="28"/>
          <w:szCs w:val="28"/>
        </w:rPr>
        <w:t xml:space="preserve">. </w:t>
      </w:r>
      <w:r w:rsidR="00212995">
        <w:rPr>
          <w:rFonts w:asciiTheme="majorBidi" w:hAnsiTheme="majorBidi" w:cstheme="majorBidi"/>
          <w:b/>
          <w:bCs/>
          <w:sz w:val="28"/>
          <w:szCs w:val="28"/>
        </w:rPr>
        <w:t>У</w:t>
      </w:r>
      <w:r w:rsidRPr="00AD17DC">
        <w:rPr>
          <w:rFonts w:asciiTheme="majorBidi" w:hAnsiTheme="majorBidi" w:cstheme="majorBidi"/>
          <w:sz w:val="28"/>
          <w:szCs w:val="28"/>
        </w:rPr>
        <w:t>правление валютным риском</w:t>
      </w:r>
      <w:r w:rsidR="00212995">
        <w:rPr>
          <w:rFonts w:asciiTheme="majorBidi" w:hAnsiTheme="majorBidi" w:cstheme="majorBidi"/>
          <w:sz w:val="28"/>
          <w:szCs w:val="28"/>
        </w:rPr>
        <w:t>. У</w:t>
      </w:r>
      <w:r w:rsidRPr="00AD17DC">
        <w:rPr>
          <w:rFonts w:asciiTheme="majorBidi" w:hAnsiTheme="majorBidi" w:cstheme="majorBidi"/>
          <w:sz w:val="28"/>
          <w:szCs w:val="28"/>
        </w:rPr>
        <w:t>правление транзакционными рисками</w:t>
      </w:r>
      <w:r w:rsidR="00212995">
        <w:rPr>
          <w:rFonts w:asciiTheme="majorBidi" w:hAnsiTheme="majorBidi" w:cstheme="majorBidi"/>
          <w:sz w:val="28"/>
          <w:szCs w:val="28"/>
        </w:rPr>
        <w:t>. П</w:t>
      </w:r>
      <w:r w:rsidRPr="00AD17DC">
        <w:rPr>
          <w:rFonts w:asciiTheme="majorBidi" w:hAnsiTheme="majorBidi" w:cstheme="majorBidi"/>
          <w:sz w:val="28"/>
          <w:szCs w:val="28"/>
        </w:rPr>
        <w:t>роблемы конвертации отчетности иностранных дочерних подразделений в консолидированную отчетность материнской компании</w:t>
      </w:r>
      <w:r w:rsidR="00212995">
        <w:rPr>
          <w:rFonts w:asciiTheme="majorBidi" w:hAnsiTheme="majorBidi" w:cstheme="majorBidi"/>
          <w:sz w:val="28"/>
          <w:szCs w:val="28"/>
        </w:rPr>
        <w:t>. У</w:t>
      </w:r>
      <w:r w:rsidRPr="00AD17DC">
        <w:rPr>
          <w:rFonts w:asciiTheme="majorBidi" w:hAnsiTheme="majorBidi" w:cstheme="majorBidi"/>
          <w:sz w:val="28"/>
          <w:szCs w:val="28"/>
        </w:rPr>
        <w:t>правление операционными рисками, связанными с международными операциями</w:t>
      </w:r>
    </w:p>
    <w:p w14:paraId="2D424814" w14:textId="4BB23EE6" w:rsidR="00AD17DC" w:rsidRDefault="00AD17DC" w:rsidP="00AD7ED2">
      <w:pPr>
        <w:spacing w:after="0" w:line="240" w:lineRule="auto"/>
        <w:ind w:firstLine="709"/>
        <w:contextualSpacing/>
        <w:jc w:val="both"/>
        <w:rPr>
          <w:rFonts w:asciiTheme="majorBidi" w:hAnsiTheme="majorBidi" w:cstheme="majorBidi"/>
          <w:sz w:val="28"/>
          <w:szCs w:val="28"/>
        </w:rPr>
      </w:pPr>
      <w:proofErr w:type="spellStart"/>
      <w:r w:rsidRPr="00212995">
        <w:rPr>
          <w:rFonts w:asciiTheme="majorBidi" w:hAnsiTheme="majorBidi" w:cstheme="majorBidi"/>
          <w:sz w:val="28"/>
          <w:szCs w:val="28"/>
        </w:rPr>
        <w:t>Санкционный</w:t>
      </w:r>
      <w:proofErr w:type="spellEnd"/>
      <w:r w:rsidRPr="00212995">
        <w:rPr>
          <w:rFonts w:asciiTheme="majorBidi" w:hAnsiTheme="majorBidi" w:cstheme="majorBidi"/>
          <w:sz w:val="28"/>
          <w:szCs w:val="28"/>
        </w:rPr>
        <w:t xml:space="preserve"> режим</w:t>
      </w:r>
      <w:r w:rsidR="00212995" w:rsidRPr="00212995">
        <w:rPr>
          <w:rFonts w:asciiTheme="majorBidi" w:hAnsiTheme="majorBidi" w:cstheme="majorBidi"/>
          <w:sz w:val="28"/>
          <w:szCs w:val="28"/>
        </w:rPr>
        <w:t>. В</w:t>
      </w:r>
      <w:r w:rsidRPr="00212995">
        <w:rPr>
          <w:rFonts w:asciiTheme="majorBidi" w:hAnsiTheme="majorBidi" w:cstheme="majorBidi"/>
          <w:sz w:val="28"/>
          <w:szCs w:val="28"/>
        </w:rPr>
        <w:t>ыгоды</w:t>
      </w:r>
      <w:r w:rsidRPr="00AD17DC">
        <w:rPr>
          <w:rFonts w:asciiTheme="majorBidi" w:hAnsiTheme="majorBidi" w:cstheme="majorBidi"/>
          <w:sz w:val="28"/>
          <w:szCs w:val="28"/>
        </w:rPr>
        <w:t xml:space="preserve"> </w:t>
      </w:r>
      <w:r w:rsidR="00212995">
        <w:rPr>
          <w:rFonts w:asciiTheme="majorBidi" w:hAnsiTheme="majorBidi" w:cstheme="majorBidi"/>
          <w:sz w:val="28"/>
          <w:szCs w:val="28"/>
        </w:rPr>
        <w:t>ТНК</w:t>
      </w:r>
      <w:r w:rsidRPr="00AD17DC">
        <w:rPr>
          <w:rFonts w:asciiTheme="majorBidi" w:hAnsiTheme="majorBidi" w:cstheme="majorBidi"/>
          <w:sz w:val="28"/>
          <w:szCs w:val="28"/>
        </w:rPr>
        <w:t xml:space="preserve"> от неприсоединения </w:t>
      </w:r>
      <w:r w:rsidR="00212995">
        <w:rPr>
          <w:rFonts w:asciiTheme="majorBidi" w:hAnsiTheme="majorBidi" w:cstheme="majorBidi"/>
          <w:sz w:val="28"/>
          <w:szCs w:val="28"/>
        </w:rPr>
        <w:t xml:space="preserve">стран </w:t>
      </w:r>
      <w:r w:rsidRPr="00AD17DC">
        <w:rPr>
          <w:rFonts w:asciiTheme="majorBidi" w:hAnsiTheme="majorBidi" w:cstheme="majorBidi"/>
          <w:sz w:val="28"/>
          <w:szCs w:val="28"/>
        </w:rPr>
        <w:t>к санкциям против России.  ВВП стран, не присоединяющихся к антироссийским санкциям, растет из-за эффектов замещения. Негативное влияние санкции оказывают как на Россию, так и на страны-</w:t>
      </w:r>
      <w:proofErr w:type="spellStart"/>
      <w:r w:rsidRPr="00AD17DC">
        <w:rPr>
          <w:rFonts w:asciiTheme="majorBidi" w:hAnsiTheme="majorBidi" w:cstheme="majorBidi"/>
          <w:sz w:val="28"/>
          <w:szCs w:val="28"/>
        </w:rPr>
        <w:t>санкционеры</w:t>
      </w:r>
      <w:proofErr w:type="spellEnd"/>
      <w:r w:rsidR="00212995">
        <w:rPr>
          <w:rFonts w:asciiTheme="majorBidi" w:hAnsiTheme="majorBidi" w:cstheme="majorBidi"/>
          <w:sz w:val="28"/>
          <w:szCs w:val="28"/>
        </w:rPr>
        <w:t>. Дуализм проблемы</w:t>
      </w:r>
      <w:r w:rsidRPr="00AD17DC">
        <w:rPr>
          <w:rFonts w:asciiTheme="majorBidi" w:hAnsiTheme="majorBidi" w:cstheme="majorBidi"/>
          <w:sz w:val="28"/>
          <w:szCs w:val="28"/>
        </w:rPr>
        <w:t xml:space="preserve"> конфискация имущества </w:t>
      </w:r>
      <w:r w:rsidR="00212995">
        <w:rPr>
          <w:rFonts w:asciiTheme="majorBidi" w:hAnsiTheme="majorBidi" w:cstheme="majorBidi"/>
          <w:sz w:val="28"/>
          <w:szCs w:val="28"/>
        </w:rPr>
        <w:t>компаний</w:t>
      </w:r>
      <w:r w:rsidRPr="00AD17DC">
        <w:rPr>
          <w:rFonts w:asciiTheme="majorBidi" w:hAnsiTheme="majorBidi" w:cstheme="majorBidi"/>
          <w:sz w:val="28"/>
          <w:szCs w:val="28"/>
        </w:rPr>
        <w:t xml:space="preserve"> </w:t>
      </w:r>
      <w:proofErr w:type="spellStart"/>
      <w:r w:rsidRPr="00AD17DC">
        <w:rPr>
          <w:rFonts w:asciiTheme="majorBidi" w:hAnsiTheme="majorBidi" w:cstheme="majorBidi"/>
          <w:sz w:val="28"/>
          <w:szCs w:val="28"/>
        </w:rPr>
        <w:t>подсанкционных</w:t>
      </w:r>
      <w:proofErr w:type="spellEnd"/>
      <w:r w:rsidRPr="00AD17DC">
        <w:rPr>
          <w:rFonts w:asciiTheme="majorBidi" w:hAnsiTheme="majorBidi" w:cstheme="majorBidi"/>
          <w:sz w:val="28"/>
          <w:szCs w:val="28"/>
        </w:rPr>
        <w:t xml:space="preserve"> стран</w:t>
      </w:r>
      <w:r w:rsidR="00212995">
        <w:rPr>
          <w:rFonts w:asciiTheme="majorBidi" w:hAnsiTheme="majorBidi" w:cstheme="majorBidi"/>
          <w:sz w:val="28"/>
          <w:szCs w:val="28"/>
        </w:rPr>
        <w:t>:</w:t>
      </w:r>
      <w:r w:rsidRPr="00AD17DC">
        <w:rPr>
          <w:rFonts w:asciiTheme="majorBidi" w:hAnsiTheme="majorBidi" w:cstheme="majorBidi"/>
          <w:sz w:val="28"/>
          <w:szCs w:val="28"/>
        </w:rPr>
        <w:t xml:space="preserve"> означает подрыв веры в силу закона и не реализуется масштабно из-за боязни ответной конфискации активов </w:t>
      </w:r>
      <w:r w:rsidR="00212995">
        <w:rPr>
          <w:rFonts w:asciiTheme="majorBidi" w:hAnsiTheme="majorBidi" w:cstheme="majorBidi"/>
          <w:sz w:val="28"/>
          <w:szCs w:val="28"/>
        </w:rPr>
        <w:t xml:space="preserve">компаний </w:t>
      </w:r>
      <w:r w:rsidRPr="00AD17DC">
        <w:rPr>
          <w:rFonts w:asciiTheme="majorBidi" w:hAnsiTheme="majorBidi" w:cstheme="majorBidi"/>
          <w:sz w:val="28"/>
          <w:szCs w:val="28"/>
        </w:rPr>
        <w:t>западных стран</w:t>
      </w:r>
      <w:r w:rsidR="00212995">
        <w:rPr>
          <w:rFonts w:asciiTheme="majorBidi" w:hAnsiTheme="majorBidi" w:cstheme="majorBidi"/>
          <w:sz w:val="28"/>
          <w:szCs w:val="28"/>
        </w:rPr>
        <w:t>. Б</w:t>
      </w:r>
      <w:r w:rsidRPr="00AD17DC">
        <w:rPr>
          <w:rFonts w:asciiTheme="majorBidi" w:hAnsiTheme="majorBidi" w:cstheme="majorBidi"/>
          <w:sz w:val="28"/>
          <w:szCs w:val="28"/>
        </w:rPr>
        <w:t xml:space="preserve">ойкотирование местных </w:t>
      </w:r>
      <w:r w:rsidR="00212995">
        <w:rPr>
          <w:rFonts w:asciiTheme="majorBidi" w:hAnsiTheme="majorBidi" w:cstheme="majorBidi"/>
          <w:sz w:val="28"/>
          <w:szCs w:val="28"/>
        </w:rPr>
        <w:t xml:space="preserve">подразделений ТНК </w:t>
      </w:r>
      <w:r w:rsidRPr="00AD17DC">
        <w:rPr>
          <w:rFonts w:asciiTheme="majorBidi" w:hAnsiTheme="majorBidi" w:cstheme="majorBidi"/>
          <w:sz w:val="28"/>
          <w:szCs w:val="28"/>
        </w:rPr>
        <w:t xml:space="preserve">за деятельность в </w:t>
      </w:r>
      <w:proofErr w:type="spellStart"/>
      <w:r w:rsidRPr="00AD17DC">
        <w:rPr>
          <w:rFonts w:asciiTheme="majorBidi" w:hAnsiTheme="majorBidi" w:cstheme="majorBidi"/>
          <w:sz w:val="28"/>
          <w:szCs w:val="28"/>
        </w:rPr>
        <w:t>подсанкционных</w:t>
      </w:r>
      <w:proofErr w:type="spellEnd"/>
      <w:r w:rsidRPr="00AD17DC">
        <w:rPr>
          <w:rFonts w:asciiTheme="majorBidi" w:hAnsiTheme="majorBidi" w:cstheme="majorBidi"/>
          <w:sz w:val="28"/>
          <w:szCs w:val="28"/>
        </w:rPr>
        <w:t xml:space="preserve"> странах определяется неэкономическими мотивациями и ведет к снижению финансового результата компаний в обоих случаях (при соблюдении санкций и отказа от них) и удорожанию их продукта для потребителей</w:t>
      </w:r>
      <w:r w:rsidR="00212995">
        <w:rPr>
          <w:rFonts w:asciiTheme="majorBidi" w:hAnsiTheme="majorBidi" w:cstheme="majorBidi"/>
          <w:sz w:val="28"/>
          <w:szCs w:val="28"/>
        </w:rPr>
        <w:t>.</w:t>
      </w:r>
    </w:p>
    <w:p w14:paraId="1023D2D4" w14:textId="77777777" w:rsidR="00606877" w:rsidRPr="00AD17DC" w:rsidRDefault="00606877" w:rsidP="00AD7ED2">
      <w:pPr>
        <w:spacing w:after="0" w:line="240" w:lineRule="auto"/>
        <w:ind w:firstLine="709"/>
        <w:contextualSpacing/>
        <w:jc w:val="both"/>
        <w:rPr>
          <w:rFonts w:ascii="Times New Roman" w:hAnsi="Times New Roman" w:cs="Times New Roman"/>
          <w:b/>
          <w:bCs/>
          <w:sz w:val="28"/>
          <w:szCs w:val="28"/>
          <w:lang w:val="ru"/>
        </w:rPr>
      </w:pPr>
    </w:p>
    <w:p w14:paraId="35B226DC" w14:textId="65EB5C21" w:rsidR="00473D7A" w:rsidRPr="00404DC3" w:rsidRDefault="00473D7A" w:rsidP="00AD7ED2">
      <w:pPr>
        <w:spacing w:after="0" w:line="240" w:lineRule="auto"/>
        <w:ind w:firstLine="709"/>
        <w:jc w:val="both"/>
        <w:rPr>
          <w:rFonts w:ascii="Times New Roman" w:eastAsia="Times New Roman" w:hAnsi="Times New Roman" w:cs="Times New Roman"/>
          <w:b/>
          <w:bCs/>
          <w:sz w:val="28"/>
          <w:szCs w:val="28"/>
        </w:rPr>
      </w:pPr>
      <w:r w:rsidRPr="00160A0E">
        <w:rPr>
          <w:rFonts w:ascii="Times New Roman" w:hAnsi="Times New Roman" w:cs="Times New Roman"/>
          <w:b/>
          <w:bCs/>
          <w:sz w:val="28"/>
          <w:szCs w:val="28"/>
          <w:lang w:val="ru"/>
        </w:rPr>
        <w:t xml:space="preserve">Тема </w:t>
      </w:r>
      <w:r w:rsidR="0067369C">
        <w:rPr>
          <w:rFonts w:ascii="Times New Roman" w:hAnsi="Times New Roman" w:cs="Times New Roman"/>
          <w:b/>
          <w:bCs/>
          <w:sz w:val="28"/>
          <w:szCs w:val="28"/>
          <w:lang w:val="ru"/>
        </w:rPr>
        <w:t>5</w:t>
      </w:r>
      <w:r w:rsidRPr="00160A0E">
        <w:rPr>
          <w:rFonts w:ascii="Times New Roman" w:hAnsi="Times New Roman" w:cs="Times New Roman"/>
          <w:b/>
          <w:bCs/>
          <w:sz w:val="28"/>
          <w:szCs w:val="28"/>
          <w:lang w:val="ru"/>
        </w:rPr>
        <w:t xml:space="preserve">.  </w:t>
      </w:r>
      <w:bookmarkEnd w:id="15"/>
      <w:r w:rsidR="00404DC3" w:rsidRPr="00404DC3">
        <w:rPr>
          <w:rFonts w:asciiTheme="majorBidi" w:hAnsiTheme="majorBidi" w:cstheme="majorBidi"/>
          <w:b/>
          <w:bCs/>
          <w:sz w:val="28"/>
          <w:szCs w:val="28"/>
        </w:rPr>
        <w:t>Финансовое состояние ТНК</w:t>
      </w:r>
    </w:p>
    <w:p w14:paraId="3376C613" w14:textId="11A783A1" w:rsidR="00404DC3" w:rsidRPr="00404DC3" w:rsidRDefault="00404DC3" w:rsidP="00AD7ED2">
      <w:pPr>
        <w:spacing w:after="0" w:line="240" w:lineRule="auto"/>
        <w:ind w:firstLine="709"/>
        <w:jc w:val="both"/>
        <w:rPr>
          <w:rFonts w:asciiTheme="majorBidi" w:hAnsiTheme="majorBidi" w:cstheme="majorBidi"/>
          <w:sz w:val="28"/>
          <w:szCs w:val="28"/>
        </w:rPr>
      </w:pPr>
      <w:r w:rsidRPr="00404DC3">
        <w:rPr>
          <w:rFonts w:asciiTheme="majorBidi" w:hAnsiTheme="majorBidi" w:cstheme="majorBidi"/>
          <w:sz w:val="28"/>
          <w:szCs w:val="28"/>
        </w:rPr>
        <w:lastRenderedPageBreak/>
        <w:t>Финансовая устойчивость</w:t>
      </w:r>
      <w:r>
        <w:rPr>
          <w:rFonts w:asciiTheme="majorBidi" w:hAnsiTheme="majorBidi" w:cstheme="majorBidi"/>
          <w:sz w:val="28"/>
          <w:szCs w:val="28"/>
        </w:rPr>
        <w:t xml:space="preserve">. </w:t>
      </w:r>
      <w:r w:rsidRPr="00404DC3">
        <w:rPr>
          <w:rFonts w:asciiTheme="majorBidi" w:hAnsiTheme="majorBidi" w:cstheme="majorBidi"/>
          <w:sz w:val="28"/>
          <w:szCs w:val="28"/>
        </w:rPr>
        <w:t xml:space="preserve">Показатели </w:t>
      </w:r>
      <w:proofErr w:type="spellStart"/>
      <w:r w:rsidRPr="00404DC3">
        <w:rPr>
          <w:rFonts w:asciiTheme="majorBidi" w:hAnsiTheme="majorBidi" w:cstheme="majorBidi"/>
          <w:sz w:val="28"/>
          <w:szCs w:val="28"/>
        </w:rPr>
        <w:t>финансовои</w:t>
      </w:r>
      <w:proofErr w:type="spellEnd"/>
      <w:r w:rsidRPr="00404DC3">
        <w:rPr>
          <w:rFonts w:asciiTheme="majorBidi" w:hAnsiTheme="majorBidi" w:cstheme="majorBidi"/>
          <w:sz w:val="28"/>
          <w:szCs w:val="28"/>
        </w:rPr>
        <w:t xml:space="preserve">̆ </w:t>
      </w:r>
      <w:proofErr w:type="spellStart"/>
      <w:r w:rsidRPr="00404DC3">
        <w:rPr>
          <w:rFonts w:asciiTheme="majorBidi" w:hAnsiTheme="majorBidi" w:cstheme="majorBidi"/>
          <w:sz w:val="28"/>
          <w:szCs w:val="28"/>
        </w:rPr>
        <w:t>устойчивости</w:t>
      </w:r>
      <w:proofErr w:type="spellEnd"/>
      <w:r w:rsidRPr="00404DC3">
        <w:rPr>
          <w:rFonts w:asciiTheme="majorBidi" w:hAnsiTheme="majorBidi" w:cstheme="majorBidi"/>
          <w:sz w:val="28"/>
          <w:szCs w:val="28"/>
        </w:rPr>
        <w:t xml:space="preserve"> нефинансовых корпораций</w:t>
      </w:r>
      <w:r>
        <w:rPr>
          <w:rFonts w:asciiTheme="majorBidi" w:hAnsiTheme="majorBidi" w:cstheme="majorBidi"/>
          <w:sz w:val="28"/>
          <w:szCs w:val="28"/>
        </w:rPr>
        <w:t>. К</w:t>
      </w:r>
      <w:r w:rsidRPr="00404DC3">
        <w:rPr>
          <w:rFonts w:asciiTheme="majorBidi" w:hAnsiTheme="majorBidi" w:cstheme="majorBidi"/>
          <w:sz w:val="28"/>
          <w:szCs w:val="28"/>
        </w:rPr>
        <w:t>оллизия увеличения экономической прибыли и роста доходов через масштабирование операций</w:t>
      </w:r>
      <w:r>
        <w:rPr>
          <w:rFonts w:asciiTheme="majorBidi" w:hAnsiTheme="majorBidi" w:cstheme="majorBidi"/>
          <w:sz w:val="28"/>
          <w:szCs w:val="28"/>
        </w:rPr>
        <w:t>. О</w:t>
      </w:r>
      <w:r w:rsidRPr="00404DC3">
        <w:rPr>
          <w:rFonts w:asciiTheme="majorBidi" w:hAnsiTheme="majorBidi" w:cstheme="majorBidi"/>
          <w:sz w:val="28"/>
          <w:szCs w:val="28"/>
        </w:rPr>
        <w:t>собенности деятельности финансовой службы современной ТНК</w:t>
      </w:r>
      <w:r>
        <w:rPr>
          <w:rFonts w:asciiTheme="majorBidi" w:hAnsiTheme="majorBidi" w:cstheme="majorBidi"/>
          <w:sz w:val="28"/>
          <w:szCs w:val="28"/>
        </w:rPr>
        <w:t xml:space="preserve">. </w:t>
      </w:r>
      <w:r w:rsidRPr="00404DC3">
        <w:rPr>
          <w:rFonts w:asciiTheme="majorBidi" w:hAnsiTheme="majorBidi" w:cstheme="majorBidi"/>
          <w:sz w:val="28"/>
          <w:szCs w:val="28"/>
        </w:rPr>
        <w:t>Основные озабоченности корпоративных финансовых служб</w:t>
      </w:r>
      <w:r>
        <w:rPr>
          <w:rFonts w:asciiTheme="majorBidi" w:hAnsiTheme="majorBidi" w:cstheme="majorBidi"/>
          <w:sz w:val="28"/>
          <w:szCs w:val="28"/>
        </w:rPr>
        <w:t>.</w:t>
      </w:r>
    </w:p>
    <w:p w14:paraId="013ED3D4" w14:textId="2FB27E9C" w:rsidR="00404DC3" w:rsidRPr="00404DC3" w:rsidRDefault="00404DC3" w:rsidP="00AD7ED2">
      <w:pPr>
        <w:spacing w:after="0" w:line="240" w:lineRule="auto"/>
        <w:ind w:firstLine="709"/>
        <w:jc w:val="both"/>
        <w:rPr>
          <w:rFonts w:asciiTheme="majorBidi" w:hAnsiTheme="majorBidi" w:cstheme="majorBidi"/>
          <w:sz w:val="28"/>
          <w:szCs w:val="28"/>
        </w:rPr>
      </w:pPr>
      <w:proofErr w:type="spellStart"/>
      <w:r w:rsidRPr="00404DC3">
        <w:rPr>
          <w:rFonts w:asciiTheme="majorBidi" w:hAnsiTheme="majorBidi" w:cstheme="majorBidi"/>
          <w:sz w:val="28"/>
          <w:szCs w:val="28"/>
        </w:rPr>
        <w:t>Экосистемность</w:t>
      </w:r>
      <w:proofErr w:type="spellEnd"/>
      <w:r w:rsidRPr="00404DC3">
        <w:rPr>
          <w:rFonts w:asciiTheme="majorBidi" w:hAnsiTheme="majorBidi" w:cstheme="majorBidi"/>
          <w:sz w:val="28"/>
          <w:szCs w:val="28"/>
        </w:rPr>
        <w:t xml:space="preserve"> бизнеса ТНК. Экосистемы </w:t>
      </w:r>
      <w:r w:rsidR="004B4FFC">
        <w:rPr>
          <w:rFonts w:asciiTheme="majorBidi" w:hAnsiTheme="majorBidi" w:cstheme="majorBidi"/>
          <w:sz w:val="28"/>
          <w:szCs w:val="28"/>
        </w:rPr>
        <w:t xml:space="preserve">как </w:t>
      </w:r>
      <w:r w:rsidRPr="00404DC3">
        <w:rPr>
          <w:rFonts w:asciiTheme="majorBidi" w:hAnsiTheme="majorBidi" w:cstheme="majorBidi"/>
          <w:sz w:val="28"/>
          <w:szCs w:val="28"/>
        </w:rPr>
        <w:t xml:space="preserve">взаимосвязанные наборы услуг, которые позволяют пользователям удовлетворять различные </w:t>
      </w:r>
      <w:proofErr w:type="spellStart"/>
      <w:r w:rsidRPr="00404DC3">
        <w:rPr>
          <w:rFonts w:asciiTheme="majorBidi" w:hAnsiTheme="majorBidi" w:cstheme="majorBidi"/>
          <w:sz w:val="28"/>
          <w:szCs w:val="28"/>
        </w:rPr>
        <w:t>межсекторальные</w:t>
      </w:r>
      <w:proofErr w:type="spellEnd"/>
      <w:r w:rsidRPr="00404DC3">
        <w:rPr>
          <w:rFonts w:asciiTheme="majorBidi" w:hAnsiTheme="majorBidi" w:cstheme="majorBidi"/>
          <w:sz w:val="28"/>
          <w:szCs w:val="28"/>
        </w:rPr>
        <w:t xml:space="preserve"> потребности в рамках </w:t>
      </w:r>
      <w:r w:rsidR="006E7A6A">
        <w:rPr>
          <w:rFonts w:asciiTheme="majorBidi" w:hAnsiTheme="majorBidi" w:cstheme="majorBidi"/>
          <w:sz w:val="28"/>
          <w:szCs w:val="28"/>
        </w:rPr>
        <w:t>обращения к одному поставщику</w:t>
      </w:r>
      <w:r w:rsidRPr="00404DC3">
        <w:rPr>
          <w:rFonts w:asciiTheme="majorBidi" w:hAnsiTheme="majorBidi" w:cstheme="majorBidi"/>
          <w:sz w:val="28"/>
          <w:szCs w:val="28"/>
        </w:rPr>
        <w:t>. Экосистемы эффективны в основном в сфере услуг и электронной торговли, но существенно меняют методы работы ее участников и способы зарабатывания прибыли.</w:t>
      </w:r>
    </w:p>
    <w:p w14:paraId="0C3F5080" w14:textId="138197C6" w:rsidR="00473D7A" w:rsidRDefault="00404DC3" w:rsidP="00AD7ED2">
      <w:pPr>
        <w:widowControl w:val="0"/>
        <w:spacing w:after="0" w:line="240" w:lineRule="auto"/>
        <w:ind w:right="228" w:firstLine="709"/>
        <w:jc w:val="both"/>
        <w:rPr>
          <w:rFonts w:asciiTheme="majorBidi" w:hAnsiTheme="majorBidi" w:cstheme="majorBidi"/>
          <w:sz w:val="28"/>
          <w:szCs w:val="28"/>
        </w:rPr>
      </w:pPr>
      <w:r w:rsidRPr="00404DC3">
        <w:rPr>
          <w:rFonts w:asciiTheme="majorBidi" w:hAnsiTheme="majorBidi" w:cstheme="majorBidi"/>
          <w:sz w:val="28"/>
          <w:szCs w:val="28"/>
        </w:rPr>
        <w:t xml:space="preserve">Создание стоимости производителем товара во многом зависит в современных условиях от того насколько он может учесть возможности создания стоимости его покупателем в процессе его использования. </w:t>
      </w:r>
      <w:r w:rsidR="004B4FFC">
        <w:rPr>
          <w:rFonts w:asciiTheme="majorBidi" w:hAnsiTheme="majorBidi" w:cstheme="majorBidi"/>
          <w:sz w:val="28"/>
          <w:szCs w:val="28"/>
        </w:rPr>
        <w:t>Ц</w:t>
      </w:r>
      <w:r w:rsidRPr="00404DC3">
        <w:rPr>
          <w:rFonts w:asciiTheme="majorBidi" w:hAnsiTheme="majorBidi" w:cstheme="majorBidi"/>
          <w:sz w:val="28"/>
          <w:szCs w:val="28"/>
        </w:rPr>
        <w:t>еновая конкуренция отходит на второй план, а центральное место занимают конкуренция продуктовая и конкуренция условий эксплуатации продукта</w:t>
      </w:r>
    </w:p>
    <w:p w14:paraId="6DA833F6" w14:textId="77777777" w:rsidR="00606877" w:rsidRPr="00404DC3" w:rsidRDefault="00606877" w:rsidP="00AD7ED2">
      <w:pPr>
        <w:widowControl w:val="0"/>
        <w:spacing w:after="0" w:line="240" w:lineRule="auto"/>
        <w:ind w:right="228" w:firstLine="709"/>
        <w:jc w:val="both"/>
        <w:rPr>
          <w:rFonts w:ascii="Times New Roman" w:eastAsia="Times New Roman" w:hAnsi="Times New Roman" w:cs="Times New Roman"/>
          <w:kern w:val="0"/>
          <w:sz w:val="28"/>
          <w:szCs w:val="28"/>
          <w14:ligatures w14:val="none"/>
        </w:rPr>
      </w:pPr>
    </w:p>
    <w:p w14:paraId="5E97A584" w14:textId="04AFCCD5" w:rsidR="00404DC3" w:rsidRDefault="00473D7A" w:rsidP="00AD7ED2">
      <w:pPr>
        <w:spacing w:after="0" w:line="240" w:lineRule="auto"/>
        <w:ind w:firstLine="709"/>
        <w:jc w:val="both"/>
        <w:rPr>
          <w:rFonts w:asciiTheme="majorBidi" w:hAnsiTheme="majorBidi" w:cstheme="majorBidi"/>
          <w:sz w:val="28"/>
          <w:szCs w:val="28"/>
        </w:rPr>
      </w:pPr>
      <w:r w:rsidRPr="006E0FF3">
        <w:rPr>
          <w:rFonts w:ascii="Times New Roman" w:hAnsi="Times New Roman" w:cs="Times New Roman"/>
          <w:b/>
          <w:spacing w:val="-1"/>
          <w:kern w:val="0"/>
          <w:sz w:val="28"/>
          <w:szCs w:val="28"/>
          <w:lang w:val="ru"/>
          <w14:ligatures w14:val="none"/>
        </w:rPr>
        <w:t>Тема</w:t>
      </w:r>
      <w:r w:rsidRPr="006E0FF3">
        <w:rPr>
          <w:rFonts w:ascii="Times New Roman" w:hAnsi="Times New Roman" w:cs="Times New Roman"/>
          <w:b/>
          <w:kern w:val="0"/>
          <w:sz w:val="28"/>
          <w:szCs w:val="28"/>
          <w:lang w:val="ru"/>
          <w14:ligatures w14:val="none"/>
        </w:rPr>
        <w:t xml:space="preserve"> </w:t>
      </w:r>
      <w:r w:rsidR="0067369C">
        <w:rPr>
          <w:rFonts w:ascii="Times New Roman" w:hAnsi="Times New Roman" w:cs="Times New Roman"/>
          <w:b/>
          <w:kern w:val="0"/>
          <w:sz w:val="28"/>
          <w:szCs w:val="28"/>
          <w:lang w:val="ru"/>
          <w14:ligatures w14:val="none"/>
        </w:rPr>
        <w:t>6</w:t>
      </w:r>
      <w:r w:rsidRPr="006E0FF3">
        <w:rPr>
          <w:rFonts w:ascii="Times New Roman" w:hAnsi="Times New Roman" w:cs="Times New Roman"/>
          <w:b/>
          <w:kern w:val="0"/>
          <w:sz w:val="28"/>
          <w:szCs w:val="28"/>
          <w:lang w:val="ru"/>
          <w14:ligatures w14:val="none"/>
        </w:rPr>
        <w:t>.</w:t>
      </w:r>
      <w:r w:rsidRPr="00404DC3">
        <w:rPr>
          <w:rFonts w:ascii="Times New Roman" w:hAnsi="Times New Roman" w:cs="Times New Roman"/>
          <w:b/>
          <w:kern w:val="0"/>
          <w:sz w:val="28"/>
          <w:szCs w:val="28"/>
          <w:lang w:val="ru"/>
          <w14:ligatures w14:val="none"/>
        </w:rPr>
        <w:t xml:space="preserve"> </w:t>
      </w:r>
      <w:r w:rsidR="00404DC3" w:rsidRPr="00404DC3">
        <w:rPr>
          <w:rFonts w:asciiTheme="majorBidi" w:hAnsiTheme="majorBidi" w:cstheme="majorBidi"/>
          <w:b/>
          <w:bCs/>
          <w:sz w:val="28"/>
          <w:szCs w:val="28"/>
        </w:rPr>
        <w:t>Вопросы создания стоимости ТНК</w:t>
      </w:r>
      <w:r w:rsidR="00404DC3" w:rsidRPr="00404DC3">
        <w:rPr>
          <w:rFonts w:asciiTheme="majorBidi" w:hAnsiTheme="majorBidi" w:cstheme="majorBidi"/>
          <w:sz w:val="28"/>
          <w:szCs w:val="28"/>
        </w:rPr>
        <w:t xml:space="preserve">. </w:t>
      </w:r>
    </w:p>
    <w:p w14:paraId="022BF79A" w14:textId="4D15C967" w:rsidR="00473D7A" w:rsidRDefault="00404DC3" w:rsidP="00AD7ED2">
      <w:pPr>
        <w:spacing w:after="0" w:line="240" w:lineRule="auto"/>
        <w:ind w:firstLine="709"/>
        <w:jc w:val="both"/>
        <w:rPr>
          <w:rFonts w:ascii="Times New Roman" w:hAnsi="Times New Roman" w:cs="Times New Roman"/>
          <w:sz w:val="28"/>
          <w:szCs w:val="28"/>
        </w:rPr>
      </w:pPr>
      <w:r w:rsidRPr="00404DC3">
        <w:rPr>
          <w:rFonts w:asciiTheme="majorBidi" w:hAnsiTheme="majorBidi" w:cstheme="majorBidi"/>
          <w:sz w:val="28"/>
          <w:szCs w:val="28"/>
        </w:rPr>
        <w:t>Усиление специализации увеличивает отдачу на инвестированный капитал</w:t>
      </w:r>
      <w:r>
        <w:rPr>
          <w:rFonts w:asciiTheme="majorBidi" w:hAnsiTheme="majorBidi" w:cstheme="majorBidi"/>
          <w:sz w:val="28"/>
          <w:szCs w:val="28"/>
        </w:rPr>
        <w:t xml:space="preserve">. </w:t>
      </w:r>
      <w:proofErr w:type="spellStart"/>
      <w:r w:rsidRPr="00404DC3">
        <w:rPr>
          <w:rFonts w:ascii="Times New Roman" w:hAnsi="Times New Roman" w:cs="Times New Roman"/>
          <w:sz w:val="28"/>
          <w:szCs w:val="28"/>
        </w:rPr>
        <w:t>Клиентоцентричность</w:t>
      </w:r>
      <w:proofErr w:type="spellEnd"/>
      <w:r w:rsidRPr="00404DC3">
        <w:rPr>
          <w:rFonts w:ascii="Times New Roman" w:hAnsi="Times New Roman" w:cs="Times New Roman"/>
          <w:sz w:val="28"/>
          <w:szCs w:val="28"/>
        </w:rPr>
        <w:t xml:space="preserve"> выигрывает конкуренцию</w:t>
      </w:r>
      <w:r>
        <w:rPr>
          <w:rFonts w:ascii="Times New Roman" w:hAnsi="Times New Roman" w:cs="Times New Roman"/>
          <w:sz w:val="28"/>
          <w:szCs w:val="28"/>
        </w:rPr>
        <w:t xml:space="preserve">. </w:t>
      </w:r>
      <w:r w:rsidRPr="00404DC3">
        <w:rPr>
          <w:rFonts w:ascii="Times New Roman" w:hAnsi="Times New Roman" w:cs="Times New Roman"/>
          <w:sz w:val="28"/>
          <w:szCs w:val="28"/>
        </w:rPr>
        <w:t>Финансовый эффект</w:t>
      </w:r>
      <w:r w:rsidR="002D12C0">
        <w:rPr>
          <w:rFonts w:ascii="Times New Roman" w:hAnsi="Times New Roman" w:cs="Times New Roman"/>
          <w:sz w:val="28"/>
          <w:szCs w:val="28"/>
        </w:rPr>
        <w:t xml:space="preserve"> </w:t>
      </w:r>
      <w:r w:rsidRPr="00404DC3">
        <w:rPr>
          <w:rFonts w:ascii="Times New Roman" w:hAnsi="Times New Roman" w:cs="Times New Roman"/>
          <w:sz w:val="28"/>
          <w:szCs w:val="28"/>
        </w:rPr>
        <w:t xml:space="preserve">от деятельности </w:t>
      </w:r>
      <w:r w:rsidR="002D12C0">
        <w:rPr>
          <w:rFonts w:ascii="Times New Roman" w:hAnsi="Times New Roman" w:cs="Times New Roman"/>
          <w:sz w:val="28"/>
          <w:szCs w:val="28"/>
        </w:rPr>
        <w:t xml:space="preserve">ТНК </w:t>
      </w:r>
      <w:r w:rsidRPr="00404DC3">
        <w:rPr>
          <w:rFonts w:ascii="Times New Roman" w:hAnsi="Times New Roman" w:cs="Times New Roman"/>
          <w:sz w:val="28"/>
          <w:szCs w:val="28"/>
        </w:rPr>
        <w:t>для общества</w:t>
      </w:r>
      <w:r>
        <w:rPr>
          <w:rFonts w:ascii="Times New Roman" w:hAnsi="Times New Roman" w:cs="Times New Roman"/>
          <w:sz w:val="28"/>
          <w:szCs w:val="28"/>
        </w:rPr>
        <w:t xml:space="preserve">. </w:t>
      </w:r>
      <w:r w:rsidRPr="00404DC3">
        <w:rPr>
          <w:rFonts w:ascii="Times New Roman" w:hAnsi="Times New Roman" w:cs="Times New Roman"/>
          <w:sz w:val="28"/>
          <w:szCs w:val="28"/>
        </w:rPr>
        <w:t>Опережающая реакция лидеров на изменения</w:t>
      </w:r>
      <w:r>
        <w:rPr>
          <w:rFonts w:ascii="Times New Roman" w:hAnsi="Times New Roman" w:cs="Times New Roman"/>
          <w:sz w:val="28"/>
          <w:szCs w:val="28"/>
        </w:rPr>
        <w:t>.</w:t>
      </w:r>
      <w:r w:rsidRPr="00404DC3">
        <w:rPr>
          <w:rFonts w:ascii="Times New Roman" w:hAnsi="Times New Roman" w:cs="Times New Roman"/>
          <w:sz w:val="28"/>
          <w:szCs w:val="28"/>
        </w:rPr>
        <w:t xml:space="preserve"> Распределение средств на инновации</w:t>
      </w:r>
      <w:r>
        <w:rPr>
          <w:rFonts w:ascii="Times New Roman" w:hAnsi="Times New Roman" w:cs="Times New Roman"/>
          <w:sz w:val="28"/>
          <w:szCs w:val="28"/>
        </w:rPr>
        <w:t xml:space="preserve">. </w:t>
      </w:r>
      <w:r w:rsidRPr="00404DC3">
        <w:rPr>
          <w:rFonts w:ascii="Times New Roman" w:hAnsi="Times New Roman" w:cs="Times New Roman"/>
          <w:sz w:val="28"/>
          <w:szCs w:val="28"/>
        </w:rPr>
        <w:t>Значение устойчивой прибыли и экономической прибыли</w:t>
      </w:r>
      <w:r>
        <w:rPr>
          <w:rFonts w:ascii="Times New Roman" w:hAnsi="Times New Roman" w:cs="Times New Roman"/>
          <w:sz w:val="28"/>
          <w:szCs w:val="28"/>
        </w:rPr>
        <w:t xml:space="preserve">. </w:t>
      </w:r>
      <w:r w:rsidRPr="00404DC3">
        <w:rPr>
          <w:rFonts w:ascii="Times New Roman" w:hAnsi="Times New Roman" w:cs="Times New Roman"/>
          <w:sz w:val="28"/>
          <w:szCs w:val="28"/>
        </w:rPr>
        <w:t>Новый функционал корпоративной финансовой служб</w:t>
      </w:r>
      <w:r>
        <w:rPr>
          <w:rFonts w:ascii="Times New Roman" w:hAnsi="Times New Roman" w:cs="Times New Roman"/>
          <w:sz w:val="28"/>
          <w:szCs w:val="28"/>
        </w:rPr>
        <w:t xml:space="preserve">. </w:t>
      </w:r>
      <w:r w:rsidRPr="00404DC3">
        <w:rPr>
          <w:rFonts w:ascii="Times New Roman" w:hAnsi="Times New Roman" w:cs="Times New Roman"/>
          <w:sz w:val="28"/>
          <w:szCs w:val="28"/>
        </w:rPr>
        <w:t>Глобальные цепочки создания стоимости</w:t>
      </w:r>
    </w:p>
    <w:p w14:paraId="57DC6509" w14:textId="77777777" w:rsidR="00606877" w:rsidRPr="00404DC3" w:rsidRDefault="00606877" w:rsidP="00AD7ED2">
      <w:pPr>
        <w:spacing w:after="0" w:line="240" w:lineRule="auto"/>
        <w:ind w:firstLine="709"/>
        <w:jc w:val="both"/>
        <w:rPr>
          <w:rFonts w:ascii="Times New Roman" w:hAnsi="Times New Roman" w:cs="Times New Roman"/>
          <w:sz w:val="28"/>
          <w:szCs w:val="28"/>
        </w:rPr>
      </w:pPr>
    </w:p>
    <w:p w14:paraId="619761E3" w14:textId="479F3C87" w:rsidR="00473D7A" w:rsidRPr="00404DC3" w:rsidRDefault="00473D7A" w:rsidP="00AD7ED2">
      <w:pPr>
        <w:spacing w:after="0" w:line="240" w:lineRule="auto"/>
        <w:ind w:firstLine="709"/>
        <w:jc w:val="both"/>
        <w:rPr>
          <w:rFonts w:ascii="Times New Roman" w:eastAsia="Times New Roman" w:hAnsi="Times New Roman" w:cs="Times New Roman"/>
          <w:b/>
          <w:bCs/>
          <w:sz w:val="28"/>
          <w:szCs w:val="28"/>
        </w:rPr>
      </w:pPr>
      <w:bookmarkStart w:id="16" w:name="_Toc136007831"/>
      <w:r w:rsidRPr="00160A0E">
        <w:rPr>
          <w:rFonts w:ascii="Times New Roman" w:hAnsi="Times New Roman" w:cs="Times New Roman"/>
          <w:b/>
          <w:bCs/>
          <w:sz w:val="28"/>
          <w:szCs w:val="28"/>
          <w:lang w:val="ru"/>
        </w:rPr>
        <w:t xml:space="preserve">Тема </w:t>
      </w:r>
      <w:r w:rsidR="0067369C">
        <w:rPr>
          <w:rFonts w:ascii="Times New Roman" w:hAnsi="Times New Roman" w:cs="Times New Roman"/>
          <w:b/>
          <w:bCs/>
          <w:sz w:val="28"/>
          <w:szCs w:val="28"/>
          <w:lang w:val="ru"/>
        </w:rPr>
        <w:t>7</w:t>
      </w:r>
      <w:r w:rsidRPr="00160A0E">
        <w:rPr>
          <w:rFonts w:ascii="Times New Roman" w:hAnsi="Times New Roman" w:cs="Times New Roman"/>
          <w:b/>
          <w:bCs/>
          <w:sz w:val="28"/>
          <w:szCs w:val="28"/>
          <w:lang w:val="ru"/>
        </w:rPr>
        <w:t xml:space="preserve">. </w:t>
      </w:r>
      <w:bookmarkEnd w:id="16"/>
      <w:r w:rsidR="00404DC3">
        <w:rPr>
          <w:rFonts w:asciiTheme="majorBidi" w:hAnsiTheme="majorBidi" w:cstheme="majorBidi"/>
        </w:rPr>
        <w:t xml:space="preserve"> </w:t>
      </w:r>
      <w:r w:rsidR="00404DC3" w:rsidRPr="00404DC3">
        <w:rPr>
          <w:rFonts w:asciiTheme="majorBidi" w:hAnsiTheme="majorBidi" w:cstheme="majorBidi"/>
          <w:b/>
          <w:bCs/>
          <w:sz w:val="28"/>
          <w:szCs w:val="28"/>
        </w:rPr>
        <w:t xml:space="preserve">Влияние </w:t>
      </w:r>
      <w:r w:rsidR="00404DC3" w:rsidRPr="00404DC3">
        <w:rPr>
          <w:rFonts w:asciiTheme="majorBidi" w:hAnsiTheme="majorBidi" w:cstheme="majorBidi"/>
          <w:b/>
          <w:bCs/>
          <w:sz w:val="28"/>
          <w:szCs w:val="28"/>
          <w:lang w:val="en-US"/>
        </w:rPr>
        <w:t>ESG</w:t>
      </w:r>
      <w:r w:rsidR="00404DC3" w:rsidRPr="00404DC3">
        <w:rPr>
          <w:rFonts w:asciiTheme="majorBidi" w:hAnsiTheme="majorBidi" w:cstheme="majorBidi"/>
          <w:b/>
          <w:bCs/>
          <w:sz w:val="28"/>
          <w:szCs w:val="28"/>
        </w:rPr>
        <w:t xml:space="preserve"> на стратегию и финансы ТНК</w:t>
      </w:r>
      <w:r w:rsidR="00404DC3">
        <w:rPr>
          <w:rFonts w:asciiTheme="majorBidi" w:hAnsiTheme="majorBidi" w:cstheme="majorBidi"/>
          <w:b/>
          <w:bCs/>
          <w:sz w:val="28"/>
          <w:szCs w:val="28"/>
        </w:rPr>
        <w:t xml:space="preserve">. </w:t>
      </w:r>
    </w:p>
    <w:p w14:paraId="1C0CB49A" w14:textId="77777777" w:rsidR="00404DC3" w:rsidRPr="00404DC3" w:rsidRDefault="00404DC3" w:rsidP="00AD7ED2">
      <w:pPr>
        <w:pStyle w:val="a6"/>
        <w:spacing w:after="0" w:line="240" w:lineRule="auto"/>
        <w:ind w:left="0" w:firstLine="709"/>
        <w:jc w:val="both"/>
        <w:rPr>
          <w:rFonts w:asciiTheme="majorBidi" w:hAnsiTheme="majorBidi" w:cstheme="majorBidi"/>
          <w:sz w:val="28"/>
          <w:szCs w:val="28"/>
        </w:rPr>
      </w:pPr>
      <w:r w:rsidRPr="00404DC3">
        <w:rPr>
          <w:rFonts w:asciiTheme="majorBidi" w:hAnsiTheme="majorBidi" w:cstheme="majorBidi"/>
          <w:sz w:val="28"/>
          <w:szCs w:val="28"/>
        </w:rPr>
        <w:t>Создание совместимых с природой инноваций предлагает компаниям возможность переосмыслить цепочки создания стоимости и создать настоящее конкурентное преимущество и реальную экономическую ценность. Его влияние будет ощущаться тремя способами:</w:t>
      </w:r>
    </w:p>
    <w:p w14:paraId="2E793623" w14:textId="193E020E" w:rsidR="00404DC3" w:rsidRPr="00404DC3" w:rsidRDefault="00404DC3" w:rsidP="00AD7ED2">
      <w:pPr>
        <w:pStyle w:val="a6"/>
        <w:spacing w:after="0" w:line="240" w:lineRule="auto"/>
        <w:ind w:left="0" w:firstLine="709"/>
        <w:jc w:val="both"/>
        <w:rPr>
          <w:rFonts w:asciiTheme="majorBidi" w:hAnsiTheme="majorBidi" w:cstheme="majorBidi"/>
          <w:sz w:val="28"/>
          <w:szCs w:val="28"/>
        </w:rPr>
      </w:pPr>
      <w:r>
        <w:rPr>
          <w:rFonts w:asciiTheme="majorBidi" w:hAnsiTheme="majorBidi" w:cstheme="majorBidi"/>
          <w:sz w:val="28"/>
          <w:szCs w:val="28"/>
        </w:rPr>
        <w:t>-</w:t>
      </w:r>
      <w:r w:rsidRPr="00404DC3">
        <w:rPr>
          <w:rFonts w:asciiTheme="majorBidi" w:hAnsiTheme="majorBidi" w:cstheme="majorBidi"/>
          <w:sz w:val="28"/>
          <w:szCs w:val="28"/>
        </w:rPr>
        <w:t xml:space="preserve"> Создание новых источников стоимости и изменение существующих </w:t>
      </w:r>
      <w:r w:rsidR="00A32B99">
        <w:rPr>
          <w:rFonts w:asciiTheme="majorBidi" w:hAnsiTheme="majorBidi" w:cstheme="majorBidi"/>
          <w:sz w:val="28"/>
          <w:szCs w:val="28"/>
        </w:rPr>
        <w:t>цепочек создания</w:t>
      </w:r>
      <w:r w:rsidRPr="00404DC3">
        <w:rPr>
          <w:rFonts w:asciiTheme="majorBidi" w:hAnsiTheme="majorBidi" w:cstheme="majorBidi"/>
          <w:sz w:val="28"/>
          <w:szCs w:val="28"/>
        </w:rPr>
        <w:t xml:space="preserve"> стоимости.</w:t>
      </w:r>
    </w:p>
    <w:p w14:paraId="7B1EAD69" w14:textId="1A8EB463" w:rsidR="00404DC3" w:rsidRPr="00404DC3" w:rsidRDefault="00404DC3" w:rsidP="00AD7ED2">
      <w:pPr>
        <w:pStyle w:val="a6"/>
        <w:spacing w:after="0" w:line="240" w:lineRule="auto"/>
        <w:ind w:left="0" w:firstLine="709"/>
        <w:jc w:val="both"/>
        <w:rPr>
          <w:rFonts w:asciiTheme="majorBidi" w:hAnsiTheme="majorBidi" w:cstheme="majorBidi"/>
          <w:sz w:val="28"/>
          <w:szCs w:val="28"/>
        </w:rPr>
      </w:pPr>
      <w:r>
        <w:rPr>
          <w:rFonts w:asciiTheme="majorBidi" w:hAnsiTheme="majorBidi" w:cstheme="majorBidi"/>
          <w:sz w:val="28"/>
          <w:szCs w:val="28"/>
        </w:rPr>
        <w:t>-</w:t>
      </w:r>
      <w:r w:rsidRPr="00404DC3">
        <w:rPr>
          <w:rFonts w:asciiTheme="majorBidi" w:hAnsiTheme="majorBidi" w:cstheme="majorBidi"/>
          <w:sz w:val="28"/>
          <w:szCs w:val="28"/>
        </w:rPr>
        <w:t xml:space="preserve"> Удовлетворение материальных потребностей общества путем сосредоточения внимания в первую очередь на </w:t>
      </w:r>
      <w:r w:rsidR="006023BD">
        <w:rPr>
          <w:rFonts w:asciiTheme="majorBidi" w:hAnsiTheme="majorBidi" w:cstheme="majorBidi"/>
          <w:sz w:val="28"/>
          <w:szCs w:val="28"/>
        </w:rPr>
        <w:t>производственных отходах</w:t>
      </w:r>
      <w:r w:rsidRPr="00404DC3">
        <w:rPr>
          <w:rFonts w:asciiTheme="majorBidi" w:hAnsiTheme="majorBidi" w:cstheme="majorBidi"/>
          <w:sz w:val="28"/>
          <w:szCs w:val="28"/>
        </w:rPr>
        <w:t>, а не на добыче и сырье.</w:t>
      </w:r>
    </w:p>
    <w:p w14:paraId="62EF8709" w14:textId="74C4EC06" w:rsidR="00404DC3" w:rsidRPr="00404DC3" w:rsidRDefault="00404DC3" w:rsidP="00AD7ED2">
      <w:pPr>
        <w:pStyle w:val="a6"/>
        <w:spacing w:after="0" w:line="240" w:lineRule="auto"/>
        <w:ind w:left="0" w:firstLine="709"/>
        <w:jc w:val="both"/>
        <w:rPr>
          <w:rFonts w:asciiTheme="majorBidi" w:hAnsiTheme="majorBidi" w:cstheme="majorBidi"/>
          <w:sz w:val="28"/>
          <w:szCs w:val="28"/>
        </w:rPr>
      </w:pPr>
      <w:r>
        <w:rPr>
          <w:rFonts w:asciiTheme="majorBidi" w:hAnsiTheme="majorBidi" w:cstheme="majorBidi"/>
          <w:sz w:val="28"/>
          <w:szCs w:val="28"/>
        </w:rPr>
        <w:t>-</w:t>
      </w:r>
      <w:r w:rsidRPr="00404DC3">
        <w:rPr>
          <w:rFonts w:asciiTheme="majorBidi" w:hAnsiTheme="majorBidi" w:cstheme="majorBidi"/>
          <w:sz w:val="28"/>
          <w:szCs w:val="28"/>
        </w:rPr>
        <w:t xml:space="preserve"> Разработка новых экономических </w:t>
      </w:r>
      <w:r w:rsidR="00A32B99">
        <w:rPr>
          <w:rFonts w:asciiTheme="majorBidi" w:hAnsiTheme="majorBidi" w:cstheme="majorBidi"/>
          <w:sz w:val="28"/>
          <w:szCs w:val="28"/>
        </w:rPr>
        <w:t xml:space="preserve">решений, позволяющих сократить использование природных ресурсов или негативное влияние на окружающую среду, которые одновременно требуют меньших </w:t>
      </w:r>
      <w:r w:rsidRPr="00404DC3">
        <w:rPr>
          <w:rFonts w:asciiTheme="majorBidi" w:hAnsiTheme="majorBidi" w:cstheme="majorBidi"/>
          <w:sz w:val="28"/>
          <w:szCs w:val="28"/>
        </w:rPr>
        <w:t>масштаб</w:t>
      </w:r>
      <w:r w:rsidR="00A32B99">
        <w:rPr>
          <w:rFonts w:asciiTheme="majorBidi" w:hAnsiTheme="majorBidi" w:cstheme="majorBidi"/>
          <w:sz w:val="28"/>
          <w:szCs w:val="28"/>
        </w:rPr>
        <w:t xml:space="preserve">ов производства, обеспечивают ускорение процессов, уменьшают </w:t>
      </w:r>
      <w:r w:rsidRPr="00404DC3">
        <w:rPr>
          <w:rFonts w:asciiTheme="majorBidi" w:hAnsiTheme="majorBidi" w:cstheme="majorBidi"/>
          <w:sz w:val="28"/>
          <w:szCs w:val="28"/>
        </w:rPr>
        <w:t>операционны</w:t>
      </w:r>
      <w:r w:rsidR="00A32B99">
        <w:rPr>
          <w:rFonts w:asciiTheme="majorBidi" w:hAnsiTheme="majorBidi" w:cstheme="majorBidi"/>
          <w:sz w:val="28"/>
          <w:szCs w:val="28"/>
        </w:rPr>
        <w:t>е</w:t>
      </w:r>
      <w:r w:rsidRPr="00404DC3">
        <w:rPr>
          <w:rFonts w:asciiTheme="majorBidi" w:hAnsiTheme="majorBidi" w:cstheme="majorBidi"/>
          <w:sz w:val="28"/>
          <w:szCs w:val="28"/>
        </w:rPr>
        <w:t xml:space="preserve"> и капитальны</w:t>
      </w:r>
      <w:r w:rsidR="00A32B99">
        <w:rPr>
          <w:rFonts w:asciiTheme="majorBidi" w:hAnsiTheme="majorBidi" w:cstheme="majorBidi"/>
          <w:sz w:val="28"/>
          <w:szCs w:val="28"/>
        </w:rPr>
        <w:t>е</w:t>
      </w:r>
      <w:r w:rsidRPr="00404DC3">
        <w:rPr>
          <w:rFonts w:asciiTheme="majorBidi" w:hAnsiTheme="majorBidi" w:cstheme="majorBidi"/>
          <w:sz w:val="28"/>
          <w:szCs w:val="28"/>
        </w:rPr>
        <w:t xml:space="preserve"> затрат</w:t>
      </w:r>
      <w:r w:rsidR="00A32B99">
        <w:rPr>
          <w:rFonts w:asciiTheme="majorBidi" w:hAnsiTheme="majorBidi" w:cstheme="majorBidi"/>
          <w:sz w:val="28"/>
          <w:szCs w:val="28"/>
        </w:rPr>
        <w:t>ы</w:t>
      </w:r>
      <w:r w:rsidRPr="00404DC3">
        <w:rPr>
          <w:rFonts w:asciiTheme="majorBidi" w:hAnsiTheme="majorBidi" w:cstheme="majorBidi"/>
          <w:sz w:val="28"/>
          <w:szCs w:val="28"/>
        </w:rPr>
        <w:t>.</w:t>
      </w:r>
    </w:p>
    <w:p w14:paraId="2996ACE2" w14:textId="4D2C1D98" w:rsidR="00473D7A" w:rsidRPr="00404DC3" w:rsidRDefault="00404DC3" w:rsidP="00AD7ED2">
      <w:pPr>
        <w:widowControl w:val="0"/>
        <w:spacing w:after="0" w:line="240" w:lineRule="auto"/>
        <w:ind w:right="181" w:firstLine="709"/>
        <w:jc w:val="both"/>
        <w:rPr>
          <w:rFonts w:ascii="Times New Roman" w:hAnsi="Times New Roman" w:cs="Times New Roman"/>
          <w:spacing w:val="-1"/>
          <w:kern w:val="0"/>
          <w:sz w:val="28"/>
          <w:szCs w:val="28"/>
          <w:lang w:val="ru"/>
          <w14:ligatures w14:val="none"/>
        </w:rPr>
      </w:pPr>
      <w:r>
        <w:rPr>
          <w:rFonts w:asciiTheme="majorBidi" w:hAnsiTheme="majorBidi" w:cstheme="majorBidi"/>
          <w:sz w:val="28"/>
          <w:szCs w:val="28"/>
        </w:rPr>
        <w:t>П</w:t>
      </w:r>
      <w:r w:rsidRPr="00404DC3">
        <w:rPr>
          <w:rFonts w:asciiTheme="majorBidi" w:hAnsiTheme="majorBidi" w:cstheme="majorBidi"/>
          <w:sz w:val="28"/>
          <w:szCs w:val="28"/>
        </w:rPr>
        <w:t>рямые иностранные инвестиции в зеленую энергетику повышают благосостояние стран, в которых реализуются соответствующие проекты, что позволяет этим странам предоставлять льготы для инвесторов</w:t>
      </w:r>
      <w:r w:rsidR="00473D7A" w:rsidRPr="00404DC3">
        <w:rPr>
          <w:rFonts w:ascii="Times New Roman" w:hAnsi="Times New Roman" w:cs="Times New Roman"/>
          <w:spacing w:val="-1"/>
          <w:kern w:val="0"/>
          <w:sz w:val="28"/>
          <w:szCs w:val="28"/>
          <w:lang w:val="ru"/>
          <w14:ligatures w14:val="none"/>
        </w:rPr>
        <w:t>.</w:t>
      </w:r>
    </w:p>
    <w:p w14:paraId="3FFE1617" w14:textId="77777777" w:rsidR="00B84914" w:rsidRDefault="00B84914" w:rsidP="00473D7A">
      <w:pPr>
        <w:widowControl w:val="0"/>
        <w:spacing w:after="0" w:line="276" w:lineRule="auto"/>
        <w:ind w:right="181" w:firstLine="567"/>
        <w:jc w:val="both"/>
        <w:rPr>
          <w:rFonts w:ascii="Times New Roman" w:hAnsi="Times New Roman" w:cs="Times New Roman"/>
          <w:spacing w:val="-1"/>
          <w:kern w:val="0"/>
          <w:sz w:val="28"/>
          <w:szCs w:val="28"/>
          <w:lang w:val="ru"/>
          <w14:ligatures w14:val="none"/>
        </w:rPr>
      </w:pPr>
    </w:p>
    <w:p w14:paraId="418D4BB2" w14:textId="77777777" w:rsidR="00AD7ED2" w:rsidRDefault="00AD7ED2" w:rsidP="00473D7A">
      <w:pPr>
        <w:widowControl w:val="0"/>
        <w:spacing w:after="0" w:line="276" w:lineRule="auto"/>
        <w:ind w:right="181" w:firstLine="567"/>
        <w:jc w:val="both"/>
        <w:rPr>
          <w:rFonts w:ascii="Times New Roman" w:hAnsi="Times New Roman" w:cs="Times New Roman"/>
          <w:spacing w:val="-1"/>
          <w:kern w:val="0"/>
          <w:sz w:val="28"/>
          <w:szCs w:val="28"/>
          <w:lang w:val="ru"/>
          <w14:ligatures w14:val="none"/>
        </w:rPr>
      </w:pPr>
    </w:p>
    <w:p w14:paraId="39F96310" w14:textId="6A599E81" w:rsidR="00B84914" w:rsidRDefault="00282303" w:rsidP="00AC46B0">
      <w:pPr>
        <w:pStyle w:val="1"/>
        <w:ind w:left="0"/>
      </w:pPr>
      <w:bookmarkStart w:id="17" w:name="_Toc147757579"/>
      <w:r>
        <w:lastRenderedPageBreak/>
        <w:t xml:space="preserve">5.2 </w:t>
      </w:r>
      <w:r w:rsidR="00B84914" w:rsidRPr="00B84914">
        <w:t>Учебно-тематический</w:t>
      </w:r>
      <w:r w:rsidR="00B84914" w:rsidRPr="00B84914">
        <w:rPr>
          <w:spacing w:val="-7"/>
        </w:rPr>
        <w:t xml:space="preserve"> </w:t>
      </w:r>
      <w:r w:rsidR="00B84914" w:rsidRPr="00B84914">
        <w:t>план</w:t>
      </w:r>
      <w:bookmarkEnd w:id="17"/>
    </w:p>
    <w:p w14:paraId="0B229F7F" w14:textId="77777777" w:rsidR="00606877" w:rsidRDefault="00606877" w:rsidP="00AC46B0">
      <w:pPr>
        <w:pStyle w:val="1"/>
        <w:ind w:left="0"/>
      </w:pPr>
    </w:p>
    <w:p w14:paraId="7D1AB942" w14:textId="5733EFE1" w:rsidR="00BF4031" w:rsidRDefault="00AC46B0" w:rsidP="00BC6808">
      <w:pPr>
        <w:spacing w:after="0"/>
        <w:jc w:val="right"/>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Таблица 3</w:t>
      </w:r>
    </w:p>
    <w:p w14:paraId="7E8665C6" w14:textId="77777777" w:rsidR="00606877" w:rsidRPr="00BF4031" w:rsidRDefault="00606877" w:rsidP="00BC6808">
      <w:pPr>
        <w:spacing w:after="0"/>
        <w:jc w:val="right"/>
        <w:rPr>
          <w:rFonts w:ascii="Times New Roman" w:eastAsia="Times New Roman" w:hAnsi="Times New Roman" w:cs="Times New Roman"/>
          <w:kern w:val="0"/>
          <w:sz w:val="28"/>
          <w:szCs w:val="28"/>
          <w:lang w:eastAsia="ru-RU"/>
          <w14:ligatures w14:val="none"/>
        </w:rPr>
      </w:pPr>
    </w:p>
    <w:tbl>
      <w:tblPr>
        <w:tblStyle w:val="TableNormal"/>
        <w:tblW w:w="10207" w:type="dxa"/>
        <w:tblInd w:w="-4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5"/>
        <w:gridCol w:w="2695"/>
        <w:gridCol w:w="850"/>
        <w:gridCol w:w="851"/>
        <w:gridCol w:w="992"/>
        <w:gridCol w:w="1417"/>
        <w:gridCol w:w="1276"/>
        <w:gridCol w:w="1701"/>
      </w:tblGrid>
      <w:tr w:rsidR="00B84914" w:rsidRPr="00B84914" w14:paraId="664E906F" w14:textId="77777777" w:rsidTr="00972D8D">
        <w:trPr>
          <w:trHeight w:val="426"/>
        </w:trPr>
        <w:tc>
          <w:tcPr>
            <w:tcW w:w="425" w:type="dxa"/>
            <w:vMerge w:val="restart"/>
          </w:tcPr>
          <w:p w14:paraId="0D3A683C" w14:textId="77777777" w:rsidR="00B84914" w:rsidRPr="005D774D" w:rsidRDefault="00B84914" w:rsidP="00B84914">
            <w:pPr>
              <w:ind w:left="38" w:right="37"/>
              <w:rPr>
                <w:rFonts w:ascii="Times New Roman" w:eastAsia="Times New Roman" w:hAnsi="Times New Roman" w:cs="Times New Roman"/>
                <w:b/>
                <w:sz w:val="24"/>
                <w:szCs w:val="24"/>
              </w:rPr>
            </w:pPr>
            <w:bookmarkStart w:id="18" w:name="_Hlk135928147"/>
            <w:r w:rsidRPr="005D774D">
              <w:rPr>
                <w:rFonts w:ascii="Times New Roman" w:eastAsia="Times New Roman" w:hAnsi="Times New Roman" w:cs="Times New Roman"/>
                <w:b/>
                <w:sz w:val="24"/>
                <w:szCs w:val="24"/>
              </w:rPr>
              <w:t>№</w:t>
            </w:r>
            <w:r w:rsidRPr="005D774D">
              <w:rPr>
                <w:rFonts w:ascii="Times New Roman" w:eastAsia="Times New Roman" w:hAnsi="Times New Roman" w:cs="Times New Roman"/>
                <w:b/>
                <w:spacing w:val="1"/>
                <w:sz w:val="24"/>
                <w:szCs w:val="24"/>
              </w:rPr>
              <w:t xml:space="preserve"> </w:t>
            </w:r>
            <w:r w:rsidRPr="005D774D">
              <w:rPr>
                <w:rFonts w:ascii="Times New Roman" w:eastAsia="Times New Roman" w:hAnsi="Times New Roman" w:cs="Times New Roman"/>
                <w:b/>
                <w:sz w:val="24"/>
                <w:szCs w:val="24"/>
              </w:rPr>
              <w:t>п/п</w:t>
            </w:r>
          </w:p>
        </w:tc>
        <w:tc>
          <w:tcPr>
            <w:tcW w:w="2695" w:type="dxa"/>
            <w:vMerge w:val="restart"/>
          </w:tcPr>
          <w:p w14:paraId="14BD75C1" w14:textId="764E1AB5" w:rsidR="00B84914" w:rsidRPr="005D774D" w:rsidRDefault="00B84914" w:rsidP="00B84914">
            <w:pPr>
              <w:ind w:left="43" w:right="277"/>
              <w:rPr>
                <w:rFonts w:ascii="Times New Roman" w:eastAsia="Times New Roman" w:hAnsi="Times New Roman" w:cs="Times New Roman"/>
                <w:b/>
                <w:sz w:val="24"/>
                <w:szCs w:val="24"/>
                <w:lang w:val="ru-RU"/>
              </w:rPr>
            </w:pPr>
            <w:r w:rsidRPr="005D774D">
              <w:rPr>
                <w:rFonts w:ascii="Times New Roman" w:eastAsia="Times New Roman" w:hAnsi="Times New Roman" w:cs="Times New Roman"/>
                <w:b/>
                <w:sz w:val="24"/>
                <w:szCs w:val="24"/>
                <w:lang w:val="ru-RU"/>
              </w:rPr>
              <w:t xml:space="preserve">Наименование </w:t>
            </w:r>
            <w:r w:rsidR="00AC46B0" w:rsidRPr="005D774D">
              <w:rPr>
                <w:rFonts w:ascii="Times New Roman" w:eastAsia="Times New Roman" w:hAnsi="Times New Roman" w:cs="Times New Roman"/>
                <w:b/>
                <w:sz w:val="24"/>
                <w:szCs w:val="24"/>
                <w:lang w:val="ru-RU"/>
              </w:rPr>
              <w:t xml:space="preserve">раздела и </w:t>
            </w:r>
            <w:r w:rsidRPr="005D774D">
              <w:rPr>
                <w:rFonts w:ascii="Times New Roman" w:eastAsia="Times New Roman" w:hAnsi="Times New Roman" w:cs="Times New Roman"/>
                <w:b/>
                <w:sz w:val="24"/>
                <w:szCs w:val="24"/>
                <w:lang w:val="ru-RU"/>
              </w:rPr>
              <w:t>темы</w:t>
            </w:r>
            <w:r w:rsidR="00AC46B0" w:rsidRPr="005D774D">
              <w:rPr>
                <w:rFonts w:ascii="Times New Roman" w:eastAsia="Times New Roman" w:hAnsi="Times New Roman" w:cs="Times New Roman"/>
                <w:b/>
                <w:sz w:val="24"/>
                <w:szCs w:val="24"/>
                <w:lang w:val="ru-RU"/>
              </w:rPr>
              <w:t xml:space="preserve"> </w:t>
            </w:r>
            <w:r w:rsidRPr="005D774D">
              <w:rPr>
                <w:rFonts w:ascii="Times New Roman" w:eastAsia="Times New Roman" w:hAnsi="Times New Roman" w:cs="Times New Roman"/>
                <w:b/>
                <w:spacing w:val="-52"/>
                <w:sz w:val="24"/>
                <w:szCs w:val="24"/>
                <w:lang w:val="ru-RU"/>
              </w:rPr>
              <w:t xml:space="preserve"> </w:t>
            </w:r>
            <w:r w:rsidR="00AC46B0" w:rsidRPr="005D774D">
              <w:rPr>
                <w:rFonts w:ascii="Times New Roman" w:eastAsia="Times New Roman" w:hAnsi="Times New Roman" w:cs="Times New Roman"/>
                <w:b/>
                <w:spacing w:val="-52"/>
                <w:sz w:val="24"/>
                <w:szCs w:val="24"/>
                <w:lang w:val="ru-RU"/>
              </w:rPr>
              <w:t xml:space="preserve">   </w:t>
            </w:r>
            <w:r w:rsidRPr="005D774D">
              <w:rPr>
                <w:rFonts w:ascii="Times New Roman" w:eastAsia="Times New Roman" w:hAnsi="Times New Roman" w:cs="Times New Roman"/>
                <w:b/>
                <w:sz w:val="24"/>
                <w:szCs w:val="24"/>
                <w:lang w:val="ru-RU"/>
              </w:rPr>
              <w:t>дисциплины</w:t>
            </w:r>
          </w:p>
        </w:tc>
        <w:tc>
          <w:tcPr>
            <w:tcW w:w="5386" w:type="dxa"/>
            <w:gridSpan w:val="5"/>
          </w:tcPr>
          <w:p w14:paraId="435B2A2E" w14:textId="77777777" w:rsidR="00B84914" w:rsidRPr="005D774D" w:rsidRDefault="00B84914" w:rsidP="00B84914">
            <w:pPr>
              <w:spacing w:line="251" w:lineRule="exact"/>
              <w:ind w:left="1291"/>
              <w:rPr>
                <w:rFonts w:ascii="Times New Roman" w:eastAsia="Times New Roman" w:hAnsi="Times New Roman" w:cs="Times New Roman"/>
                <w:b/>
                <w:sz w:val="24"/>
                <w:szCs w:val="24"/>
              </w:rPr>
            </w:pPr>
            <w:proofErr w:type="spellStart"/>
            <w:r w:rsidRPr="005D774D">
              <w:rPr>
                <w:rFonts w:ascii="Times New Roman" w:eastAsia="Times New Roman" w:hAnsi="Times New Roman" w:cs="Times New Roman"/>
                <w:b/>
                <w:sz w:val="24"/>
                <w:szCs w:val="24"/>
              </w:rPr>
              <w:t>Трудоемкость</w:t>
            </w:r>
            <w:proofErr w:type="spellEnd"/>
            <w:r w:rsidRPr="005D774D">
              <w:rPr>
                <w:rFonts w:ascii="Times New Roman" w:eastAsia="Times New Roman" w:hAnsi="Times New Roman" w:cs="Times New Roman"/>
                <w:b/>
                <w:spacing w:val="-2"/>
                <w:sz w:val="24"/>
                <w:szCs w:val="24"/>
              </w:rPr>
              <w:t xml:space="preserve"> </w:t>
            </w:r>
            <w:r w:rsidRPr="005D774D">
              <w:rPr>
                <w:rFonts w:ascii="Times New Roman" w:eastAsia="Times New Roman" w:hAnsi="Times New Roman" w:cs="Times New Roman"/>
                <w:b/>
                <w:sz w:val="24"/>
                <w:szCs w:val="24"/>
              </w:rPr>
              <w:t>в</w:t>
            </w:r>
            <w:r w:rsidRPr="005D774D">
              <w:rPr>
                <w:rFonts w:ascii="Times New Roman" w:eastAsia="Times New Roman" w:hAnsi="Times New Roman" w:cs="Times New Roman"/>
                <w:b/>
                <w:spacing w:val="-4"/>
                <w:sz w:val="24"/>
                <w:szCs w:val="24"/>
              </w:rPr>
              <w:t xml:space="preserve"> </w:t>
            </w:r>
            <w:proofErr w:type="spellStart"/>
            <w:r w:rsidRPr="005D774D">
              <w:rPr>
                <w:rFonts w:ascii="Times New Roman" w:eastAsia="Times New Roman" w:hAnsi="Times New Roman" w:cs="Times New Roman"/>
                <w:b/>
                <w:sz w:val="24"/>
                <w:szCs w:val="24"/>
              </w:rPr>
              <w:t>часах</w:t>
            </w:r>
            <w:proofErr w:type="spellEnd"/>
          </w:p>
        </w:tc>
        <w:tc>
          <w:tcPr>
            <w:tcW w:w="1701" w:type="dxa"/>
            <w:vMerge w:val="restart"/>
          </w:tcPr>
          <w:p w14:paraId="1B6E01FA" w14:textId="270C1294" w:rsidR="00B84914" w:rsidRPr="00B84914" w:rsidRDefault="00B84914" w:rsidP="005D774D">
            <w:pPr>
              <w:ind w:left="35" w:right="138"/>
              <w:jc w:val="center"/>
              <w:rPr>
                <w:rFonts w:ascii="Times New Roman" w:eastAsia="Times New Roman" w:hAnsi="Times New Roman" w:cs="Times New Roman"/>
                <w:b/>
              </w:rPr>
            </w:pPr>
            <w:proofErr w:type="spellStart"/>
            <w:r w:rsidRPr="00B84914">
              <w:rPr>
                <w:rFonts w:ascii="Times New Roman" w:eastAsia="Times New Roman" w:hAnsi="Times New Roman" w:cs="Times New Roman"/>
                <w:b/>
              </w:rPr>
              <w:t>Формы</w:t>
            </w:r>
            <w:proofErr w:type="spellEnd"/>
            <w:r w:rsidRPr="00B84914">
              <w:rPr>
                <w:rFonts w:ascii="Times New Roman" w:eastAsia="Times New Roman" w:hAnsi="Times New Roman" w:cs="Times New Roman"/>
                <w:b/>
                <w:spacing w:val="1"/>
              </w:rPr>
              <w:t xml:space="preserve"> </w:t>
            </w:r>
            <w:proofErr w:type="spellStart"/>
            <w:r w:rsidRPr="00B84914">
              <w:rPr>
                <w:rFonts w:ascii="Times New Roman" w:eastAsia="Times New Roman" w:hAnsi="Times New Roman" w:cs="Times New Roman"/>
                <w:b/>
              </w:rPr>
              <w:t>текущего</w:t>
            </w:r>
            <w:proofErr w:type="spellEnd"/>
            <w:r w:rsidRPr="00B84914">
              <w:rPr>
                <w:rFonts w:ascii="Times New Roman" w:eastAsia="Times New Roman" w:hAnsi="Times New Roman" w:cs="Times New Roman"/>
                <w:b/>
                <w:spacing w:val="1"/>
              </w:rPr>
              <w:t xml:space="preserve"> </w:t>
            </w:r>
            <w:proofErr w:type="spellStart"/>
            <w:r w:rsidRPr="00B84914">
              <w:rPr>
                <w:rFonts w:ascii="Times New Roman" w:eastAsia="Times New Roman" w:hAnsi="Times New Roman" w:cs="Times New Roman"/>
                <w:b/>
              </w:rPr>
              <w:t>контроля</w:t>
            </w:r>
            <w:proofErr w:type="spellEnd"/>
          </w:p>
        </w:tc>
      </w:tr>
      <w:tr w:rsidR="005D774D" w:rsidRPr="00B84914" w14:paraId="183AFAA1" w14:textId="77777777" w:rsidTr="00972D8D">
        <w:trPr>
          <w:trHeight w:val="505"/>
        </w:trPr>
        <w:tc>
          <w:tcPr>
            <w:tcW w:w="425" w:type="dxa"/>
            <w:vMerge/>
            <w:tcBorders>
              <w:top w:val="nil"/>
            </w:tcBorders>
          </w:tcPr>
          <w:p w14:paraId="6F07F080" w14:textId="77777777" w:rsidR="00B84914" w:rsidRPr="005D774D" w:rsidRDefault="00B84914" w:rsidP="00B84914">
            <w:pPr>
              <w:rPr>
                <w:rFonts w:ascii="Times New Roman" w:eastAsia="Times New Roman" w:hAnsi="Times New Roman" w:cs="Times New Roman"/>
                <w:sz w:val="24"/>
                <w:szCs w:val="24"/>
              </w:rPr>
            </w:pPr>
          </w:p>
        </w:tc>
        <w:tc>
          <w:tcPr>
            <w:tcW w:w="2695" w:type="dxa"/>
            <w:vMerge/>
            <w:tcBorders>
              <w:top w:val="nil"/>
            </w:tcBorders>
          </w:tcPr>
          <w:p w14:paraId="1EA25A35" w14:textId="77777777" w:rsidR="00B84914" w:rsidRPr="005D774D" w:rsidRDefault="00B84914" w:rsidP="00B84914">
            <w:pPr>
              <w:rPr>
                <w:rFonts w:ascii="Times New Roman" w:eastAsia="Times New Roman" w:hAnsi="Times New Roman" w:cs="Times New Roman"/>
                <w:sz w:val="24"/>
                <w:szCs w:val="24"/>
              </w:rPr>
            </w:pPr>
          </w:p>
        </w:tc>
        <w:tc>
          <w:tcPr>
            <w:tcW w:w="850" w:type="dxa"/>
            <w:vMerge w:val="restart"/>
          </w:tcPr>
          <w:p w14:paraId="556B78E5" w14:textId="3D17DB6C" w:rsidR="00B84914" w:rsidRPr="005D774D" w:rsidRDefault="00B84914" w:rsidP="00AC46B0">
            <w:pPr>
              <w:spacing w:line="251" w:lineRule="exact"/>
              <w:ind w:left="22"/>
              <w:rPr>
                <w:rFonts w:ascii="Times New Roman" w:eastAsia="Times New Roman" w:hAnsi="Times New Roman" w:cs="Times New Roman"/>
                <w:b/>
                <w:sz w:val="24"/>
                <w:szCs w:val="24"/>
                <w:lang w:val="ru-RU"/>
              </w:rPr>
            </w:pPr>
            <w:proofErr w:type="spellStart"/>
            <w:r w:rsidRPr="005D774D">
              <w:rPr>
                <w:rFonts w:ascii="Times New Roman" w:eastAsia="Times New Roman" w:hAnsi="Times New Roman" w:cs="Times New Roman"/>
                <w:b/>
                <w:sz w:val="24"/>
                <w:szCs w:val="24"/>
              </w:rPr>
              <w:t>Всего</w:t>
            </w:r>
            <w:proofErr w:type="spellEnd"/>
            <w:r w:rsidR="00AC46B0" w:rsidRPr="005D774D">
              <w:rPr>
                <w:rFonts w:ascii="Times New Roman" w:eastAsia="Times New Roman" w:hAnsi="Times New Roman" w:cs="Times New Roman"/>
                <w:b/>
                <w:sz w:val="24"/>
                <w:szCs w:val="24"/>
                <w:lang w:val="ru-RU"/>
              </w:rPr>
              <w:t xml:space="preserve"> (часов)</w:t>
            </w:r>
          </w:p>
        </w:tc>
        <w:tc>
          <w:tcPr>
            <w:tcW w:w="3260" w:type="dxa"/>
            <w:gridSpan w:val="3"/>
          </w:tcPr>
          <w:p w14:paraId="1709DAA3" w14:textId="77777777" w:rsidR="00B84914" w:rsidRPr="005D774D" w:rsidRDefault="00B84914" w:rsidP="00B84914">
            <w:pPr>
              <w:spacing w:line="251" w:lineRule="exact"/>
              <w:ind w:left="988"/>
              <w:rPr>
                <w:rFonts w:ascii="Times New Roman" w:eastAsia="Times New Roman" w:hAnsi="Times New Roman" w:cs="Times New Roman"/>
                <w:b/>
                <w:sz w:val="24"/>
                <w:szCs w:val="24"/>
              </w:rPr>
            </w:pPr>
            <w:proofErr w:type="spellStart"/>
            <w:r w:rsidRPr="005D774D">
              <w:rPr>
                <w:rFonts w:ascii="Times New Roman" w:eastAsia="Times New Roman" w:hAnsi="Times New Roman" w:cs="Times New Roman"/>
                <w:b/>
                <w:sz w:val="24"/>
                <w:szCs w:val="24"/>
              </w:rPr>
              <w:t>Аудиторная</w:t>
            </w:r>
            <w:proofErr w:type="spellEnd"/>
            <w:r w:rsidRPr="005D774D">
              <w:rPr>
                <w:rFonts w:ascii="Times New Roman" w:eastAsia="Times New Roman" w:hAnsi="Times New Roman" w:cs="Times New Roman"/>
                <w:b/>
                <w:spacing w:val="-4"/>
                <w:sz w:val="24"/>
                <w:szCs w:val="24"/>
              </w:rPr>
              <w:t xml:space="preserve"> </w:t>
            </w:r>
            <w:proofErr w:type="spellStart"/>
            <w:r w:rsidRPr="005D774D">
              <w:rPr>
                <w:rFonts w:ascii="Times New Roman" w:eastAsia="Times New Roman" w:hAnsi="Times New Roman" w:cs="Times New Roman"/>
                <w:b/>
                <w:sz w:val="24"/>
                <w:szCs w:val="24"/>
              </w:rPr>
              <w:t>работа</w:t>
            </w:r>
            <w:proofErr w:type="spellEnd"/>
          </w:p>
        </w:tc>
        <w:tc>
          <w:tcPr>
            <w:tcW w:w="1276" w:type="dxa"/>
            <w:vMerge w:val="restart"/>
          </w:tcPr>
          <w:p w14:paraId="701552D6" w14:textId="77777777" w:rsidR="00B84914" w:rsidRPr="00B84914" w:rsidRDefault="00B84914" w:rsidP="00B84914">
            <w:pPr>
              <w:ind w:left="49" w:right="-19"/>
              <w:rPr>
                <w:rFonts w:ascii="Times New Roman" w:eastAsia="Times New Roman" w:hAnsi="Times New Roman" w:cs="Times New Roman"/>
                <w:b/>
              </w:rPr>
            </w:pPr>
            <w:proofErr w:type="spellStart"/>
            <w:r w:rsidRPr="00B84914">
              <w:rPr>
                <w:rFonts w:ascii="Times New Roman" w:eastAsia="Times New Roman" w:hAnsi="Times New Roman" w:cs="Times New Roman"/>
                <w:b/>
              </w:rPr>
              <w:t>Самосто-ятельная</w:t>
            </w:r>
            <w:proofErr w:type="spellEnd"/>
            <w:r w:rsidRPr="00B84914">
              <w:rPr>
                <w:rFonts w:ascii="Times New Roman" w:eastAsia="Times New Roman" w:hAnsi="Times New Roman" w:cs="Times New Roman"/>
                <w:b/>
                <w:spacing w:val="1"/>
              </w:rPr>
              <w:t xml:space="preserve"> </w:t>
            </w:r>
            <w:proofErr w:type="spellStart"/>
            <w:r w:rsidRPr="00B84914">
              <w:rPr>
                <w:rFonts w:ascii="Times New Roman" w:eastAsia="Times New Roman" w:hAnsi="Times New Roman" w:cs="Times New Roman"/>
                <w:b/>
              </w:rPr>
              <w:t>работа</w:t>
            </w:r>
            <w:proofErr w:type="spellEnd"/>
          </w:p>
        </w:tc>
        <w:tc>
          <w:tcPr>
            <w:tcW w:w="1701" w:type="dxa"/>
            <w:vMerge/>
            <w:tcBorders>
              <w:top w:val="nil"/>
            </w:tcBorders>
          </w:tcPr>
          <w:p w14:paraId="7D17E1B6" w14:textId="77777777" w:rsidR="00B84914" w:rsidRPr="00B84914" w:rsidRDefault="00B84914" w:rsidP="00B84914">
            <w:pPr>
              <w:rPr>
                <w:rFonts w:ascii="Times New Roman" w:eastAsia="Times New Roman" w:hAnsi="Times New Roman" w:cs="Times New Roman"/>
                <w:sz w:val="2"/>
                <w:szCs w:val="2"/>
              </w:rPr>
            </w:pPr>
          </w:p>
        </w:tc>
      </w:tr>
      <w:tr w:rsidR="005D774D" w:rsidRPr="00B84914" w14:paraId="3B449C76" w14:textId="77777777" w:rsidTr="00972D8D">
        <w:trPr>
          <w:trHeight w:val="628"/>
        </w:trPr>
        <w:tc>
          <w:tcPr>
            <w:tcW w:w="425" w:type="dxa"/>
            <w:vMerge/>
            <w:tcBorders>
              <w:top w:val="nil"/>
            </w:tcBorders>
          </w:tcPr>
          <w:p w14:paraId="29ADC18A" w14:textId="77777777" w:rsidR="00B84914" w:rsidRPr="005D774D" w:rsidRDefault="00B84914" w:rsidP="00B84914">
            <w:pPr>
              <w:rPr>
                <w:rFonts w:ascii="Times New Roman" w:eastAsia="Times New Roman" w:hAnsi="Times New Roman" w:cs="Times New Roman"/>
                <w:sz w:val="24"/>
                <w:szCs w:val="24"/>
              </w:rPr>
            </w:pPr>
          </w:p>
        </w:tc>
        <w:tc>
          <w:tcPr>
            <w:tcW w:w="2695" w:type="dxa"/>
            <w:vMerge/>
            <w:tcBorders>
              <w:top w:val="nil"/>
            </w:tcBorders>
          </w:tcPr>
          <w:p w14:paraId="09E696D0" w14:textId="77777777" w:rsidR="00B84914" w:rsidRPr="005D774D" w:rsidRDefault="00B84914" w:rsidP="00B84914">
            <w:pPr>
              <w:rPr>
                <w:rFonts w:ascii="Times New Roman" w:eastAsia="Times New Roman" w:hAnsi="Times New Roman" w:cs="Times New Roman"/>
                <w:sz w:val="24"/>
                <w:szCs w:val="24"/>
              </w:rPr>
            </w:pPr>
          </w:p>
        </w:tc>
        <w:tc>
          <w:tcPr>
            <w:tcW w:w="850" w:type="dxa"/>
            <w:vMerge/>
            <w:tcBorders>
              <w:top w:val="nil"/>
            </w:tcBorders>
          </w:tcPr>
          <w:p w14:paraId="6E346E92" w14:textId="77777777" w:rsidR="00B84914" w:rsidRPr="005D774D" w:rsidRDefault="00B84914" w:rsidP="00B84914">
            <w:pPr>
              <w:rPr>
                <w:rFonts w:ascii="Times New Roman" w:eastAsia="Times New Roman" w:hAnsi="Times New Roman" w:cs="Times New Roman"/>
                <w:sz w:val="24"/>
                <w:szCs w:val="24"/>
              </w:rPr>
            </w:pPr>
          </w:p>
        </w:tc>
        <w:tc>
          <w:tcPr>
            <w:tcW w:w="851" w:type="dxa"/>
          </w:tcPr>
          <w:p w14:paraId="6C82BC0A" w14:textId="77777777" w:rsidR="00B84914" w:rsidRPr="005D774D" w:rsidRDefault="00B84914" w:rsidP="00AC46B0">
            <w:pPr>
              <w:spacing w:before="1"/>
              <w:ind w:left="21"/>
              <w:jc w:val="center"/>
              <w:rPr>
                <w:rFonts w:ascii="Times New Roman" w:eastAsia="Times New Roman" w:hAnsi="Times New Roman" w:cs="Times New Roman"/>
                <w:b/>
                <w:sz w:val="24"/>
                <w:szCs w:val="24"/>
              </w:rPr>
            </w:pPr>
            <w:proofErr w:type="spellStart"/>
            <w:r w:rsidRPr="005D774D">
              <w:rPr>
                <w:rFonts w:ascii="Times New Roman" w:eastAsia="Times New Roman" w:hAnsi="Times New Roman" w:cs="Times New Roman"/>
                <w:b/>
                <w:sz w:val="24"/>
                <w:szCs w:val="24"/>
              </w:rPr>
              <w:t>Общая</w:t>
            </w:r>
            <w:proofErr w:type="spellEnd"/>
          </w:p>
        </w:tc>
        <w:tc>
          <w:tcPr>
            <w:tcW w:w="992" w:type="dxa"/>
          </w:tcPr>
          <w:p w14:paraId="6E74C623" w14:textId="77777777" w:rsidR="00B84914" w:rsidRPr="00373870" w:rsidRDefault="00B84914" w:rsidP="00AC46B0">
            <w:pPr>
              <w:spacing w:before="1"/>
              <w:ind w:left="41"/>
              <w:jc w:val="center"/>
              <w:rPr>
                <w:rFonts w:ascii="Times New Roman" w:eastAsia="Times New Roman" w:hAnsi="Times New Roman" w:cs="Times New Roman"/>
                <w:b/>
                <w:sz w:val="24"/>
                <w:szCs w:val="24"/>
              </w:rPr>
            </w:pPr>
            <w:proofErr w:type="spellStart"/>
            <w:r w:rsidRPr="00373870">
              <w:rPr>
                <w:rFonts w:ascii="Times New Roman" w:eastAsia="Times New Roman" w:hAnsi="Times New Roman" w:cs="Times New Roman"/>
                <w:b/>
                <w:sz w:val="24"/>
                <w:szCs w:val="24"/>
              </w:rPr>
              <w:t>Лекции</w:t>
            </w:r>
            <w:proofErr w:type="spellEnd"/>
          </w:p>
        </w:tc>
        <w:tc>
          <w:tcPr>
            <w:tcW w:w="1417" w:type="dxa"/>
          </w:tcPr>
          <w:p w14:paraId="3B991E85" w14:textId="77777777" w:rsidR="00B84914" w:rsidRDefault="00B84914" w:rsidP="00AC46B0">
            <w:pPr>
              <w:spacing w:before="1"/>
              <w:ind w:left="37" w:right="46"/>
              <w:jc w:val="center"/>
              <w:rPr>
                <w:rFonts w:ascii="Times New Roman" w:eastAsia="Times New Roman" w:hAnsi="Times New Roman" w:cs="Times New Roman"/>
                <w:b/>
                <w:sz w:val="24"/>
                <w:szCs w:val="24"/>
                <w:lang w:val="ru-RU"/>
              </w:rPr>
            </w:pPr>
            <w:proofErr w:type="spellStart"/>
            <w:r w:rsidRPr="005D774D">
              <w:rPr>
                <w:rFonts w:ascii="Times New Roman" w:eastAsia="Times New Roman" w:hAnsi="Times New Roman" w:cs="Times New Roman"/>
                <w:b/>
                <w:sz w:val="24"/>
                <w:szCs w:val="24"/>
                <w:lang w:val="ru-RU"/>
              </w:rPr>
              <w:t>Практич</w:t>
            </w:r>
            <w:proofErr w:type="spellEnd"/>
            <w:r w:rsidR="005D774D">
              <w:rPr>
                <w:rFonts w:ascii="Times New Roman" w:eastAsia="Times New Roman" w:hAnsi="Times New Roman" w:cs="Times New Roman"/>
                <w:b/>
                <w:sz w:val="24"/>
                <w:szCs w:val="24"/>
                <w:lang w:val="ru-RU"/>
              </w:rPr>
              <w:t>.</w:t>
            </w:r>
            <w:r w:rsidRPr="005D774D">
              <w:rPr>
                <w:rFonts w:ascii="Times New Roman" w:eastAsia="Times New Roman" w:hAnsi="Times New Roman" w:cs="Times New Roman"/>
                <w:b/>
                <w:spacing w:val="-38"/>
                <w:sz w:val="24"/>
                <w:szCs w:val="24"/>
                <w:lang w:val="ru-RU"/>
              </w:rPr>
              <w:t xml:space="preserve">   </w:t>
            </w:r>
            <w:r w:rsidRPr="005D774D">
              <w:rPr>
                <w:rFonts w:ascii="Times New Roman" w:eastAsia="Times New Roman" w:hAnsi="Times New Roman" w:cs="Times New Roman"/>
                <w:b/>
                <w:spacing w:val="-1"/>
                <w:sz w:val="24"/>
                <w:szCs w:val="24"/>
                <w:lang w:val="ru-RU"/>
              </w:rPr>
              <w:t xml:space="preserve">и </w:t>
            </w:r>
            <w:proofErr w:type="spellStart"/>
            <w:r w:rsidRPr="005D774D">
              <w:rPr>
                <w:rFonts w:ascii="Times New Roman" w:eastAsia="Times New Roman" w:hAnsi="Times New Roman" w:cs="Times New Roman"/>
                <w:b/>
                <w:spacing w:val="-1"/>
                <w:sz w:val="24"/>
                <w:szCs w:val="24"/>
                <w:lang w:val="ru-RU"/>
              </w:rPr>
              <w:t>семина</w:t>
            </w:r>
            <w:proofErr w:type="spellEnd"/>
            <w:r w:rsidR="005D774D">
              <w:rPr>
                <w:rFonts w:ascii="Times New Roman" w:eastAsia="Times New Roman" w:hAnsi="Times New Roman" w:cs="Times New Roman"/>
                <w:b/>
                <w:spacing w:val="-1"/>
                <w:sz w:val="24"/>
                <w:szCs w:val="24"/>
                <w:lang w:val="ru-RU"/>
              </w:rPr>
              <w:t>.</w:t>
            </w:r>
            <w:r w:rsidRPr="005D774D">
              <w:rPr>
                <w:rFonts w:ascii="Times New Roman" w:eastAsia="Times New Roman" w:hAnsi="Times New Roman" w:cs="Times New Roman"/>
                <w:b/>
                <w:spacing w:val="-37"/>
                <w:sz w:val="24"/>
                <w:szCs w:val="24"/>
                <w:lang w:val="ru-RU"/>
              </w:rPr>
              <w:t xml:space="preserve"> </w:t>
            </w:r>
            <w:r w:rsidRPr="005D774D">
              <w:rPr>
                <w:rFonts w:ascii="Times New Roman" w:eastAsia="Times New Roman" w:hAnsi="Times New Roman" w:cs="Times New Roman"/>
                <w:b/>
                <w:sz w:val="24"/>
                <w:szCs w:val="24"/>
                <w:lang w:val="ru-RU"/>
              </w:rPr>
              <w:t>занятия</w:t>
            </w:r>
          </w:p>
          <w:p w14:paraId="10E22C52" w14:textId="5A6DA67E" w:rsidR="00BD5D17" w:rsidRPr="005D774D" w:rsidRDefault="00BD5D17" w:rsidP="00AC46B0">
            <w:pPr>
              <w:spacing w:before="1"/>
              <w:ind w:left="37" w:right="46"/>
              <w:jc w:val="center"/>
              <w:rPr>
                <w:rFonts w:ascii="Times New Roman" w:eastAsia="Times New Roman" w:hAnsi="Times New Roman" w:cs="Times New Roman"/>
                <w:b/>
                <w:sz w:val="24"/>
                <w:szCs w:val="24"/>
                <w:lang w:val="ru-RU"/>
              </w:rPr>
            </w:pPr>
          </w:p>
        </w:tc>
        <w:tc>
          <w:tcPr>
            <w:tcW w:w="1276" w:type="dxa"/>
            <w:vMerge/>
            <w:tcBorders>
              <w:top w:val="nil"/>
            </w:tcBorders>
          </w:tcPr>
          <w:p w14:paraId="4FCB0627" w14:textId="77777777" w:rsidR="00B84914" w:rsidRPr="005D774D" w:rsidRDefault="00B84914" w:rsidP="00B84914">
            <w:pPr>
              <w:rPr>
                <w:rFonts w:ascii="Times New Roman" w:eastAsia="Times New Roman" w:hAnsi="Times New Roman" w:cs="Times New Roman"/>
                <w:sz w:val="2"/>
                <w:szCs w:val="2"/>
                <w:lang w:val="ru-RU"/>
              </w:rPr>
            </w:pPr>
          </w:p>
        </w:tc>
        <w:tc>
          <w:tcPr>
            <w:tcW w:w="1701" w:type="dxa"/>
            <w:vMerge/>
            <w:tcBorders>
              <w:top w:val="nil"/>
            </w:tcBorders>
          </w:tcPr>
          <w:p w14:paraId="3AB7E122" w14:textId="77777777" w:rsidR="00B84914" w:rsidRPr="005D774D" w:rsidRDefault="00B84914" w:rsidP="00B84914">
            <w:pPr>
              <w:rPr>
                <w:rFonts w:ascii="Times New Roman" w:eastAsia="Times New Roman" w:hAnsi="Times New Roman" w:cs="Times New Roman"/>
                <w:sz w:val="2"/>
                <w:szCs w:val="2"/>
                <w:lang w:val="ru-RU"/>
              </w:rPr>
            </w:pPr>
          </w:p>
        </w:tc>
      </w:tr>
      <w:tr w:rsidR="002F05AD" w:rsidRPr="00B84914" w14:paraId="255A0D9A" w14:textId="77777777" w:rsidTr="00972D8D">
        <w:trPr>
          <w:trHeight w:val="877"/>
        </w:trPr>
        <w:tc>
          <w:tcPr>
            <w:tcW w:w="425" w:type="dxa"/>
          </w:tcPr>
          <w:p w14:paraId="52331CCE" w14:textId="77777777" w:rsidR="002F05AD" w:rsidRPr="005D774D" w:rsidRDefault="002F05AD" w:rsidP="002F05AD">
            <w:pPr>
              <w:spacing w:line="251" w:lineRule="exact"/>
              <w:ind w:left="66"/>
              <w:rPr>
                <w:rFonts w:asciiTheme="majorBidi" w:eastAsia="Times New Roman" w:hAnsiTheme="majorBidi" w:cstheme="majorBidi"/>
                <w:sz w:val="24"/>
                <w:szCs w:val="24"/>
              </w:rPr>
            </w:pPr>
            <w:r w:rsidRPr="005D774D">
              <w:rPr>
                <w:rFonts w:asciiTheme="majorBidi" w:eastAsia="Times New Roman" w:hAnsiTheme="majorBidi" w:cstheme="majorBidi"/>
                <w:sz w:val="24"/>
                <w:szCs w:val="24"/>
              </w:rPr>
              <w:t>1.</w:t>
            </w:r>
          </w:p>
        </w:tc>
        <w:tc>
          <w:tcPr>
            <w:tcW w:w="2695" w:type="dxa"/>
          </w:tcPr>
          <w:p w14:paraId="7D68AA4E" w14:textId="77777777" w:rsidR="002F05AD" w:rsidRDefault="00AC46B0" w:rsidP="0053146D">
            <w:pPr>
              <w:ind w:right="281"/>
              <w:jc w:val="both"/>
              <w:rPr>
                <w:rFonts w:asciiTheme="majorBidi" w:hAnsiTheme="majorBidi" w:cstheme="majorBidi"/>
                <w:bCs/>
                <w:spacing w:val="-1"/>
                <w:sz w:val="24"/>
                <w:szCs w:val="24"/>
                <w:lang w:val="ru"/>
              </w:rPr>
            </w:pPr>
            <w:r w:rsidRPr="005D774D">
              <w:rPr>
                <w:rFonts w:asciiTheme="majorBidi" w:hAnsiTheme="majorBidi" w:cstheme="majorBidi"/>
                <w:bCs/>
                <w:spacing w:val="-1"/>
                <w:sz w:val="24"/>
                <w:szCs w:val="24"/>
                <w:lang w:val="ru"/>
              </w:rPr>
              <w:t>Тема</w:t>
            </w:r>
            <w:r w:rsidRPr="005D774D">
              <w:rPr>
                <w:rFonts w:asciiTheme="majorBidi" w:hAnsiTheme="majorBidi" w:cstheme="majorBidi"/>
                <w:bCs/>
                <w:sz w:val="24"/>
                <w:szCs w:val="24"/>
                <w:lang w:val="ru"/>
              </w:rPr>
              <w:t xml:space="preserve"> 1. Роль ТНК в изменяющейся мировой экономике</w:t>
            </w:r>
            <w:r w:rsidRPr="005D774D">
              <w:rPr>
                <w:rFonts w:asciiTheme="majorBidi" w:hAnsiTheme="majorBidi" w:cstheme="majorBidi"/>
                <w:bCs/>
                <w:spacing w:val="-1"/>
                <w:sz w:val="24"/>
                <w:szCs w:val="24"/>
                <w:lang w:val="ru"/>
              </w:rPr>
              <w:t xml:space="preserve"> </w:t>
            </w:r>
          </w:p>
          <w:p w14:paraId="0DE4DEAF" w14:textId="4298DD25" w:rsidR="00BD5D17" w:rsidRPr="005D774D" w:rsidRDefault="00BD5D17" w:rsidP="0053146D">
            <w:pPr>
              <w:ind w:right="281"/>
              <w:jc w:val="both"/>
              <w:rPr>
                <w:rFonts w:asciiTheme="majorBidi" w:eastAsia="Times New Roman" w:hAnsiTheme="majorBidi" w:cstheme="majorBidi"/>
                <w:bCs/>
                <w:sz w:val="24"/>
                <w:szCs w:val="24"/>
                <w:lang w:val="ru"/>
              </w:rPr>
            </w:pPr>
          </w:p>
        </w:tc>
        <w:tc>
          <w:tcPr>
            <w:tcW w:w="850" w:type="dxa"/>
            <w:vAlign w:val="center"/>
          </w:tcPr>
          <w:p w14:paraId="203F9CDE" w14:textId="3456F45B" w:rsidR="002F05AD" w:rsidRPr="0053146D" w:rsidRDefault="002F05AD" w:rsidP="006E2039">
            <w:pPr>
              <w:spacing w:line="251" w:lineRule="exact"/>
              <w:ind w:left="38"/>
              <w:jc w:val="center"/>
              <w:rPr>
                <w:rFonts w:asciiTheme="majorBidi" w:eastAsia="Times New Roman" w:hAnsiTheme="majorBidi" w:cstheme="majorBidi"/>
                <w:bCs/>
                <w:sz w:val="24"/>
                <w:szCs w:val="24"/>
                <w:lang w:val="ru-RU"/>
              </w:rPr>
            </w:pPr>
            <w:r w:rsidRPr="005D774D">
              <w:rPr>
                <w:rFonts w:asciiTheme="majorBidi" w:hAnsiTheme="majorBidi" w:cstheme="majorBidi"/>
                <w:sz w:val="24"/>
                <w:szCs w:val="24"/>
              </w:rPr>
              <w:t>1</w:t>
            </w:r>
            <w:r w:rsidR="0053146D">
              <w:rPr>
                <w:rFonts w:asciiTheme="majorBidi" w:hAnsiTheme="majorBidi" w:cstheme="majorBidi"/>
                <w:sz w:val="24"/>
                <w:szCs w:val="24"/>
                <w:lang w:val="ru-RU"/>
              </w:rPr>
              <w:t>3</w:t>
            </w:r>
          </w:p>
        </w:tc>
        <w:tc>
          <w:tcPr>
            <w:tcW w:w="851" w:type="dxa"/>
            <w:vAlign w:val="center"/>
          </w:tcPr>
          <w:p w14:paraId="4371BA74" w14:textId="220EBBC5" w:rsidR="002F05AD" w:rsidRPr="005D774D" w:rsidRDefault="00963319" w:rsidP="002F05AD">
            <w:pPr>
              <w:spacing w:line="251" w:lineRule="exact"/>
              <w:ind w:left="40"/>
              <w:jc w:val="center"/>
              <w:rPr>
                <w:rFonts w:asciiTheme="majorBidi" w:eastAsia="Times New Roman" w:hAnsiTheme="majorBidi" w:cstheme="majorBidi"/>
                <w:bCs/>
                <w:sz w:val="24"/>
                <w:szCs w:val="24"/>
                <w:lang w:val="ru-RU"/>
              </w:rPr>
            </w:pPr>
            <w:r>
              <w:rPr>
                <w:rFonts w:asciiTheme="majorBidi" w:eastAsia="Times New Roman" w:hAnsiTheme="majorBidi" w:cstheme="majorBidi"/>
                <w:bCs/>
                <w:sz w:val="24"/>
                <w:szCs w:val="24"/>
                <w:lang w:val="ru-RU"/>
              </w:rPr>
              <w:t>3</w:t>
            </w:r>
          </w:p>
        </w:tc>
        <w:tc>
          <w:tcPr>
            <w:tcW w:w="992" w:type="dxa"/>
            <w:vAlign w:val="center"/>
          </w:tcPr>
          <w:p w14:paraId="7D0ACAC1" w14:textId="7EBF420E" w:rsidR="002F05AD" w:rsidRPr="005D774D" w:rsidRDefault="00963319" w:rsidP="002F05AD">
            <w:pPr>
              <w:spacing w:line="251" w:lineRule="exact"/>
              <w:ind w:left="41"/>
              <w:jc w:val="center"/>
              <w:rPr>
                <w:rFonts w:asciiTheme="majorBidi" w:eastAsia="Times New Roman" w:hAnsiTheme="majorBidi" w:cstheme="majorBidi"/>
                <w:bCs/>
                <w:sz w:val="24"/>
                <w:szCs w:val="24"/>
                <w:lang w:val="ru-RU"/>
              </w:rPr>
            </w:pPr>
            <w:r>
              <w:rPr>
                <w:rFonts w:asciiTheme="majorBidi" w:hAnsiTheme="majorBidi" w:cstheme="majorBidi"/>
                <w:sz w:val="24"/>
                <w:szCs w:val="24"/>
                <w:lang w:val="ru-RU"/>
              </w:rPr>
              <w:t>1</w:t>
            </w:r>
          </w:p>
        </w:tc>
        <w:tc>
          <w:tcPr>
            <w:tcW w:w="1417" w:type="dxa"/>
            <w:vAlign w:val="center"/>
          </w:tcPr>
          <w:p w14:paraId="22114D6B" w14:textId="690CA4F5" w:rsidR="002F05AD" w:rsidRPr="0053146D" w:rsidRDefault="00963319" w:rsidP="002F05AD">
            <w:pPr>
              <w:spacing w:line="251" w:lineRule="exact"/>
              <w:ind w:left="37"/>
              <w:jc w:val="center"/>
              <w:rPr>
                <w:rFonts w:asciiTheme="majorBidi" w:eastAsia="Times New Roman" w:hAnsiTheme="majorBidi" w:cstheme="majorBidi"/>
                <w:bCs/>
                <w:sz w:val="24"/>
                <w:szCs w:val="24"/>
                <w:lang w:val="ru-RU"/>
              </w:rPr>
            </w:pPr>
            <w:r>
              <w:rPr>
                <w:rFonts w:asciiTheme="majorBidi" w:eastAsia="Times New Roman" w:hAnsiTheme="majorBidi" w:cstheme="majorBidi"/>
                <w:bCs/>
                <w:sz w:val="24"/>
                <w:szCs w:val="24"/>
                <w:lang w:val="ru-RU"/>
              </w:rPr>
              <w:t>2</w:t>
            </w:r>
          </w:p>
        </w:tc>
        <w:tc>
          <w:tcPr>
            <w:tcW w:w="1276" w:type="dxa"/>
            <w:vAlign w:val="center"/>
          </w:tcPr>
          <w:p w14:paraId="0CD3CCBA" w14:textId="35F4061E" w:rsidR="002F05AD" w:rsidRPr="0053146D" w:rsidRDefault="00BD5D17" w:rsidP="002F05AD">
            <w:pPr>
              <w:spacing w:line="251" w:lineRule="exact"/>
              <w:ind w:left="39"/>
              <w:jc w:val="center"/>
              <w:rPr>
                <w:rFonts w:asciiTheme="majorBidi" w:eastAsia="Times New Roman" w:hAnsiTheme="majorBidi" w:cstheme="majorBidi"/>
                <w:bCs/>
                <w:sz w:val="24"/>
                <w:szCs w:val="24"/>
                <w:lang w:val="ru-RU"/>
              </w:rPr>
            </w:pPr>
            <w:r>
              <w:rPr>
                <w:rFonts w:asciiTheme="majorBidi" w:eastAsia="Times New Roman" w:hAnsiTheme="majorBidi" w:cstheme="majorBidi"/>
                <w:bCs/>
                <w:sz w:val="24"/>
                <w:szCs w:val="24"/>
                <w:lang w:val="ru-RU"/>
              </w:rPr>
              <w:t>10</w:t>
            </w:r>
          </w:p>
        </w:tc>
        <w:tc>
          <w:tcPr>
            <w:tcW w:w="1701" w:type="dxa"/>
          </w:tcPr>
          <w:p w14:paraId="2528B2A4" w14:textId="733A3D4C" w:rsidR="002F05AD" w:rsidRPr="0053146D" w:rsidRDefault="009F5285" w:rsidP="002F05AD">
            <w:pPr>
              <w:ind w:left="35" w:right="424"/>
              <w:rPr>
                <w:rFonts w:ascii="Times New Roman" w:eastAsia="Times New Roman" w:hAnsi="Times New Roman" w:cs="Times New Roman"/>
                <w:sz w:val="24"/>
                <w:szCs w:val="24"/>
              </w:rPr>
            </w:pPr>
            <w:proofErr w:type="spellStart"/>
            <w:r w:rsidRPr="0053146D">
              <w:rPr>
                <w:rFonts w:ascii="Times New Roman" w:hAnsi="Times New Roman" w:cs="Times New Roman"/>
                <w:sz w:val="24"/>
                <w:szCs w:val="24"/>
              </w:rPr>
              <w:t>Дискуссия</w:t>
            </w:r>
            <w:proofErr w:type="spellEnd"/>
          </w:p>
        </w:tc>
      </w:tr>
      <w:tr w:rsidR="0053146D" w:rsidRPr="00B84914" w14:paraId="765954CE" w14:textId="77777777" w:rsidTr="00972D8D">
        <w:trPr>
          <w:trHeight w:val="846"/>
        </w:trPr>
        <w:tc>
          <w:tcPr>
            <w:tcW w:w="425" w:type="dxa"/>
          </w:tcPr>
          <w:p w14:paraId="0AC8A67D" w14:textId="77777777" w:rsidR="0053146D" w:rsidRPr="005D774D" w:rsidRDefault="0053146D" w:rsidP="0053146D">
            <w:pPr>
              <w:spacing w:line="251" w:lineRule="exact"/>
              <w:ind w:left="66"/>
              <w:rPr>
                <w:rFonts w:asciiTheme="majorBidi" w:eastAsia="Times New Roman" w:hAnsiTheme="majorBidi" w:cstheme="majorBidi"/>
                <w:sz w:val="24"/>
                <w:szCs w:val="24"/>
              </w:rPr>
            </w:pPr>
            <w:r w:rsidRPr="005D774D">
              <w:rPr>
                <w:rFonts w:asciiTheme="majorBidi" w:eastAsia="Times New Roman" w:hAnsiTheme="majorBidi" w:cstheme="majorBidi"/>
                <w:sz w:val="24"/>
                <w:szCs w:val="24"/>
              </w:rPr>
              <w:t>2.</w:t>
            </w:r>
          </w:p>
        </w:tc>
        <w:tc>
          <w:tcPr>
            <w:tcW w:w="2695" w:type="dxa"/>
          </w:tcPr>
          <w:p w14:paraId="29051C33" w14:textId="77777777" w:rsidR="0053146D" w:rsidRDefault="0053146D" w:rsidP="0053146D">
            <w:pPr>
              <w:rPr>
                <w:rFonts w:asciiTheme="majorBidi" w:hAnsiTheme="majorBidi" w:cstheme="majorBidi"/>
                <w:bCs/>
                <w:sz w:val="24"/>
                <w:szCs w:val="24"/>
                <w:lang w:val="ru-RU"/>
              </w:rPr>
            </w:pPr>
            <w:r w:rsidRPr="005D774D">
              <w:rPr>
                <w:rFonts w:asciiTheme="majorBidi" w:hAnsiTheme="majorBidi" w:cstheme="majorBidi"/>
                <w:bCs/>
                <w:sz w:val="24"/>
                <w:szCs w:val="24"/>
                <w:lang w:val="ru"/>
              </w:rPr>
              <w:t xml:space="preserve">Тема 2. </w:t>
            </w:r>
            <w:r>
              <w:rPr>
                <w:rFonts w:asciiTheme="majorBidi" w:hAnsiTheme="majorBidi" w:cstheme="majorBidi"/>
                <w:bCs/>
                <w:sz w:val="24"/>
                <w:szCs w:val="24"/>
                <w:lang w:val="ru"/>
              </w:rPr>
              <w:t>Ф</w:t>
            </w:r>
            <w:proofErr w:type="spellStart"/>
            <w:r w:rsidRPr="005D774D">
              <w:rPr>
                <w:rFonts w:asciiTheme="majorBidi" w:hAnsiTheme="majorBidi" w:cstheme="majorBidi"/>
                <w:bCs/>
                <w:sz w:val="24"/>
                <w:szCs w:val="24"/>
                <w:lang w:val="ru-RU"/>
              </w:rPr>
              <w:t>инансовы</w:t>
            </w:r>
            <w:r>
              <w:rPr>
                <w:rFonts w:asciiTheme="majorBidi" w:hAnsiTheme="majorBidi" w:cstheme="majorBidi"/>
                <w:bCs/>
                <w:sz w:val="24"/>
                <w:szCs w:val="24"/>
                <w:lang w:val="ru-RU"/>
              </w:rPr>
              <w:t>е</w:t>
            </w:r>
            <w:proofErr w:type="spellEnd"/>
            <w:r w:rsidRPr="005D774D">
              <w:rPr>
                <w:rFonts w:asciiTheme="majorBidi" w:hAnsiTheme="majorBidi" w:cstheme="majorBidi"/>
                <w:bCs/>
                <w:sz w:val="24"/>
                <w:szCs w:val="24"/>
                <w:lang w:val="ru-RU"/>
              </w:rPr>
              <w:t xml:space="preserve"> услови</w:t>
            </w:r>
            <w:r>
              <w:rPr>
                <w:rFonts w:asciiTheme="majorBidi" w:hAnsiTheme="majorBidi" w:cstheme="majorBidi"/>
                <w:bCs/>
                <w:sz w:val="24"/>
                <w:szCs w:val="24"/>
                <w:lang w:val="ru-RU"/>
              </w:rPr>
              <w:t>я</w:t>
            </w:r>
            <w:r w:rsidRPr="005D774D">
              <w:rPr>
                <w:rFonts w:asciiTheme="majorBidi" w:hAnsiTheme="majorBidi" w:cstheme="majorBidi"/>
                <w:bCs/>
                <w:sz w:val="24"/>
                <w:szCs w:val="24"/>
                <w:lang w:val="ru-RU"/>
              </w:rPr>
              <w:t xml:space="preserve"> функционирования подразделений ТНК в разных странах</w:t>
            </w:r>
          </w:p>
          <w:p w14:paraId="4EA7BF35" w14:textId="1A5AD0B3" w:rsidR="00BD5D17" w:rsidRPr="005D774D" w:rsidRDefault="00BD5D17" w:rsidP="0053146D">
            <w:pPr>
              <w:rPr>
                <w:rFonts w:asciiTheme="majorBidi" w:eastAsia="Times New Roman" w:hAnsiTheme="majorBidi" w:cstheme="majorBidi"/>
                <w:bCs/>
                <w:sz w:val="24"/>
                <w:szCs w:val="24"/>
                <w:lang w:val="ru-RU"/>
              </w:rPr>
            </w:pPr>
          </w:p>
        </w:tc>
        <w:tc>
          <w:tcPr>
            <w:tcW w:w="850" w:type="dxa"/>
            <w:vAlign w:val="center"/>
          </w:tcPr>
          <w:p w14:paraId="145F3E21" w14:textId="2BCB4A4D" w:rsidR="0053146D" w:rsidRPr="005D774D" w:rsidRDefault="0053146D" w:rsidP="00BD5D17">
            <w:pPr>
              <w:spacing w:line="251" w:lineRule="exact"/>
              <w:ind w:left="38"/>
              <w:jc w:val="center"/>
              <w:rPr>
                <w:rFonts w:asciiTheme="majorBidi" w:eastAsia="Times New Roman" w:hAnsiTheme="majorBidi" w:cstheme="majorBidi"/>
                <w:bCs/>
                <w:sz w:val="24"/>
                <w:szCs w:val="24"/>
                <w:lang w:val="ru-RU"/>
              </w:rPr>
            </w:pPr>
            <w:r>
              <w:rPr>
                <w:rFonts w:asciiTheme="majorBidi" w:hAnsiTheme="majorBidi" w:cstheme="majorBidi"/>
                <w:sz w:val="24"/>
                <w:szCs w:val="24"/>
                <w:lang w:val="ru-RU"/>
              </w:rPr>
              <w:t>1</w:t>
            </w:r>
            <w:r w:rsidR="00BD5D17">
              <w:rPr>
                <w:rFonts w:asciiTheme="majorBidi" w:hAnsiTheme="majorBidi" w:cstheme="majorBidi"/>
                <w:sz w:val="24"/>
                <w:szCs w:val="24"/>
                <w:lang w:val="ru-RU"/>
              </w:rPr>
              <w:t>7</w:t>
            </w:r>
          </w:p>
        </w:tc>
        <w:tc>
          <w:tcPr>
            <w:tcW w:w="851" w:type="dxa"/>
            <w:vAlign w:val="center"/>
          </w:tcPr>
          <w:p w14:paraId="24DF44B8" w14:textId="72926146" w:rsidR="0053146D" w:rsidRPr="005D774D" w:rsidRDefault="00BD5D17" w:rsidP="0053146D">
            <w:pPr>
              <w:spacing w:line="251" w:lineRule="exact"/>
              <w:ind w:left="40"/>
              <w:jc w:val="center"/>
              <w:rPr>
                <w:rFonts w:asciiTheme="majorBidi" w:eastAsia="Times New Roman" w:hAnsiTheme="majorBidi" w:cstheme="majorBidi"/>
                <w:bCs/>
                <w:sz w:val="24"/>
                <w:szCs w:val="24"/>
                <w:lang w:val="ru-RU"/>
              </w:rPr>
            </w:pPr>
            <w:r>
              <w:rPr>
                <w:rFonts w:asciiTheme="majorBidi" w:eastAsia="Times New Roman" w:hAnsiTheme="majorBidi" w:cstheme="majorBidi"/>
                <w:bCs/>
                <w:sz w:val="24"/>
                <w:szCs w:val="24"/>
                <w:lang w:val="ru-RU"/>
              </w:rPr>
              <w:t>5</w:t>
            </w:r>
          </w:p>
        </w:tc>
        <w:tc>
          <w:tcPr>
            <w:tcW w:w="992" w:type="dxa"/>
            <w:vAlign w:val="center"/>
          </w:tcPr>
          <w:p w14:paraId="245BFA52" w14:textId="6E3E1B43" w:rsidR="0053146D" w:rsidRPr="005D774D" w:rsidRDefault="00963319" w:rsidP="0053146D">
            <w:pPr>
              <w:spacing w:line="251" w:lineRule="exact"/>
              <w:ind w:left="41"/>
              <w:jc w:val="center"/>
              <w:rPr>
                <w:rFonts w:asciiTheme="majorBidi" w:eastAsia="Times New Roman" w:hAnsiTheme="majorBidi" w:cstheme="majorBidi"/>
                <w:bCs/>
                <w:sz w:val="24"/>
                <w:szCs w:val="24"/>
                <w:lang w:val="ru-RU"/>
              </w:rPr>
            </w:pPr>
            <w:r>
              <w:rPr>
                <w:rFonts w:asciiTheme="majorBidi" w:eastAsia="Times New Roman" w:hAnsiTheme="majorBidi" w:cstheme="majorBidi"/>
                <w:bCs/>
                <w:sz w:val="24"/>
                <w:szCs w:val="24"/>
                <w:lang w:val="ru-RU"/>
              </w:rPr>
              <w:t>1</w:t>
            </w:r>
          </w:p>
        </w:tc>
        <w:tc>
          <w:tcPr>
            <w:tcW w:w="1417" w:type="dxa"/>
            <w:vAlign w:val="center"/>
          </w:tcPr>
          <w:p w14:paraId="779EED75" w14:textId="4F45C93B" w:rsidR="0053146D" w:rsidRPr="0053146D" w:rsidRDefault="0053146D" w:rsidP="0053146D">
            <w:pPr>
              <w:spacing w:line="251" w:lineRule="exact"/>
              <w:ind w:left="37"/>
              <w:jc w:val="center"/>
              <w:rPr>
                <w:rFonts w:asciiTheme="majorBidi" w:eastAsia="Times New Roman" w:hAnsiTheme="majorBidi" w:cstheme="majorBidi"/>
                <w:bCs/>
                <w:sz w:val="24"/>
                <w:szCs w:val="24"/>
                <w:lang w:val="ru-RU"/>
              </w:rPr>
            </w:pPr>
            <w:r>
              <w:rPr>
                <w:rFonts w:asciiTheme="majorBidi" w:hAnsiTheme="majorBidi" w:cstheme="majorBidi"/>
                <w:sz w:val="24"/>
                <w:szCs w:val="24"/>
                <w:lang w:val="ru-RU"/>
              </w:rPr>
              <w:t>4</w:t>
            </w:r>
          </w:p>
        </w:tc>
        <w:tc>
          <w:tcPr>
            <w:tcW w:w="1276" w:type="dxa"/>
            <w:vAlign w:val="center"/>
          </w:tcPr>
          <w:p w14:paraId="2708A142" w14:textId="0455D5B4" w:rsidR="0053146D" w:rsidRPr="0053146D" w:rsidRDefault="00BD5D17" w:rsidP="00BD5D17">
            <w:pPr>
              <w:spacing w:line="251" w:lineRule="exact"/>
              <w:ind w:left="39"/>
              <w:jc w:val="center"/>
              <w:rPr>
                <w:rFonts w:asciiTheme="majorBidi" w:eastAsia="Times New Roman" w:hAnsiTheme="majorBidi" w:cstheme="majorBidi"/>
                <w:bCs/>
                <w:sz w:val="24"/>
                <w:szCs w:val="24"/>
                <w:lang w:val="ru-RU"/>
              </w:rPr>
            </w:pPr>
            <w:r>
              <w:rPr>
                <w:rFonts w:asciiTheme="majorBidi" w:hAnsiTheme="majorBidi" w:cstheme="majorBidi"/>
                <w:sz w:val="24"/>
                <w:szCs w:val="24"/>
                <w:lang w:val="ru-RU"/>
              </w:rPr>
              <w:t>12</w:t>
            </w:r>
          </w:p>
        </w:tc>
        <w:tc>
          <w:tcPr>
            <w:tcW w:w="1701" w:type="dxa"/>
          </w:tcPr>
          <w:p w14:paraId="0DBCEEC3" w14:textId="77777777" w:rsidR="0053146D" w:rsidRPr="0053146D" w:rsidRDefault="0053146D" w:rsidP="0053146D">
            <w:pPr>
              <w:rPr>
                <w:rFonts w:ascii="Times New Roman" w:hAnsi="Times New Roman" w:cs="Times New Roman"/>
                <w:sz w:val="24"/>
                <w:szCs w:val="24"/>
              </w:rPr>
            </w:pPr>
            <w:proofErr w:type="spellStart"/>
            <w:r w:rsidRPr="0053146D">
              <w:rPr>
                <w:rFonts w:ascii="Times New Roman" w:hAnsi="Times New Roman" w:cs="Times New Roman"/>
                <w:sz w:val="24"/>
                <w:szCs w:val="24"/>
              </w:rPr>
              <w:t>Бизнес</w:t>
            </w:r>
            <w:proofErr w:type="spellEnd"/>
            <w:r w:rsidRPr="0053146D">
              <w:rPr>
                <w:rFonts w:ascii="Times New Roman" w:hAnsi="Times New Roman" w:cs="Times New Roman"/>
                <w:sz w:val="24"/>
                <w:szCs w:val="24"/>
              </w:rPr>
              <w:t xml:space="preserve"> – </w:t>
            </w:r>
            <w:proofErr w:type="spellStart"/>
            <w:r w:rsidRPr="0053146D">
              <w:rPr>
                <w:rFonts w:ascii="Times New Roman" w:hAnsi="Times New Roman" w:cs="Times New Roman"/>
                <w:sz w:val="24"/>
                <w:szCs w:val="24"/>
              </w:rPr>
              <w:t>кейс</w:t>
            </w:r>
            <w:proofErr w:type="spellEnd"/>
          </w:p>
          <w:p w14:paraId="74658983" w14:textId="24207041" w:rsidR="0053146D" w:rsidRPr="0053146D" w:rsidRDefault="0053146D" w:rsidP="0053146D">
            <w:pPr>
              <w:ind w:left="35" w:right="424"/>
              <w:rPr>
                <w:rFonts w:ascii="Times New Roman" w:eastAsia="Times New Roman" w:hAnsi="Times New Roman" w:cs="Times New Roman"/>
                <w:sz w:val="24"/>
                <w:szCs w:val="24"/>
                <w:lang w:val="ru-RU"/>
              </w:rPr>
            </w:pPr>
            <w:proofErr w:type="spellStart"/>
            <w:r w:rsidRPr="0053146D">
              <w:rPr>
                <w:rFonts w:ascii="Times New Roman" w:hAnsi="Times New Roman" w:cs="Times New Roman"/>
                <w:sz w:val="24"/>
                <w:szCs w:val="24"/>
              </w:rPr>
              <w:t>Дискуссия</w:t>
            </w:r>
            <w:proofErr w:type="spellEnd"/>
          </w:p>
        </w:tc>
      </w:tr>
      <w:tr w:rsidR="0053146D" w:rsidRPr="00B84914" w14:paraId="420E198D" w14:textId="77777777" w:rsidTr="00972D8D">
        <w:trPr>
          <w:trHeight w:val="827"/>
        </w:trPr>
        <w:tc>
          <w:tcPr>
            <w:tcW w:w="425" w:type="dxa"/>
          </w:tcPr>
          <w:p w14:paraId="5C176A88" w14:textId="77777777" w:rsidR="0053146D" w:rsidRPr="005D774D" w:rsidRDefault="0053146D" w:rsidP="0053146D">
            <w:pPr>
              <w:spacing w:line="251" w:lineRule="exact"/>
              <w:ind w:left="47"/>
              <w:rPr>
                <w:rFonts w:asciiTheme="majorBidi" w:eastAsia="Times New Roman" w:hAnsiTheme="majorBidi" w:cstheme="majorBidi"/>
                <w:sz w:val="24"/>
                <w:szCs w:val="24"/>
              </w:rPr>
            </w:pPr>
            <w:r w:rsidRPr="005D774D">
              <w:rPr>
                <w:rFonts w:asciiTheme="majorBidi" w:eastAsia="Times New Roman" w:hAnsiTheme="majorBidi" w:cstheme="majorBidi"/>
                <w:sz w:val="24"/>
                <w:szCs w:val="24"/>
              </w:rPr>
              <w:t>3.</w:t>
            </w:r>
          </w:p>
        </w:tc>
        <w:tc>
          <w:tcPr>
            <w:tcW w:w="2695" w:type="dxa"/>
          </w:tcPr>
          <w:p w14:paraId="2542918D" w14:textId="77777777" w:rsidR="0053146D" w:rsidRDefault="0053146D" w:rsidP="0053146D">
            <w:pPr>
              <w:contextualSpacing/>
              <w:rPr>
                <w:rFonts w:asciiTheme="majorBidi" w:hAnsiTheme="majorBidi" w:cstheme="majorBidi"/>
                <w:bCs/>
                <w:sz w:val="24"/>
                <w:szCs w:val="24"/>
                <w:lang w:val="ru"/>
              </w:rPr>
            </w:pPr>
            <w:r w:rsidRPr="005D774D">
              <w:rPr>
                <w:rFonts w:asciiTheme="majorBidi" w:hAnsiTheme="majorBidi" w:cstheme="majorBidi"/>
                <w:bCs/>
                <w:sz w:val="24"/>
                <w:szCs w:val="24"/>
                <w:lang w:val="ru"/>
              </w:rPr>
              <w:t xml:space="preserve">Тема 3.  Деятельность ТНК в условиях реконфигурации экономических связей </w:t>
            </w:r>
          </w:p>
          <w:p w14:paraId="095EBB73" w14:textId="5BCB6730" w:rsidR="00BD5D17" w:rsidRPr="005D774D" w:rsidRDefault="00BD5D17" w:rsidP="0053146D">
            <w:pPr>
              <w:contextualSpacing/>
              <w:rPr>
                <w:rFonts w:asciiTheme="majorBidi" w:eastAsia="Times New Roman" w:hAnsiTheme="majorBidi" w:cstheme="majorBidi"/>
                <w:bCs/>
                <w:sz w:val="24"/>
                <w:szCs w:val="24"/>
                <w:lang w:val="ru"/>
              </w:rPr>
            </w:pPr>
          </w:p>
        </w:tc>
        <w:tc>
          <w:tcPr>
            <w:tcW w:w="850" w:type="dxa"/>
            <w:vAlign w:val="center"/>
          </w:tcPr>
          <w:p w14:paraId="1249EEAA" w14:textId="485B656A" w:rsidR="0053146D" w:rsidRPr="0053146D" w:rsidRDefault="0053146D" w:rsidP="00BD5D17">
            <w:pPr>
              <w:spacing w:line="251" w:lineRule="exact"/>
              <w:ind w:left="38"/>
              <w:jc w:val="center"/>
              <w:rPr>
                <w:rFonts w:asciiTheme="majorBidi" w:eastAsia="Times New Roman" w:hAnsiTheme="majorBidi" w:cstheme="majorBidi"/>
                <w:bCs/>
                <w:sz w:val="24"/>
                <w:szCs w:val="24"/>
                <w:lang w:val="ru-RU"/>
              </w:rPr>
            </w:pPr>
            <w:r w:rsidRPr="005D774D">
              <w:rPr>
                <w:rFonts w:asciiTheme="majorBidi" w:hAnsiTheme="majorBidi" w:cstheme="majorBidi"/>
                <w:sz w:val="24"/>
                <w:szCs w:val="24"/>
              </w:rPr>
              <w:t>1</w:t>
            </w:r>
            <w:r w:rsidR="00BD5D17">
              <w:rPr>
                <w:rFonts w:asciiTheme="majorBidi" w:hAnsiTheme="majorBidi" w:cstheme="majorBidi"/>
                <w:sz w:val="24"/>
                <w:szCs w:val="24"/>
                <w:lang w:val="ru-RU"/>
              </w:rPr>
              <w:t>5</w:t>
            </w:r>
          </w:p>
        </w:tc>
        <w:tc>
          <w:tcPr>
            <w:tcW w:w="851" w:type="dxa"/>
            <w:vAlign w:val="center"/>
          </w:tcPr>
          <w:p w14:paraId="3955B8F7" w14:textId="7019C45F" w:rsidR="0053146D" w:rsidRPr="0053146D" w:rsidRDefault="00BD5D17" w:rsidP="0053146D">
            <w:pPr>
              <w:spacing w:line="251" w:lineRule="exact"/>
              <w:ind w:left="40"/>
              <w:jc w:val="center"/>
              <w:rPr>
                <w:rFonts w:asciiTheme="majorBidi" w:eastAsia="Times New Roman" w:hAnsiTheme="majorBidi" w:cstheme="majorBidi"/>
                <w:bCs/>
                <w:sz w:val="24"/>
                <w:szCs w:val="24"/>
                <w:lang w:val="ru-RU"/>
              </w:rPr>
            </w:pPr>
            <w:r>
              <w:rPr>
                <w:rFonts w:asciiTheme="majorBidi" w:hAnsiTheme="majorBidi" w:cstheme="majorBidi"/>
                <w:sz w:val="24"/>
                <w:szCs w:val="24"/>
                <w:lang w:val="ru-RU"/>
              </w:rPr>
              <w:t>5</w:t>
            </w:r>
          </w:p>
        </w:tc>
        <w:tc>
          <w:tcPr>
            <w:tcW w:w="992" w:type="dxa"/>
            <w:vAlign w:val="center"/>
          </w:tcPr>
          <w:p w14:paraId="28A5A0F7" w14:textId="30156900" w:rsidR="0053146D" w:rsidRPr="00963319" w:rsidRDefault="00963319" w:rsidP="0053146D">
            <w:pPr>
              <w:spacing w:line="251" w:lineRule="exact"/>
              <w:ind w:left="41"/>
              <w:jc w:val="center"/>
              <w:rPr>
                <w:rFonts w:asciiTheme="majorBidi" w:eastAsia="Times New Roman" w:hAnsiTheme="majorBidi" w:cstheme="majorBidi"/>
                <w:bCs/>
                <w:sz w:val="24"/>
                <w:szCs w:val="24"/>
                <w:lang w:val="ru-RU"/>
              </w:rPr>
            </w:pPr>
            <w:r>
              <w:rPr>
                <w:rFonts w:asciiTheme="majorBidi" w:hAnsiTheme="majorBidi" w:cstheme="majorBidi"/>
                <w:sz w:val="24"/>
                <w:szCs w:val="24"/>
                <w:lang w:val="ru-RU"/>
              </w:rPr>
              <w:t>1</w:t>
            </w:r>
          </w:p>
        </w:tc>
        <w:tc>
          <w:tcPr>
            <w:tcW w:w="1417" w:type="dxa"/>
            <w:vAlign w:val="center"/>
          </w:tcPr>
          <w:p w14:paraId="751CF746" w14:textId="67204E10" w:rsidR="0053146D" w:rsidRPr="0053146D" w:rsidRDefault="0053146D" w:rsidP="0053146D">
            <w:pPr>
              <w:spacing w:line="251" w:lineRule="exact"/>
              <w:ind w:left="37"/>
              <w:jc w:val="center"/>
              <w:rPr>
                <w:rFonts w:asciiTheme="majorBidi" w:eastAsia="Times New Roman" w:hAnsiTheme="majorBidi" w:cstheme="majorBidi"/>
                <w:bCs/>
                <w:sz w:val="24"/>
                <w:szCs w:val="24"/>
                <w:lang w:val="ru-RU"/>
              </w:rPr>
            </w:pPr>
            <w:r>
              <w:rPr>
                <w:rFonts w:asciiTheme="majorBidi" w:hAnsiTheme="majorBidi" w:cstheme="majorBidi"/>
                <w:sz w:val="24"/>
                <w:szCs w:val="24"/>
                <w:lang w:val="ru-RU"/>
              </w:rPr>
              <w:t>4</w:t>
            </w:r>
          </w:p>
        </w:tc>
        <w:tc>
          <w:tcPr>
            <w:tcW w:w="1276" w:type="dxa"/>
            <w:vAlign w:val="center"/>
          </w:tcPr>
          <w:p w14:paraId="73472692" w14:textId="51FF4572" w:rsidR="0053146D" w:rsidRPr="0053146D" w:rsidRDefault="00BD5D17" w:rsidP="0053146D">
            <w:pPr>
              <w:spacing w:line="251" w:lineRule="exact"/>
              <w:ind w:left="39"/>
              <w:jc w:val="center"/>
              <w:rPr>
                <w:rFonts w:asciiTheme="majorBidi" w:eastAsia="Times New Roman" w:hAnsiTheme="majorBidi" w:cstheme="majorBidi"/>
                <w:bCs/>
                <w:sz w:val="24"/>
                <w:szCs w:val="24"/>
                <w:lang w:val="ru-RU"/>
              </w:rPr>
            </w:pPr>
            <w:r>
              <w:rPr>
                <w:rFonts w:asciiTheme="majorBidi" w:hAnsiTheme="majorBidi" w:cstheme="majorBidi"/>
                <w:sz w:val="24"/>
                <w:szCs w:val="24"/>
                <w:lang w:val="ru-RU"/>
              </w:rPr>
              <w:t>10</w:t>
            </w:r>
          </w:p>
        </w:tc>
        <w:tc>
          <w:tcPr>
            <w:tcW w:w="1701" w:type="dxa"/>
          </w:tcPr>
          <w:p w14:paraId="0829AE3D" w14:textId="2A6F7B23" w:rsidR="0053146D" w:rsidRPr="0053146D" w:rsidRDefault="0053146D" w:rsidP="0053146D">
            <w:pPr>
              <w:ind w:left="35" w:right="191"/>
              <w:rPr>
                <w:rFonts w:ascii="Times New Roman" w:eastAsia="Times New Roman" w:hAnsi="Times New Roman" w:cs="Times New Roman"/>
                <w:sz w:val="24"/>
                <w:szCs w:val="24"/>
              </w:rPr>
            </w:pPr>
            <w:proofErr w:type="spellStart"/>
            <w:r w:rsidRPr="0053146D">
              <w:rPr>
                <w:rFonts w:ascii="Times New Roman" w:hAnsi="Times New Roman" w:cs="Times New Roman"/>
                <w:sz w:val="24"/>
                <w:szCs w:val="24"/>
              </w:rPr>
              <w:t>Мозговой</w:t>
            </w:r>
            <w:proofErr w:type="spellEnd"/>
            <w:r w:rsidRPr="0053146D">
              <w:rPr>
                <w:rFonts w:ascii="Times New Roman" w:hAnsi="Times New Roman" w:cs="Times New Roman"/>
                <w:sz w:val="24"/>
                <w:szCs w:val="24"/>
              </w:rPr>
              <w:t xml:space="preserve"> </w:t>
            </w:r>
            <w:proofErr w:type="spellStart"/>
            <w:r w:rsidRPr="0053146D">
              <w:rPr>
                <w:rFonts w:ascii="Times New Roman" w:hAnsi="Times New Roman" w:cs="Times New Roman"/>
                <w:sz w:val="24"/>
                <w:szCs w:val="24"/>
              </w:rPr>
              <w:t>штурм</w:t>
            </w:r>
            <w:proofErr w:type="spellEnd"/>
          </w:p>
        </w:tc>
      </w:tr>
      <w:tr w:rsidR="0053146D" w:rsidRPr="00B84914" w14:paraId="4065F41A" w14:textId="77777777" w:rsidTr="00972D8D">
        <w:trPr>
          <w:trHeight w:val="1113"/>
        </w:trPr>
        <w:tc>
          <w:tcPr>
            <w:tcW w:w="425" w:type="dxa"/>
          </w:tcPr>
          <w:p w14:paraId="31F70353" w14:textId="77777777" w:rsidR="0053146D" w:rsidRPr="005D774D" w:rsidRDefault="0053146D" w:rsidP="0053146D">
            <w:pPr>
              <w:ind w:left="38"/>
              <w:rPr>
                <w:rFonts w:asciiTheme="majorBidi" w:eastAsia="Times New Roman" w:hAnsiTheme="majorBidi" w:cstheme="majorBidi"/>
                <w:sz w:val="24"/>
                <w:szCs w:val="24"/>
              </w:rPr>
            </w:pPr>
            <w:r w:rsidRPr="005D774D">
              <w:rPr>
                <w:rFonts w:asciiTheme="majorBidi" w:eastAsia="Times New Roman" w:hAnsiTheme="majorBidi" w:cstheme="majorBidi"/>
                <w:sz w:val="24"/>
                <w:szCs w:val="24"/>
              </w:rPr>
              <w:t>4.</w:t>
            </w:r>
          </w:p>
        </w:tc>
        <w:tc>
          <w:tcPr>
            <w:tcW w:w="2695" w:type="dxa"/>
          </w:tcPr>
          <w:p w14:paraId="562338F3" w14:textId="77777777" w:rsidR="0053146D" w:rsidRDefault="0053146D" w:rsidP="0053146D">
            <w:pPr>
              <w:contextualSpacing/>
              <w:rPr>
                <w:rFonts w:asciiTheme="majorBidi" w:hAnsiTheme="majorBidi" w:cstheme="majorBidi"/>
                <w:bCs/>
                <w:sz w:val="24"/>
                <w:szCs w:val="24"/>
                <w:lang w:val="ru"/>
              </w:rPr>
            </w:pPr>
            <w:r w:rsidRPr="005D774D">
              <w:rPr>
                <w:rFonts w:asciiTheme="majorBidi" w:hAnsiTheme="majorBidi" w:cstheme="majorBidi"/>
                <w:bCs/>
                <w:sz w:val="24"/>
                <w:szCs w:val="24"/>
                <w:lang w:val="ru"/>
              </w:rPr>
              <w:t xml:space="preserve">Тема 4.  </w:t>
            </w:r>
            <w:r w:rsidRPr="008D2537">
              <w:rPr>
                <w:rFonts w:asciiTheme="majorBidi" w:hAnsiTheme="majorBidi" w:cstheme="majorBidi"/>
                <w:bCs/>
                <w:sz w:val="24"/>
                <w:szCs w:val="24"/>
                <w:lang w:val="ru-RU"/>
              </w:rPr>
              <w:t>Риски международной деятельности ТНК и их хеджирование</w:t>
            </w:r>
            <w:r w:rsidRPr="005D774D">
              <w:rPr>
                <w:rFonts w:asciiTheme="majorBidi" w:hAnsiTheme="majorBidi" w:cstheme="majorBidi"/>
                <w:bCs/>
                <w:sz w:val="24"/>
                <w:szCs w:val="24"/>
                <w:lang w:val="ru"/>
              </w:rPr>
              <w:t xml:space="preserve"> </w:t>
            </w:r>
          </w:p>
          <w:p w14:paraId="6C475D78" w14:textId="3EE79A9C" w:rsidR="00BD5D17" w:rsidRPr="005D774D" w:rsidRDefault="00BD5D17" w:rsidP="0053146D">
            <w:pPr>
              <w:contextualSpacing/>
              <w:rPr>
                <w:rFonts w:asciiTheme="majorBidi" w:eastAsia="Times New Roman" w:hAnsiTheme="majorBidi" w:cstheme="majorBidi"/>
                <w:bCs/>
                <w:sz w:val="24"/>
                <w:szCs w:val="24"/>
                <w:lang w:val="ru"/>
              </w:rPr>
            </w:pPr>
          </w:p>
        </w:tc>
        <w:tc>
          <w:tcPr>
            <w:tcW w:w="850" w:type="dxa"/>
            <w:vAlign w:val="center"/>
          </w:tcPr>
          <w:p w14:paraId="08D9A807" w14:textId="31EFE94D" w:rsidR="0053146D" w:rsidRPr="00BD5D17" w:rsidRDefault="0053146D" w:rsidP="00BD5D17">
            <w:pPr>
              <w:ind w:left="38"/>
              <w:jc w:val="center"/>
              <w:rPr>
                <w:rFonts w:asciiTheme="majorBidi" w:eastAsia="Times New Roman" w:hAnsiTheme="majorBidi" w:cstheme="majorBidi"/>
                <w:bCs/>
                <w:sz w:val="24"/>
                <w:szCs w:val="24"/>
                <w:lang w:val="ru-RU"/>
              </w:rPr>
            </w:pPr>
            <w:r w:rsidRPr="005D774D">
              <w:rPr>
                <w:rFonts w:asciiTheme="majorBidi" w:hAnsiTheme="majorBidi" w:cstheme="majorBidi"/>
                <w:sz w:val="24"/>
                <w:szCs w:val="24"/>
              </w:rPr>
              <w:t>1</w:t>
            </w:r>
            <w:r w:rsidR="00BD5D17">
              <w:rPr>
                <w:rFonts w:asciiTheme="majorBidi" w:hAnsiTheme="majorBidi" w:cstheme="majorBidi"/>
                <w:sz w:val="24"/>
                <w:szCs w:val="24"/>
                <w:lang w:val="ru-RU"/>
              </w:rPr>
              <w:t>5</w:t>
            </w:r>
          </w:p>
        </w:tc>
        <w:tc>
          <w:tcPr>
            <w:tcW w:w="851" w:type="dxa"/>
            <w:vAlign w:val="center"/>
          </w:tcPr>
          <w:p w14:paraId="210FC985" w14:textId="2B820BA5" w:rsidR="0053146D" w:rsidRPr="00BD5D17" w:rsidRDefault="00BD5D17" w:rsidP="0053146D">
            <w:pPr>
              <w:ind w:left="40"/>
              <w:jc w:val="center"/>
              <w:rPr>
                <w:rFonts w:asciiTheme="majorBidi" w:eastAsia="Times New Roman" w:hAnsiTheme="majorBidi" w:cstheme="majorBidi"/>
                <w:bCs/>
                <w:sz w:val="24"/>
                <w:szCs w:val="24"/>
                <w:lang w:val="ru-RU"/>
              </w:rPr>
            </w:pPr>
            <w:r>
              <w:rPr>
                <w:rFonts w:asciiTheme="majorBidi" w:hAnsiTheme="majorBidi" w:cstheme="majorBidi"/>
                <w:sz w:val="24"/>
                <w:szCs w:val="24"/>
                <w:lang w:val="ru-RU"/>
              </w:rPr>
              <w:t>5</w:t>
            </w:r>
          </w:p>
        </w:tc>
        <w:tc>
          <w:tcPr>
            <w:tcW w:w="992" w:type="dxa"/>
            <w:vAlign w:val="center"/>
          </w:tcPr>
          <w:p w14:paraId="75B2B6E6" w14:textId="7EFEA617" w:rsidR="0053146D" w:rsidRPr="0053146D" w:rsidRDefault="00963319" w:rsidP="0053146D">
            <w:pPr>
              <w:ind w:left="41"/>
              <w:jc w:val="center"/>
              <w:rPr>
                <w:rFonts w:asciiTheme="majorBidi" w:eastAsia="Times New Roman" w:hAnsiTheme="majorBidi" w:cstheme="majorBidi"/>
                <w:bCs/>
                <w:sz w:val="24"/>
                <w:szCs w:val="24"/>
                <w:lang w:val="ru-RU"/>
              </w:rPr>
            </w:pPr>
            <w:r>
              <w:rPr>
                <w:rFonts w:asciiTheme="majorBidi" w:eastAsia="Times New Roman" w:hAnsiTheme="majorBidi" w:cstheme="majorBidi"/>
                <w:bCs/>
                <w:sz w:val="24"/>
                <w:szCs w:val="24"/>
                <w:lang w:val="ru-RU"/>
              </w:rPr>
              <w:t>1</w:t>
            </w:r>
          </w:p>
        </w:tc>
        <w:tc>
          <w:tcPr>
            <w:tcW w:w="1417" w:type="dxa"/>
            <w:vAlign w:val="center"/>
          </w:tcPr>
          <w:p w14:paraId="641F8F9C" w14:textId="03E1AE60" w:rsidR="0053146D" w:rsidRPr="005D774D" w:rsidRDefault="0053146D" w:rsidP="0053146D">
            <w:pPr>
              <w:ind w:left="37"/>
              <w:jc w:val="center"/>
              <w:rPr>
                <w:rFonts w:asciiTheme="majorBidi" w:eastAsia="Times New Roman" w:hAnsiTheme="majorBidi" w:cstheme="majorBidi"/>
                <w:bCs/>
                <w:sz w:val="24"/>
                <w:szCs w:val="24"/>
              </w:rPr>
            </w:pPr>
            <w:r w:rsidRPr="005D774D">
              <w:rPr>
                <w:rFonts w:asciiTheme="majorBidi" w:hAnsiTheme="majorBidi" w:cstheme="majorBidi"/>
                <w:sz w:val="24"/>
                <w:szCs w:val="24"/>
              </w:rPr>
              <w:t>4</w:t>
            </w:r>
          </w:p>
        </w:tc>
        <w:tc>
          <w:tcPr>
            <w:tcW w:w="1276" w:type="dxa"/>
            <w:vAlign w:val="center"/>
          </w:tcPr>
          <w:p w14:paraId="29D54FD4" w14:textId="7FF6597C" w:rsidR="0053146D" w:rsidRPr="00BD5D17" w:rsidRDefault="00BD5D17" w:rsidP="0053146D">
            <w:pPr>
              <w:ind w:left="39"/>
              <w:jc w:val="center"/>
              <w:rPr>
                <w:rFonts w:asciiTheme="majorBidi" w:eastAsia="Times New Roman" w:hAnsiTheme="majorBidi" w:cstheme="majorBidi"/>
                <w:bCs/>
                <w:sz w:val="24"/>
                <w:szCs w:val="24"/>
                <w:lang w:val="ru-RU"/>
              </w:rPr>
            </w:pPr>
            <w:r>
              <w:rPr>
                <w:rFonts w:asciiTheme="majorBidi" w:hAnsiTheme="majorBidi" w:cstheme="majorBidi"/>
                <w:sz w:val="24"/>
                <w:szCs w:val="24"/>
                <w:lang w:val="ru-RU"/>
              </w:rPr>
              <w:t>10</w:t>
            </w:r>
          </w:p>
        </w:tc>
        <w:tc>
          <w:tcPr>
            <w:tcW w:w="1701" w:type="dxa"/>
          </w:tcPr>
          <w:p w14:paraId="4BAA640D" w14:textId="77777777" w:rsidR="0053146D" w:rsidRPr="0053146D" w:rsidRDefault="0053146D" w:rsidP="0053146D">
            <w:pPr>
              <w:rPr>
                <w:rFonts w:ascii="Times New Roman" w:hAnsi="Times New Roman" w:cs="Times New Roman"/>
                <w:sz w:val="24"/>
                <w:szCs w:val="24"/>
              </w:rPr>
            </w:pPr>
            <w:proofErr w:type="spellStart"/>
            <w:r w:rsidRPr="0053146D">
              <w:rPr>
                <w:rFonts w:ascii="Times New Roman" w:hAnsi="Times New Roman" w:cs="Times New Roman"/>
                <w:sz w:val="24"/>
                <w:szCs w:val="24"/>
              </w:rPr>
              <w:t>Бизнес</w:t>
            </w:r>
            <w:proofErr w:type="spellEnd"/>
            <w:r w:rsidRPr="0053146D">
              <w:rPr>
                <w:rFonts w:ascii="Times New Roman" w:hAnsi="Times New Roman" w:cs="Times New Roman"/>
                <w:sz w:val="24"/>
                <w:szCs w:val="24"/>
              </w:rPr>
              <w:t xml:space="preserve"> – </w:t>
            </w:r>
            <w:proofErr w:type="spellStart"/>
            <w:r w:rsidRPr="0053146D">
              <w:rPr>
                <w:rFonts w:ascii="Times New Roman" w:hAnsi="Times New Roman" w:cs="Times New Roman"/>
                <w:sz w:val="24"/>
                <w:szCs w:val="24"/>
              </w:rPr>
              <w:t>кейс</w:t>
            </w:r>
            <w:proofErr w:type="spellEnd"/>
          </w:p>
          <w:p w14:paraId="5E8571A7" w14:textId="62CD1685" w:rsidR="0053146D" w:rsidRPr="0053146D" w:rsidRDefault="0053146D" w:rsidP="0053146D">
            <w:pPr>
              <w:ind w:left="35" w:right="424"/>
              <w:rPr>
                <w:rFonts w:ascii="Times New Roman" w:eastAsia="Times New Roman" w:hAnsi="Times New Roman" w:cs="Times New Roman"/>
                <w:sz w:val="24"/>
                <w:szCs w:val="24"/>
                <w:lang w:val="ru-RU"/>
              </w:rPr>
            </w:pPr>
            <w:proofErr w:type="spellStart"/>
            <w:r w:rsidRPr="0053146D">
              <w:rPr>
                <w:rFonts w:ascii="Times New Roman" w:hAnsi="Times New Roman" w:cs="Times New Roman"/>
                <w:sz w:val="24"/>
                <w:szCs w:val="24"/>
              </w:rPr>
              <w:t>Дискуссия</w:t>
            </w:r>
            <w:proofErr w:type="spellEnd"/>
          </w:p>
        </w:tc>
      </w:tr>
      <w:tr w:rsidR="0053146D" w:rsidRPr="00B84914" w14:paraId="73BD9391" w14:textId="77777777" w:rsidTr="00972D8D">
        <w:trPr>
          <w:trHeight w:val="601"/>
        </w:trPr>
        <w:tc>
          <w:tcPr>
            <w:tcW w:w="425" w:type="dxa"/>
          </w:tcPr>
          <w:p w14:paraId="22525A85" w14:textId="77777777" w:rsidR="0053146D" w:rsidRPr="005D774D" w:rsidRDefault="0053146D" w:rsidP="0053146D">
            <w:pPr>
              <w:spacing w:line="251" w:lineRule="exact"/>
              <w:ind w:left="38"/>
              <w:rPr>
                <w:rFonts w:asciiTheme="majorBidi" w:eastAsia="Times New Roman" w:hAnsiTheme="majorBidi" w:cstheme="majorBidi"/>
                <w:sz w:val="24"/>
                <w:szCs w:val="24"/>
              </w:rPr>
            </w:pPr>
            <w:r w:rsidRPr="005D774D">
              <w:rPr>
                <w:rFonts w:asciiTheme="majorBidi" w:eastAsia="Times New Roman" w:hAnsiTheme="majorBidi" w:cstheme="majorBidi"/>
                <w:sz w:val="24"/>
                <w:szCs w:val="24"/>
              </w:rPr>
              <w:t>5.</w:t>
            </w:r>
          </w:p>
        </w:tc>
        <w:tc>
          <w:tcPr>
            <w:tcW w:w="2695" w:type="dxa"/>
          </w:tcPr>
          <w:p w14:paraId="043D3407" w14:textId="77777777" w:rsidR="0053146D" w:rsidRDefault="0053146D" w:rsidP="0053146D">
            <w:pPr>
              <w:rPr>
                <w:rFonts w:asciiTheme="majorBidi" w:hAnsiTheme="majorBidi" w:cstheme="majorBidi"/>
                <w:bCs/>
                <w:sz w:val="24"/>
                <w:szCs w:val="24"/>
                <w:lang w:val="ru-RU"/>
              </w:rPr>
            </w:pPr>
            <w:r w:rsidRPr="005D774D">
              <w:rPr>
                <w:rFonts w:asciiTheme="majorBidi" w:hAnsiTheme="majorBidi" w:cstheme="majorBidi"/>
                <w:bCs/>
                <w:sz w:val="24"/>
                <w:szCs w:val="24"/>
                <w:lang w:val="ru"/>
              </w:rPr>
              <w:t xml:space="preserve">Тема 5.  </w:t>
            </w:r>
            <w:r w:rsidRPr="005D774D">
              <w:rPr>
                <w:rFonts w:asciiTheme="majorBidi" w:hAnsiTheme="majorBidi" w:cstheme="majorBidi"/>
                <w:bCs/>
                <w:sz w:val="24"/>
                <w:szCs w:val="24"/>
                <w:lang w:val="ru-RU"/>
              </w:rPr>
              <w:t>Финансовое состояние ТНК</w:t>
            </w:r>
          </w:p>
          <w:p w14:paraId="4C676852" w14:textId="3DDDE23E" w:rsidR="00BD5D17" w:rsidRPr="005D774D" w:rsidRDefault="00BD5D17" w:rsidP="0053146D">
            <w:pPr>
              <w:rPr>
                <w:rFonts w:asciiTheme="majorBidi" w:eastAsia="Times New Roman" w:hAnsiTheme="majorBidi" w:cstheme="majorBidi"/>
                <w:bCs/>
                <w:sz w:val="24"/>
                <w:szCs w:val="24"/>
                <w:lang w:val="ru-RU"/>
              </w:rPr>
            </w:pPr>
          </w:p>
        </w:tc>
        <w:tc>
          <w:tcPr>
            <w:tcW w:w="850" w:type="dxa"/>
            <w:vAlign w:val="center"/>
          </w:tcPr>
          <w:p w14:paraId="361A00FC" w14:textId="46065F40" w:rsidR="0053146D" w:rsidRPr="005D774D" w:rsidRDefault="0053146D" w:rsidP="00BD5D17">
            <w:pPr>
              <w:spacing w:line="251" w:lineRule="exact"/>
              <w:ind w:left="38"/>
              <w:jc w:val="center"/>
              <w:rPr>
                <w:rFonts w:asciiTheme="majorBidi" w:eastAsia="Times New Roman" w:hAnsiTheme="majorBidi" w:cstheme="majorBidi"/>
                <w:bCs/>
                <w:sz w:val="24"/>
                <w:szCs w:val="24"/>
                <w:lang w:val="ru-RU"/>
              </w:rPr>
            </w:pPr>
            <w:r>
              <w:rPr>
                <w:rFonts w:asciiTheme="majorBidi" w:hAnsiTheme="majorBidi" w:cstheme="majorBidi"/>
                <w:sz w:val="24"/>
                <w:szCs w:val="24"/>
                <w:lang w:val="ru-RU"/>
              </w:rPr>
              <w:t>1</w:t>
            </w:r>
            <w:r w:rsidR="00BD5D17">
              <w:rPr>
                <w:rFonts w:asciiTheme="majorBidi" w:hAnsiTheme="majorBidi" w:cstheme="majorBidi"/>
                <w:sz w:val="24"/>
                <w:szCs w:val="24"/>
                <w:lang w:val="ru-RU"/>
              </w:rPr>
              <w:t>5</w:t>
            </w:r>
          </w:p>
        </w:tc>
        <w:tc>
          <w:tcPr>
            <w:tcW w:w="851" w:type="dxa"/>
            <w:vAlign w:val="center"/>
          </w:tcPr>
          <w:p w14:paraId="1EA48C4E" w14:textId="72E3A504" w:rsidR="0053146D" w:rsidRPr="005D774D" w:rsidRDefault="00BD5D17" w:rsidP="0053146D">
            <w:pPr>
              <w:spacing w:line="251" w:lineRule="exact"/>
              <w:ind w:left="40"/>
              <w:jc w:val="center"/>
              <w:rPr>
                <w:rFonts w:asciiTheme="majorBidi" w:eastAsia="Times New Roman" w:hAnsiTheme="majorBidi" w:cstheme="majorBidi"/>
                <w:bCs/>
                <w:sz w:val="24"/>
                <w:szCs w:val="24"/>
                <w:lang w:val="ru-RU"/>
              </w:rPr>
            </w:pPr>
            <w:r>
              <w:rPr>
                <w:rFonts w:asciiTheme="majorBidi" w:eastAsia="Times New Roman" w:hAnsiTheme="majorBidi" w:cstheme="majorBidi"/>
                <w:bCs/>
                <w:sz w:val="24"/>
                <w:szCs w:val="24"/>
                <w:lang w:val="ru-RU"/>
              </w:rPr>
              <w:t>5</w:t>
            </w:r>
          </w:p>
        </w:tc>
        <w:tc>
          <w:tcPr>
            <w:tcW w:w="992" w:type="dxa"/>
            <w:vAlign w:val="center"/>
          </w:tcPr>
          <w:p w14:paraId="29A74E20" w14:textId="4BEF1178" w:rsidR="0053146D" w:rsidRPr="005D774D" w:rsidRDefault="00963319" w:rsidP="0053146D">
            <w:pPr>
              <w:spacing w:line="251" w:lineRule="exact"/>
              <w:ind w:left="41"/>
              <w:jc w:val="center"/>
              <w:rPr>
                <w:rFonts w:asciiTheme="majorBidi" w:eastAsia="Times New Roman" w:hAnsiTheme="majorBidi" w:cstheme="majorBidi"/>
                <w:bCs/>
                <w:sz w:val="24"/>
                <w:szCs w:val="24"/>
                <w:lang w:val="ru-RU"/>
              </w:rPr>
            </w:pPr>
            <w:r>
              <w:rPr>
                <w:rFonts w:asciiTheme="majorBidi" w:eastAsia="Times New Roman" w:hAnsiTheme="majorBidi" w:cstheme="majorBidi"/>
                <w:bCs/>
                <w:sz w:val="24"/>
                <w:szCs w:val="24"/>
                <w:lang w:val="ru-RU"/>
              </w:rPr>
              <w:t>1</w:t>
            </w:r>
          </w:p>
        </w:tc>
        <w:tc>
          <w:tcPr>
            <w:tcW w:w="1417" w:type="dxa"/>
            <w:vAlign w:val="center"/>
          </w:tcPr>
          <w:p w14:paraId="126CE789" w14:textId="382DABA2" w:rsidR="0053146D" w:rsidRPr="0053146D" w:rsidRDefault="0053146D" w:rsidP="0053146D">
            <w:pPr>
              <w:spacing w:line="251" w:lineRule="exact"/>
              <w:ind w:left="37"/>
              <w:jc w:val="center"/>
              <w:rPr>
                <w:rFonts w:asciiTheme="majorBidi" w:eastAsia="Times New Roman" w:hAnsiTheme="majorBidi" w:cstheme="majorBidi"/>
                <w:bCs/>
                <w:sz w:val="24"/>
                <w:szCs w:val="24"/>
                <w:lang w:val="ru-RU"/>
              </w:rPr>
            </w:pPr>
            <w:r>
              <w:rPr>
                <w:rFonts w:asciiTheme="majorBidi" w:hAnsiTheme="majorBidi" w:cstheme="majorBidi"/>
                <w:sz w:val="24"/>
                <w:szCs w:val="24"/>
                <w:lang w:val="ru-RU"/>
              </w:rPr>
              <w:t>4</w:t>
            </w:r>
          </w:p>
        </w:tc>
        <w:tc>
          <w:tcPr>
            <w:tcW w:w="1276" w:type="dxa"/>
            <w:vAlign w:val="center"/>
          </w:tcPr>
          <w:p w14:paraId="76FB384D" w14:textId="20B1229E" w:rsidR="0053146D" w:rsidRPr="0053146D" w:rsidRDefault="00BD5D17" w:rsidP="0053146D">
            <w:pPr>
              <w:spacing w:line="251" w:lineRule="exact"/>
              <w:ind w:left="39"/>
              <w:jc w:val="center"/>
              <w:rPr>
                <w:rFonts w:asciiTheme="majorBidi" w:eastAsia="Times New Roman" w:hAnsiTheme="majorBidi" w:cstheme="majorBidi"/>
                <w:bCs/>
                <w:sz w:val="24"/>
                <w:szCs w:val="24"/>
                <w:lang w:val="ru-RU"/>
              </w:rPr>
            </w:pPr>
            <w:r>
              <w:rPr>
                <w:rFonts w:asciiTheme="majorBidi" w:eastAsia="Times New Roman" w:hAnsiTheme="majorBidi" w:cstheme="majorBidi"/>
                <w:bCs/>
                <w:sz w:val="24"/>
                <w:szCs w:val="24"/>
                <w:lang w:val="ru-RU"/>
              </w:rPr>
              <w:t>10</w:t>
            </w:r>
          </w:p>
        </w:tc>
        <w:tc>
          <w:tcPr>
            <w:tcW w:w="1701" w:type="dxa"/>
          </w:tcPr>
          <w:p w14:paraId="408CC710" w14:textId="10070EE4" w:rsidR="0053146D" w:rsidRPr="0053146D" w:rsidRDefault="0053146D" w:rsidP="0053146D">
            <w:pPr>
              <w:spacing w:line="211" w:lineRule="exact"/>
              <w:ind w:left="35"/>
              <w:rPr>
                <w:rFonts w:ascii="Times New Roman" w:eastAsia="Times New Roman" w:hAnsi="Times New Roman" w:cs="Times New Roman"/>
                <w:sz w:val="24"/>
                <w:szCs w:val="24"/>
                <w:lang w:val="ru-RU"/>
              </w:rPr>
            </w:pPr>
            <w:proofErr w:type="spellStart"/>
            <w:r w:rsidRPr="0053146D">
              <w:rPr>
                <w:rFonts w:ascii="Times New Roman" w:hAnsi="Times New Roman" w:cs="Times New Roman"/>
                <w:sz w:val="24"/>
                <w:szCs w:val="24"/>
              </w:rPr>
              <w:t>Бизнес</w:t>
            </w:r>
            <w:proofErr w:type="spellEnd"/>
            <w:r w:rsidRPr="0053146D">
              <w:rPr>
                <w:rFonts w:ascii="Times New Roman" w:hAnsi="Times New Roman" w:cs="Times New Roman"/>
                <w:sz w:val="24"/>
                <w:szCs w:val="24"/>
              </w:rPr>
              <w:t xml:space="preserve"> – </w:t>
            </w:r>
            <w:proofErr w:type="spellStart"/>
            <w:r w:rsidRPr="0053146D">
              <w:rPr>
                <w:rFonts w:ascii="Times New Roman" w:hAnsi="Times New Roman" w:cs="Times New Roman"/>
                <w:sz w:val="24"/>
                <w:szCs w:val="24"/>
              </w:rPr>
              <w:t>кейс</w:t>
            </w:r>
            <w:proofErr w:type="spellEnd"/>
          </w:p>
        </w:tc>
      </w:tr>
      <w:tr w:rsidR="0053146D" w:rsidRPr="00B84914" w14:paraId="53A6E9B7" w14:textId="77777777" w:rsidTr="00972D8D">
        <w:trPr>
          <w:trHeight w:val="553"/>
        </w:trPr>
        <w:tc>
          <w:tcPr>
            <w:tcW w:w="425" w:type="dxa"/>
          </w:tcPr>
          <w:p w14:paraId="4AD30AF3" w14:textId="77777777" w:rsidR="0053146D" w:rsidRPr="005D774D" w:rsidRDefault="0053146D" w:rsidP="0053146D">
            <w:pPr>
              <w:spacing w:line="251" w:lineRule="exact"/>
              <w:ind w:left="38"/>
              <w:rPr>
                <w:rFonts w:asciiTheme="majorBidi" w:eastAsia="Times New Roman" w:hAnsiTheme="majorBidi" w:cstheme="majorBidi"/>
                <w:sz w:val="24"/>
                <w:szCs w:val="24"/>
              </w:rPr>
            </w:pPr>
            <w:r w:rsidRPr="005D774D">
              <w:rPr>
                <w:rFonts w:asciiTheme="majorBidi" w:eastAsia="Times New Roman" w:hAnsiTheme="majorBidi" w:cstheme="majorBidi"/>
                <w:sz w:val="24"/>
                <w:szCs w:val="24"/>
              </w:rPr>
              <w:t>6.</w:t>
            </w:r>
          </w:p>
        </w:tc>
        <w:tc>
          <w:tcPr>
            <w:tcW w:w="2695" w:type="dxa"/>
          </w:tcPr>
          <w:p w14:paraId="359F1083" w14:textId="77777777" w:rsidR="0053146D" w:rsidRDefault="0053146D" w:rsidP="0053146D">
            <w:pPr>
              <w:rPr>
                <w:rFonts w:asciiTheme="majorBidi" w:hAnsiTheme="majorBidi" w:cstheme="majorBidi"/>
                <w:bCs/>
                <w:sz w:val="24"/>
                <w:szCs w:val="24"/>
                <w:lang w:val="ru-RU"/>
              </w:rPr>
            </w:pPr>
            <w:r w:rsidRPr="005D774D">
              <w:rPr>
                <w:rFonts w:asciiTheme="majorBidi" w:hAnsiTheme="majorBidi" w:cstheme="majorBidi"/>
                <w:bCs/>
                <w:spacing w:val="-1"/>
                <w:sz w:val="24"/>
                <w:szCs w:val="24"/>
                <w:lang w:val="ru"/>
              </w:rPr>
              <w:t>Тема</w:t>
            </w:r>
            <w:r w:rsidRPr="005D774D">
              <w:rPr>
                <w:rFonts w:asciiTheme="majorBidi" w:hAnsiTheme="majorBidi" w:cstheme="majorBidi"/>
                <w:bCs/>
                <w:sz w:val="24"/>
                <w:szCs w:val="24"/>
                <w:lang w:val="ru"/>
              </w:rPr>
              <w:t xml:space="preserve"> 6. </w:t>
            </w:r>
            <w:r w:rsidRPr="008D2537">
              <w:rPr>
                <w:rFonts w:asciiTheme="majorBidi" w:hAnsiTheme="majorBidi" w:cstheme="majorBidi"/>
                <w:bCs/>
                <w:sz w:val="24"/>
                <w:szCs w:val="24"/>
                <w:lang w:val="ru-RU"/>
              </w:rPr>
              <w:t>Вопросы создания стоимости ТНК</w:t>
            </w:r>
          </w:p>
          <w:p w14:paraId="1D57EE10" w14:textId="3A60FB8D" w:rsidR="00BD5D17" w:rsidRPr="005D774D" w:rsidRDefault="00BD5D17" w:rsidP="0053146D">
            <w:pPr>
              <w:rPr>
                <w:rFonts w:asciiTheme="majorBidi" w:eastAsia="Times New Roman" w:hAnsiTheme="majorBidi" w:cstheme="majorBidi"/>
                <w:bCs/>
                <w:sz w:val="24"/>
                <w:szCs w:val="24"/>
                <w:lang w:val="ru-RU"/>
              </w:rPr>
            </w:pPr>
          </w:p>
        </w:tc>
        <w:tc>
          <w:tcPr>
            <w:tcW w:w="850" w:type="dxa"/>
            <w:vAlign w:val="center"/>
          </w:tcPr>
          <w:p w14:paraId="515490DC" w14:textId="6C4AF4F4" w:rsidR="0053146D" w:rsidRPr="005D774D" w:rsidRDefault="00AA4FEA" w:rsidP="00BD5D17">
            <w:pPr>
              <w:spacing w:line="251" w:lineRule="exact"/>
              <w:ind w:left="38"/>
              <w:jc w:val="center"/>
              <w:rPr>
                <w:rFonts w:asciiTheme="majorBidi" w:eastAsia="Times New Roman" w:hAnsiTheme="majorBidi" w:cstheme="majorBidi"/>
                <w:bCs/>
                <w:sz w:val="24"/>
                <w:szCs w:val="24"/>
                <w:lang w:val="ru-RU"/>
              </w:rPr>
            </w:pPr>
            <w:r>
              <w:rPr>
                <w:rFonts w:asciiTheme="majorBidi" w:hAnsiTheme="majorBidi" w:cstheme="majorBidi"/>
                <w:sz w:val="24"/>
                <w:szCs w:val="24"/>
                <w:lang w:val="ru-RU"/>
              </w:rPr>
              <w:t>2</w:t>
            </w:r>
            <w:r w:rsidR="00BD5D17">
              <w:rPr>
                <w:rFonts w:asciiTheme="majorBidi" w:hAnsiTheme="majorBidi" w:cstheme="majorBidi"/>
                <w:sz w:val="24"/>
                <w:szCs w:val="24"/>
                <w:lang w:val="ru-RU"/>
              </w:rPr>
              <w:t>0</w:t>
            </w:r>
          </w:p>
        </w:tc>
        <w:tc>
          <w:tcPr>
            <w:tcW w:w="851" w:type="dxa"/>
            <w:vAlign w:val="center"/>
          </w:tcPr>
          <w:p w14:paraId="344638D7" w14:textId="6C1B0B07" w:rsidR="0053146D" w:rsidRPr="005D774D" w:rsidRDefault="00BD5D17" w:rsidP="0053146D">
            <w:pPr>
              <w:spacing w:line="251" w:lineRule="exact"/>
              <w:ind w:left="40"/>
              <w:jc w:val="center"/>
              <w:rPr>
                <w:rFonts w:asciiTheme="majorBidi" w:eastAsia="Times New Roman" w:hAnsiTheme="majorBidi" w:cstheme="majorBidi"/>
                <w:bCs/>
                <w:sz w:val="24"/>
                <w:szCs w:val="24"/>
                <w:lang w:val="ru-RU"/>
              </w:rPr>
            </w:pPr>
            <w:r>
              <w:rPr>
                <w:rFonts w:asciiTheme="majorBidi" w:hAnsiTheme="majorBidi" w:cstheme="majorBidi"/>
                <w:sz w:val="24"/>
                <w:szCs w:val="24"/>
                <w:lang w:val="ru-RU"/>
              </w:rPr>
              <w:t>6</w:t>
            </w:r>
          </w:p>
        </w:tc>
        <w:tc>
          <w:tcPr>
            <w:tcW w:w="992" w:type="dxa"/>
            <w:vAlign w:val="center"/>
          </w:tcPr>
          <w:p w14:paraId="04FF5FAF" w14:textId="34362206" w:rsidR="0053146D" w:rsidRPr="005D774D" w:rsidRDefault="00963319" w:rsidP="0053146D">
            <w:pPr>
              <w:spacing w:line="251" w:lineRule="exact"/>
              <w:ind w:left="41"/>
              <w:jc w:val="center"/>
              <w:rPr>
                <w:rFonts w:asciiTheme="majorBidi" w:eastAsia="Times New Roman" w:hAnsiTheme="majorBidi" w:cstheme="majorBidi"/>
                <w:bCs/>
                <w:sz w:val="24"/>
                <w:szCs w:val="24"/>
                <w:lang w:val="ru-RU"/>
              </w:rPr>
            </w:pPr>
            <w:r>
              <w:rPr>
                <w:rFonts w:asciiTheme="majorBidi" w:eastAsia="Times New Roman" w:hAnsiTheme="majorBidi" w:cstheme="majorBidi"/>
                <w:bCs/>
                <w:sz w:val="24"/>
                <w:szCs w:val="24"/>
                <w:lang w:val="ru-RU"/>
              </w:rPr>
              <w:t>2</w:t>
            </w:r>
          </w:p>
        </w:tc>
        <w:tc>
          <w:tcPr>
            <w:tcW w:w="1417" w:type="dxa"/>
            <w:vAlign w:val="center"/>
          </w:tcPr>
          <w:p w14:paraId="54066C4D" w14:textId="21609180" w:rsidR="0053146D" w:rsidRPr="005D774D" w:rsidRDefault="00963319" w:rsidP="0053146D">
            <w:pPr>
              <w:spacing w:line="251" w:lineRule="exact"/>
              <w:ind w:left="37"/>
              <w:jc w:val="center"/>
              <w:rPr>
                <w:rFonts w:asciiTheme="majorBidi" w:eastAsia="Times New Roman" w:hAnsiTheme="majorBidi" w:cstheme="majorBidi"/>
                <w:bCs/>
                <w:sz w:val="24"/>
                <w:szCs w:val="24"/>
              </w:rPr>
            </w:pPr>
            <w:r>
              <w:rPr>
                <w:rFonts w:asciiTheme="majorBidi" w:hAnsiTheme="majorBidi" w:cstheme="majorBidi"/>
                <w:sz w:val="24"/>
                <w:szCs w:val="24"/>
                <w:lang w:val="ru-RU"/>
              </w:rPr>
              <w:t>4</w:t>
            </w:r>
          </w:p>
        </w:tc>
        <w:tc>
          <w:tcPr>
            <w:tcW w:w="1276" w:type="dxa"/>
            <w:vAlign w:val="center"/>
          </w:tcPr>
          <w:p w14:paraId="1575BADD" w14:textId="7A3EB5A9" w:rsidR="0053146D" w:rsidRPr="0053146D" w:rsidRDefault="0053146D" w:rsidP="0053146D">
            <w:pPr>
              <w:spacing w:line="251" w:lineRule="exact"/>
              <w:ind w:left="39"/>
              <w:jc w:val="center"/>
              <w:rPr>
                <w:rFonts w:asciiTheme="majorBidi" w:eastAsia="Times New Roman" w:hAnsiTheme="majorBidi" w:cstheme="majorBidi"/>
                <w:bCs/>
                <w:sz w:val="24"/>
                <w:szCs w:val="24"/>
                <w:lang w:val="ru-RU"/>
              </w:rPr>
            </w:pPr>
            <w:r w:rsidRPr="005D774D">
              <w:rPr>
                <w:rFonts w:asciiTheme="majorBidi" w:hAnsiTheme="majorBidi" w:cstheme="majorBidi"/>
                <w:sz w:val="24"/>
                <w:szCs w:val="24"/>
              </w:rPr>
              <w:t>1</w:t>
            </w:r>
            <w:r>
              <w:rPr>
                <w:rFonts w:asciiTheme="majorBidi" w:hAnsiTheme="majorBidi" w:cstheme="majorBidi"/>
                <w:sz w:val="24"/>
                <w:szCs w:val="24"/>
                <w:lang w:val="ru-RU"/>
              </w:rPr>
              <w:t>4</w:t>
            </w:r>
          </w:p>
        </w:tc>
        <w:tc>
          <w:tcPr>
            <w:tcW w:w="1701" w:type="dxa"/>
          </w:tcPr>
          <w:p w14:paraId="2D77600F" w14:textId="77777777" w:rsidR="0053146D" w:rsidRPr="0053146D" w:rsidRDefault="0053146D" w:rsidP="0053146D">
            <w:pPr>
              <w:rPr>
                <w:rFonts w:ascii="Times New Roman" w:hAnsi="Times New Roman" w:cs="Times New Roman"/>
                <w:sz w:val="24"/>
                <w:szCs w:val="24"/>
              </w:rPr>
            </w:pPr>
            <w:proofErr w:type="spellStart"/>
            <w:r w:rsidRPr="0053146D">
              <w:rPr>
                <w:rFonts w:ascii="Times New Roman" w:hAnsi="Times New Roman" w:cs="Times New Roman"/>
                <w:sz w:val="24"/>
                <w:szCs w:val="24"/>
              </w:rPr>
              <w:t>Бизнес</w:t>
            </w:r>
            <w:proofErr w:type="spellEnd"/>
            <w:r w:rsidRPr="0053146D">
              <w:rPr>
                <w:rFonts w:ascii="Times New Roman" w:hAnsi="Times New Roman" w:cs="Times New Roman"/>
                <w:sz w:val="24"/>
                <w:szCs w:val="24"/>
              </w:rPr>
              <w:t xml:space="preserve"> – </w:t>
            </w:r>
            <w:proofErr w:type="spellStart"/>
            <w:r w:rsidRPr="0053146D">
              <w:rPr>
                <w:rFonts w:ascii="Times New Roman" w:hAnsi="Times New Roman" w:cs="Times New Roman"/>
                <w:sz w:val="24"/>
                <w:szCs w:val="24"/>
              </w:rPr>
              <w:t>кейс</w:t>
            </w:r>
            <w:proofErr w:type="spellEnd"/>
          </w:p>
          <w:p w14:paraId="608E718C" w14:textId="57ACFB16" w:rsidR="0053146D" w:rsidRPr="0053146D" w:rsidRDefault="0053146D" w:rsidP="0053146D">
            <w:pPr>
              <w:ind w:left="35" w:right="191"/>
              <w:rPr>
                <w:rFonts w:ascii="Times New Roman" w:eastAsia="Times New Roman" w:hAnsi="Times New Roman" w:cs="Times New Roman"/>
                <w:sz w:val="24"/>
                <w:szCs w:val="24"/>
              </w:rPr>
            </w:pPr>
            <w:proofErr w:type="spellStart"/>
            <w:r w:rsidRPr="0053146D">
              <w:rPr>
                <w:rFonts w:ascii="Times New Roman" w:hAnsi="Times New Roman" w:cs="Times New Roman"/>
                <w:sz w:val="24"/>
                <w:szCs w:val="24"/>
              </w:rPr>
              <w:t>Дискуссия</w:t>
            </w:r>
            <w:proofErr w:type="spellEnd"/>
          </w:p>
        </w:tc>
      </w:tr>
      <w:tr w:rsidR="0053146D" w:rsidRPr="00B84914" w14:paraId="4C643801" w14:textId="77777777" w:rsidTr="00972D8D">
        <w:trPr>
          <w:trHeight w:val="678"/>
        </w:trPr>
        <w:tc>
          <w:tcPr>
            <w:tcW w:w="425" w:type="dxa"/>
          </w:tcPr>
          <w:p w14:paraId="1EA058E5" w14:textId="0943D6A9" w:rsidR="0053146D" w:rsidRPr="005D774D" w:rsidRDefault="0053146D" w:rsidP="0053146D">
            <w:pPr>
              <w:rPr>
                <w:rFonts w:asciiTheme="majorBidi" w:eastAsia="Times New Roman" w:hAnsiTheme="majorBidi" w:cstheme="majorBidi"/>
                <w:sz w:val="24"/>
                <w:szCs w:val="24"/>
                <w:lang w:val="ru-RU"/>
              </w:rPr>
            </w:pPr>
            <w:r w:rsidRPr="005D774D">
              <w:rPr>
                <w:rFonts w:asciiTheme="majorBidi" w:eastAsia="Times New Roman" w:hAnsiTheme="majorBidi" w:cstheme="majorBidi"/>
                <w:sz w:val="24"/>
                <w:szCs w:val="24"/>
                <w:lang w:val="ru-RU"/>
              </w:rPr>
              <w:t>7.</w:t>
            </w:r>
          </w:p>
        </w:tc>
        <w:tc>
          <w:tcPr>
            <w:tcW w:w="2695" w:type="dxa"/>
            <w:vAlign w:val="center"/>
          </w:tcPr>
          <w:p w14:paraId="087F1360" w14:textId="573BDF06" w:rsidR="0053146D" w:rsidRPr="005D774D" w:rsidRDefault="0053146D" w:rsidP="0053146D">
            <w:pPr>
              <w:rPr>
                <w:rFonts w:asciiTheme="majorBidi" w:eastAsia="Times New Roman" w:hAnsiTheme="majorBidi" w:cstheme="majorBidi"/>
                <w:bCs/>
                <w:sz w:val="24"/>
                <w:szCs w:val="24"/>
                <w:lang w:val="ru-RU"/>
              </w:rPr>
            </w:pPr>
            <w:r w:rsidRPr="005D774D">
              <w:rPr>
                <w:rFonts w:asciiTheme="majorBidi" w:hAnsiTheme="majorBidi" w:cstheme="majorBidi"/>
                <w:bCs/>
                <w:sz w:val="24"/>
                <w:szCs w:val="24"/>
                <w:lang w:val="ru"/>
              </w:rPr>
              <w:t xml:space="preserve">Тема 7. </w:t>
            </w:r>
            <w:r w:rsidRPr="008D2537">
              <w:rPr>
                <w:rFonts w:asciiTheme="majorBidi" w:hAnsiTheme="majorBidi" w:cstheme="majorBidi"/>
                <w:bCs/>
                <w:sz w:val="24"/>
                <w:szCs w:val="24"/>
                <w:lang w:val="ru-RU"/>
              </w:rPr>
              <w:t xml:space="preserve"> Влияние </w:t>
            </w:r>
            <w:r w:rsidRPr="005D774D">
              <w:rPr>
                <w:rFonts w:asciiTheme="majorBidi" w:hAnsiTheme="majorBidi" w:cstheme="majorBidi"/>
                <w:bCs/>
                <w:sz w:val="24"/>
                <w:szCs w:val="24"/>
              </w:rPr>
              <w:t>ESG</w:t>
            </w:r>
            <w:r w:rsidRPr="008D2537">
              <w:rPr>
                <w:rFonts w:asciiTheme="majorBidi" w:hAnsiTheme="majorBidi" w:cstheme="majorBidi"/>
                <w:bCs/>
                <w:sz w:val="24"/>
                <w:szCs w:val="24"/>
                <w:lang w:val="ru-RU"/>
              </w:rPr>
              <w:t xml:space="preserve"> на стратегию и финансы ТНК</w:t>
            </w:r>
          </w:p>
        </w:tc>
        <w:tc>
          <w:tcPr>
            <w:tcW w:w="850" w:type="dxa"/>
            <w:vAlign w:val="center"/>
          </w:tcPr>
          <w:p w14:paraId="0E16F69C" w14:textId="5816B86A" w:rsidR="0053146D" w:rsidRPr="005D774D" w:rsidRDefault="00AA4FEA" w:rsidP="00BD5D17">
            <w:pPr>
              <w:spacing w:line="246" w:lineRule="exact"/>
              <w:ind w:left="38"/>
              <w:jc w:val="center"/>
              <w:rPr>
                <w:rFonts w:asciiTheme="majorBidi" w:hAnsiTheme="majorBidi" w:cstheme="majorBidi"/>
                <w:sz w:val="24"/>
                <w:szCs w:val="24"/>
                <w:lang w:val="ru-RU"/>
              </w:rPr>
            </w:pPr>
            <w:r>
              <w:rPr>
                <w:rFonts w:asciiTheme="majorBidi" w:hAnsiTheme="majorBidi" w:cstheme="majorBidi"/>
                <w:sz w:val="24"/>
                <w:szCs w:val="24"/>
                <w:lang w:val="ru-RU"/>
              </w:rPr>
              <w:t>1</w:t>
            </w:r>
            <w:r w:rsidR="00BD5D17">
              <w:rPr>
                <w:rFonts w:asciiTheme="majorBidi" w:hAnsiTheme="majorBidi" w:cstheme="majorBidi"/>
                <w:sz w:val="24"/>
                <w:szCs w:val="24"/>
                <w:lang w:val="ru-RU"/>
              </w:rPr>
              <w:t>3</w:t>
            </w:r>
          </w:p>
        </w:tc>
        <w:tc>
          <w:tcPr>
            <w:tcW w:w="851" w:type="dxa"/>
            <w:vAlign w:val="center"/>
          </w:tcPr>
          <w:p w14:paraId="21FF8302" w14:textId="748920C8" w:rsidR="0053146D" w:rsidRPr="005D774D" w:rsidRDefault="00BD5D17" w:rsidP="0053146D">
            <w:pPr>
              <w:spacing w:line="246" w:lineRule="exact"/>
              <w:ind w:left="40"/>
              <w:jc w:val="center"/>
              <w:rPr>
                <w:rFonts w:asciiTheme="majorBidi" w:hAnsiTheme="majorBidi" w:cstheme="majorBidi"/>
                <w:sz w:val="24"/>
                <w:szCs w:val="24"/>
                <w:lang w:val="ru-RU"/>
              </w:rPr>
            </w:pPr>
            <w:r>
              <w:rPr>
                <w:rFonts w:asciiTheme="majorBidi" w:hAnsiTheme="majorBidi" w:cstheme="majorBidi"/>
                <w:sz w:val="24"/>
                <w:szCs w:val="24"/>
                <w:lang w:val="ru-RU"/>
              </w:rPr>
              <w:t>3</w:t>
            </w:r>
          </w:p>
        </w:tc>
        <w:tc>
          <w:tcPr>
            <w:tcW w:w="992" w:type="dxa"/>
            <w:vAlign w:val="center"/>
          </w:tcPr>
          <w:p w14:paraId="6251B060" w14:textId="6FD5AC36" w:rsidR="0053146D" w:rsidRPr="005D774D" w:rsidRDefault="00963319" w:rsidP="0053146D">
            <w:pPr>
              <w:spacing w:line="246" w:lineRule="exact"/>
              <w:ind w:left="41"/>
              <w:jc w:val="center"/>
              <w:rPr>
                <w:rFonts w:asciiTheme="majorBidi" w:hAnsiTheme="majorBidi" w:cstheme="majorBidi"/>
                <w:sz w:val="24"/>
                <w:szCs w:val="24"/>
                <w:lang w:val="ru-RU"/>
              </w:rPr>
            </w:pPr>
            <w:r>
              <w:rPr>
                <w:rFonts w:asciiTheme="majorBidi" w:hAnsiTheme="majorBidi" w:cstheme="majorBidi"/>
                <w:sz w:val="24"/>
                <w:szCs w:val="24"/>
                <w:lang w:val="ru-RU"/>
              </w:rPr>
              <w:t>1</w:t>
            </w:r>
          </w:p>
        </w:tc>
        <w:tc>
          <w:tcPr>
            <w:tcW w:w="1417" w:type="dxa"/>
            <w:vAlign w:val="center"/>
          </w:tcPr>
          <w:p w14:paraId="72E84C1B" w14:textId="23A0EBDE" w:rsidR="0053146D" w:rsidRPr="005D774D" w:rsidRDefault="00963319" w:rsidP="0053146D">
            <w:pPr>
              <w:spacing w:line="246" w:lineRule="exact"/>
              <w:ind w:left="37"/>
              <w:jc w:val="center"/>
              <w:rPr>
                <w:rFonts w:asciiTheme="majorBidi" w:hAnsiTheme="majorBidi" w:cstheme="majorBidi"/>
                <w:sz w:val="24"/>
                <w:szCs w:val="24"/>
                <w:lang w:val="ru-RU"/>
              </w:rPr>
            </w:pPr>
            <w:r>
              <w:rPr>
                <w:rFonts w:asciiTheme="majorBidi" w:hAnsiTheme="majorBidi" w:cstheme="majorBidi"/>
                <w:sz w:val="24"/>
                <w:szCs w:val="24"/>
                <w:lang w:val="ru-RU"/>
              </w:rPr>
              <w:t>2</w:t>
            </w:r>
          </w:p>
        </w:tc>
        <w:tc>
          <w:tcPr>
            <w:tcW w:w="1276" w:type="dxa"/>
            <w:vAlign w:val="center"/>
          </w:tcPr>
          <w:p w14:paraId="54BCA3F7" w14:textId="72645B48" w:rsidR="0053146D" w:rsidRPr="005D774D" w:rsidRDefault="00BD5D17" w:rsidP="0053146D">
            <w:pPr>
              <w:spacing w:line="246" w:lineRule="exact"/>
              <w:ind w:left="39"/>
              <w:jc w:val="center"/>
              <w:rPr>
                <w:rFonts w:asciiTheme="majorBidi" w:hAnsiTheme="majorBidi" w:cstheme="majorBidi"/>
                <w:sz w:val="24"/>
                <w:szCs w:val="24"/>
                <w:lang w:val="ru-RU"/>
              </w:rPr>
            </w:pPr>
            <w:r>
              <w:rPr>
                <w:rFonts w:asciiTheme="majorBidi" w:hAnsiTheme="majorBidi" w:cstheme="majorBidi"/>
                <w:sz w:val="24"/>
                <w:szCs w:val="24"/>
                <w:lang w:val="ru-RU"/>
              </w:rPr>
              <w:t>10</w:t>
            </w:r>
          </w:p>
        </w:tc>
        <w:tc>
          <w:tcPr>
            <w:tcW w:w="1701" w:type="dxa"/>
          </w:tcPr>
          <w:p w14:paraId="22295A74" w14:textId="77777777" w:rsidR="0053146D" w:rsidRPr="0053146D" w:rsidRDefault="0053146D" w:rsidP="0053146D">
            <w:pPr>
              <w:rPr>
                <w:rFonts w:ascii="Times New Roman" w:hAnsi="Times New Roman" w:cs="Times New Roman"/>
                <w:sz w:val="24"/>
                <w:szCs w:val="24"/>
              </w:rPr>
            </w:pPr>
            <w:proofErr w:type="spellStart"/>
            <w:r w:rsidRPr="0053146D">
              <w:rPr>
                <w:rFonts w:ascii="Times New Roman" w:hAnsi="Times New Roman" w:cs="Times New Roman"/>
                <w:sz w:val="24"/>
                <w:szCs w:val="24"/>
              </w:rPr>
              <w:t>Бизнес</w:t>
            </w:r>
            <w:proofErr w:type="spellEnd"/>
            <w:r w:rsidRPr="0053146D">
              <w:rPr>
                <w:rFonts w:ascii="Times New Roman" w:hAnsi="Times New Roman" w:cs="Times New Roman"/>
                <w:sz w:val="24"/>
                <w:szCs w:val="24"/>
              </w:rPr>
              <w:t xml:space="preserve"> – </w:t>
            </w:r>
            <w:proofErr w:type="spellStart"/>
            <w:r w:rsidRPr="0053146D">
              <w:rPr>
                <w:rFonts w:ascii="Times New Roman" w:hAnsi="Times New Roman" w:cs="Times New Roman"/>
                <w:sz w:val="24"/>
                <w:szCs w:val="24"/>
              </w:rPr>
              <w:t>кейс</w:t>
            </w:r>
            <w:proofErr w:type="spellEnd"/>
          </w:p>
          <w:p w14:paraId="63EB13D1" w14:textId="277FD75A" w:rsidR="0053146D" w:rsidRPr="0053146D" w:rsidRDefault="0053146D" w:rsidP="0053146D">
            <w:pPr>
              <w:spacing w:line="242" w:lineRule="auto"/>
              <w:ind w:left="35" w:right="211"/>
              <w:rPr>
                <w:rFonts w:ascii="Times New Roman" w:eastAsia="Times New Roman" w:hAnsi="Times New Roman" w:cs="Times New Roman"/>
                <w:sz w:val="24"/>
                <w:szCs w:val="24"/>
                <w:lang w:val="ru-RU"/>
              </w:rPr>
            </w:pPr>
            <w:proofErr w:type="spellStart"/>
            <w:r w:rsidRPr="0053146D">
              <w:rPr>
                <w:rFonts w:ascii="Times New Roman" w:hAnsi="Times New Roman" w:cs="Times New Roman"/>
                <w:sz w:val="24"/>
                <w:szCs w:val="24"/>
              </w:rPr>
              <w:t>Дискуссия</w:t>
            </w:r>
            <w:proofErr w:type="spellEnd"/>
          </w:p>
        </w:tc>
      </w:tr>
      <w:tr w:rsidR="00155184" w:rsidRPr="00B84914" w14:paraId="72F614A9" w14:textId="77777777" w:rsidTr="00972D8D">
        <w:trPr>
          <w:trHeight w:val="269"/>
        </w:trPr>
        <w:tc>
          <w:tcPr>
            <w:tcW w:w="425" w:type="dxa"/>
          </w:tcPr>
          <w:p w14:paraId="0D37DADD" w14:textId="249BD43C" w:rsidR="00155184" w:rsidRPr="005D774D" w:rsidRDefault="005D774D" w:rsidP="00155184">
            <w:pPr>
              <w:rPr>
                <w:rFonts w:asciiTheme="majorBidi" w:eastAsia="Times New Roman" w:hAnsiTheme="majorBidi" w:cstheme="majorBidi"/>
                <w:sz w:val="24"/>
                <w:szCs w:val="24"/>
                <w:lang w:val="ru-RU"/>
              </w:rPr>
            </w:pPr>
            <w:r w:rsidRPr="005D774D">
              <w:rPr>
                <w:rFonts w:asciiTheme="majorBidi" w:eastAsia="Times New Roman" w:hAnsiTheme="majorBidi" w:cstheme="majorBidi"/>
                <w:sz w:val="24"/>
                <w:szCs w:val="24"/>
                <w:lang w:val="ru-RU"/>
              </w:rPr>
              <w:t>8</w:t>
            </w:r>
            <w:r w:rsidR="00155184" w:rsidRPr="005D774D">
              <w:rPr>
                <w:rFonts w:asciiTheme="majorBidi" w:eastAsia="Times New Roman" w:hAnsiTheme="majorBidi" w:cstheme="majorBidi"/>
                <w:sz w:val="24"/>
                <w:szCs w:val="24"/>
                <w:lang w:val="ru-RU"/>
              </w:rPr>
              <w:t>.</w:t>
            </w:r>
          </w:p>
        </w:tc>
        <w:tc>
          <w:tcPr>
            <w:tcW w:w="2695" w:type="dxa"/>
            <w:vAlign w:val="center"/>
          </w:tcPr>
          <w:p w14:paraId="32D3FCDE" w14:textId="77777777" w:rsidR="00155184" w:rsidRPr="005D774D" w:rsidRDefault="00155184" w:rsidP="00155184">
            <w:pPr>
              <w:spacing w:line="225" w:lineRule="exact"/>
              <w:ind w:left="47"/>
              <w:rPr>
                <w:rFonts w:asciiTheme="majorBidi" w:eastAsia="Times New Roman" w:hAnsiTheme="majorBidi" w:cstheme="majorBidi"/>
                <w:b/>
                <w:bCs/>
                <w:sz w:val="24"/>
                <w:szCs w:val="24"/>
              </w:rPr>
            </w:pPr>
            <w:r w:rsidRPr="005D774D">
              <w:rPr>
                <w:rFonts w:asciiTheme="majorBidi" w:eastAsia="Times New Roman" w:hAnsiTheme="majorBidi" w:cstheme="majorBidi"/>
                <w:b/>
                <w:bCs/>
                <w:sz w:val="24"/>
                <w:szCs w:val="24"/>
              </w:rPr>
              <w:t>В</w:t>
            </w:r>
            <w:r w:rsidRPr="005D774D">
              <w:rPr>
                <w:rFonts w:asciiTheme="majorBidi" w:eastAsia="Times New Roman" w:hAnsiTheme="majorBidi" w:cstheme="majorBidi"/>
                <w:b/>
                <w:bCs/>
                <w:spacing w:val="-4"/>
                <w:sz w:val="24"/>
                <w:szCs w:val="24"/>
              </w:rPr>
              <w:t xml:space="preserve"> </w:t>
            </w:r>
            <w:proofErr w:type="spellStart"/>
            <w:r w:rsidRPr="005D774D">
              <w:rPr>
                <w:rFonts w:asciiTheme="majorBidi" w:eastAsia="Times New Roman" w:hAnsiTheme="majorBidi" w:cstheme="majorBidi"/>
                <w:b/>
                <w:bCs/>
                <w:sz w:val="24"/>
                <w:szCs w:val="24"/>
              </w:rPr>
              <w:t>целом</w:t>
            </w:r>
            <w:proofErr w:type="spellEnd"/>
            <w:r w:rsidRPr="005D774D">
              <w:rPr>
                <w:rFonts w:asciiTheme="majorBidi" w:eastAsia="Times New Roman" w:hAnsiTheme="majorBidi" w:cstheme="majorBidi"/>
                <w:b/>
                <w:bCs/>
                <w:spacing w:val="-2"/>
                <w:sz w:val="24"/>
                <w:szCs w:val="24"/>
              </w:rPr>
              <w:t xml:space="preserve"> </w:t>
            </w:r>
            <w:proofErr w:type="spellStart"/>
            <w:r w:rsidRPr="005D774D">
              <w:rPr>
                <w:rFonts w:asciiTheme="majorBidi" w:eastAsia="Times New Roman" w:hAnsiTheme="majorBidi" w:cstheme="majorBidi"/>
                <w:b/>
                <w:bCs/>
                <w:sz w:val="24"/>
                <w:szCs w:val="24"/>
              </w:rPr>
              <w:t>по</w:t>
            </w:r>
            <w:proofErr w:type="spellEnd"/>
            <w:r w:rsidRPr="005D774D">
              <w:rPr>
                <w:rFonts w:asciiTheme="majorBidi" w:eastAsia="Times New Roman" w:hAnsiTheme="majorBidi" w:cstheme="majorBidi"/>
                <w:b/>
                <w:bCs/>
                <w:spacing w:val="-2"/>
                <w:sz w:val="24"/>
                <w:szCs w:val="24"/>
              </w:rPr>
              <w:t xml:space="preserve"> </w:t>
            </w:r>
            <w:proofErr w:type="spellStart"/>
            <w:r w:rsidRPr="005D774D">
              <w:rPr>
                <w:rFonts w:asciiTheme="majorBidi" w:eastAsia="Times New Roman" w:hAnsiTheme="majorBidi" w:cstheme="majorBidi"/>
                <w:b/>
                <w:bCs/>
                <w:sz w:val="24"/>
                <w:szCs w:val="24"/>
              </w:rPr>
              <w:t>дисциплине</w:t>
            </w:r>
            <w:proofErr w:type="spellEnd"/>
          </w:p>
        </w:tc>
        <w:tc>
          <w:tcPr>
            <w:tcW w:w="850" w:type="dxa"/>
            <w:vAlign w:val="center"/>
          </w:tcPr>
          <w:p w14:paraId="0998AD6A" w14:textId="60E39F0B" w:rsidR="00155184" w:rsidRPr="005D774D" w:rsidRDefault="00155184" w:rsidP="00155184">
            <w:pPr>
              <w:spacing w:line="246" w:lineRule="exact"/>
              <w:ind w:left="38"/>
              <w:jc w:val="center"/>
              <w:rPr>
                <w:rFonts w:asciiTheme="majorBidi" w:eastAsia="Times New Roman" w:hAnsiTheme="majorBidi" w:cstheme="majorBidi"/>
                <w:bCs/>
                <w:sz w:val="24"/>
                <w:szCs w:val="24"/>
              </w:rPr>
            </w:pPr>
            <w:r w:rsidRPr="005D774D">
              <w:rPr>
                <w:rFonts w:asciiTheme="majorBidi" w:hAnsiTheme="majorBidi" w:cstheme="majorBidi"/>
                <w:sz w:val="24"/>
                <w:szCs w:val="24"/>
              </w:rPr>
              <w:t>108</w:t>
            </w:r>
          </w:p>
        </w:tc>
        <w:tc>
          <w:tcPr>
            <w:tcW w:w="851" w:type="dxa"/>
            <w:vAlign w:val="center"/>
          </w:tcPr>
          <w:p w14:paraId="41416A0A" w14:textId="0790535A" w:rsidR="00155184" w:rsidRPr="008D1786" w:rsidRDefault="008D1786" w:rsidP="00155184">
            <w:pPr>
              <w:spacing w:line="246" w:lineRule="exact"/>
              <w:ind w:left="40"/>
              <w:jc w:val="center"/>
              <w:rPr>
                <w:rFonts w:asciiTheme="majorBidi" w:eastAsia="Times New Roman" w:hAnsiTheme="majorBidi" w:cstheme="majorBidi"/>
                <w:bCs/>
                <w:sz w:val="24"/>
                <w:szCs w:val="24"/>
                <w:lang w:val="ru-RU"/>
              </w:rPr>
            </w:pPr>
            <w:r>
              <w:rPr>
                <w:rFonts w:asciiTheme="majorBidi" w:hAnsiTheme="majorBidi" w:cstheme="majorBidi"/>
                <w:sz w:val="24"/>
                <w:szCs w:val="24"/>
                <w:lang w:val="ru-RU"/>
              </w:rPr>
              <w:t>32</w:t>
            </w:r>
          </w:p>
        </w:tc>
        <w:tc>
          <w:tcPr>
            <w:tcW w:w="992" w:type="dxa"/>
            <w:vAlign w:val="center"/>
          </w:tcPr>
          <w:p w14:paraId="058DD3C2" w14:textId="2631D2D8" w:rsidR="00155184" w:rsidRPr="008D1786" w:rsidRDefault="008D1786" w:rsidP="00155184">
            <w:pPr>
              <w:spacing w:line="246" w:lineRule="exact"/>
              <w:ind w:left="41"/>
              <w:jc w:val="center"/>
              <w:rPr>
                <w:rFonts w:asciiTheme="majorBidi" w:eastAsia="Times New Roman" w:hAnsiTheme="majorBidi" w:cstheme="majorBidi"/>
                <w:bCs/>
                <w:sz w:val="24"/>
                <w:szCs w:val="24"/>
                <w:lang w:val="ru-RU"/>
              </w:rPr>
            </w:pPr>
            <w:r>
              <w:rPr>
                <w:rFonts w:asciiTheme="majorBidi" w:hAnsiTheme="majorBidi" w:cstheme="majorBidi"/>
                <w:sz w:val="24"/>
                <w:szCs w:val="24"/>
                <w:lang w:val="ru-RU"/>
              </w:rPr>
              <w:t>8</w:t>
            </w:r>
          </w:p>
        </w:tc>
        <w:tc>
          <w:tcPr>
            <w:tcW w:w="1417" w:type="dxa"/>
            <w:vAlign w:val="center"/>
          </w:tcPr>
          <w:p w14:paraId="2D016FF3" w14:textId="7134E1B8" w:rsidR="00155184" w:rsidRPr="008D1786" w:rsidRDefault="008D1786" w:rsidP="00155184">
            <w:pPr>
              <w:spacing w:line="246" w:lineRule="exact"/>
              <w:ind w:left="37"/>
              <w:jc w:val="center"/>
              <w:rPr>
                <w:rFonts w:asciiTheme="majorBidi" w:eastAsia="Times New Roman" w:hAnsiTheme="majorBidi" w:cstheme="majorBidi"/>
                <w:bCs/>
                <w:sz w:val="24"/>
                <w:szCs w:val="24"/>
                <w:lang w:val="ru-RU"/>
              </w:rPr>
            </w:pPr>
            <w:r>
              <w:rPr>
                <w:rFonts w:asciiTheme="majorBidi" w:hAnsiTheme="majorBidi" w:cstheme="majorBidi"/>
                <w:sz w:val="24"/>
                <w:szCs w:val="24"/>
                <w:lang w:val="ru-RU"/>
              </w:rPr>
              <w:t>24</w:t>
            </w:r>
          </w:p>
        </w:tc>
        <w:tc>
          <w:tcPr>
            <w:tcW w:w="1276" w:type="dxa"/>
            <w:vAlign w:val="center"/>
          </w:tcPr>
          <w:p w14:paraId="2B309924" w14:textId="45072A9A" w:rsidR="00155184" w:rsidRPr="008D1786" w:rsidRDefault="008D1786" w:rsidP="00155184">
            <w:pPr>
              <w:spacing w:line="246" w:lineRule="exact"/>
              <w:ind w:left="39"/>
              <w:jc w:val="center"/>
              <w:rPr>
                <w:rFonts w:asciiTheme="majorBidi" w:eastAsia="Times New Roman" w:hAnsiTheme="majorBidi" w:cstheme="majorBidi"/>
                <w:bCs/>
                <w:sz w:val="24"/>
                <w:szCs w:val="24"/>
                <w:lang w:val="ru-RU"/>
              </w:rPr>
            </w:pPr>
            <w:r>
              <w:rPr>
                <w:rFonts w:asciiTheme="majorBidi" w:hAnsiTheme="majorBidi" w:cstheme="majorBidi"/>
                <w:sz w:val="24"/>
                <w:szCs w:val="24"/>
                <w:lang w:val="ru-RU"/>
              </w:rPr>
              <w:t>76</w:t>
            </w:r>
          </w:p>
        </w:tc>
        <w:tc>
          <w:tcPr>
            <w:tcW w:w="1701" w:type="dxa"/>
          </w:tcPr>
          <w:p w14:paraId="026FC815" w14:textId="77777777" w:rsidR="00155184" w:rsidRPr="005D774D" w:rsidRDefault="00155184" w:rsidP="00155184">
            <w:pPr>
              <w:spacing w:line="242" w:lineRule="auto"/>
              <w:ind w:left="35" w:right="211"/>
              <w:rPr>
                <w:rFonts w:asciiTheme="majorBidi" w:eastAsia="Times New Roman" w:hAnsiTheme="majorBidi" w:cstheme="majorBidi"/>
                <w:sz w:val="24"/>
                <w:szCs w:val="24"/>
                <w:lang w:val="ru-RU"/>
              </w:rPr>
            </w:pPr>
            <w:r w:rsidRPr="005D774D">
              <w:rPr>
                <w:rFonts w:asciiTheme="majorBidi" w:eastAsia="Times New Roman" w:hAnsiTheme="majorBidi" w:cstheme="majorBidi"/>
                <w:sz w:val="24"/>
                <w:szCs w:val="24"/>
                <w:lang w:val="ru-RU"/>
              </w:rPr>
              <w:t>Согласно</w:t>
            </w:r>
            <w:r w:rsidRPr="005D774D">
              <w:rPr>
                <w:rFonts w:asciiTheme="majorBidi" w:eastAsia="Times New Roman" w:hAnsiTheme="majorBidi" w:cstheme="majorBidi"/>
                <w:spacing w:val="1"/>
                <w:sz w:val="24"/>
                <w:szCs w:val="24"/>
                <w:lang w:val="ru-RU"/>
              </w:rPr>
              <w:t xml:space="preserve"> </w:t>
            </w:r>
            <w:r w:rsidRPr="005D774D">
              <w:rPr>
                <w:rFonts w:asciiTheme="majorBidi" w:eastAsia="Times New Roman" w:hAnsiTheme="majorBidi" w:cstheme="majorBidi"/>
                <w:sz w:val="24"/>
                <w:szCs w:val="24"/>
                <w:lang w:val="ru-RU"/>
              </w:rPr>
              <w:t>учебному</w:t>
            </w:r>
            <w:r w:rsidRPr="005D774D">
              <w:rPr>
                <w:rFonts w:asciiTheme="majorBidi" w:eastAsia="Times New Roman" w:hAnsiTheme="majorBidi" w:cstheme="majorBidi"/>
                <w:spacing w:val="-12"/>
                <w:sz w:val="24"/>
                <w:szCs w:val="24"/>
                <w:lang w:val="ru-RU"/>
              </w:rPr>
              <w:t xml:space="preserve"> </w:t>
            </w:r>
            <w:r w:rsidRPr="005D774D">
              <w:rPr>
                <w:rFonts w:asciiTheme="majorBidi" w:eastAsia="Times New Roman" w:hAnsiTheme="majorBidi" w:cstheme="majorBidi"/>
                <w:sz w:val="24"/>
                <w:szCs w:val="24"/>
                <w:lang w:val="ru-RU"/>
              </w:rPr>
              <w:t>плану:</w:t>
            </w:r>
          </w:p>
          <w:p w14:paraId="155B847B" w14:textId="07FB44B5" w:rsidR="00155184" w:rsidRPr="005D774D" w:rsidRDefault="006442C8" w:rsidP="00155184">
            <w:pPr>
              <w:spacing w:line="246" w:lineRule="exact"/>
              <w:ind w:left="35"/>
              <w:rPr>
                <w:rFonts w:asciiTheme="majorBidi" w:eastAsia="Times New Roman" w:hAnsiTheme="majorBidi" w:cstheme="majorBidi"/>
                <w:sz w:val="24"/>
                <w:szCs w:val="24"/>
                <w:lang w:val="ru-RU"/>
              </w:rPr>
            </w:pPr>
            <w:r>
              <w:rPr>
                <w:rFonts w:asciiTheme="majorBidi" w:eastAsia="Times New Roman" w:hAnsiTheme="majorBidi" w:cstheme="majorBidi"/>
                <w:sz w:val="24"/>
                <w:szCs w:val="24"/>
                <w:lang w:val="ru-RU"/>
              </w:rPr>
              <w:t>Контрольная работа</w:t>
            </w:r>
          </w:p>
        </w:tc>
      </w:tr>
      <w:tr w:rsidR="00155184" w:rsidRPr="00B84914" w14:paraId="65592967" w14:textId="77777777" w:rsidTr="00972D8D">
        <w:trPr>
          <w:trHeight w:val="414"/>
        </w:trPr>
        <w:tc>
          <w:tcPr>
            <w:tcW w:w="425" w:type="dxa"/>
          </w:tcPr>
          <w:p w14:paraId="65838E27" w14:textId="22273891" w:rsidR="00155184" w:rsidRPr="005D774D" w:rsidRDefault="005D774D" w:rsidP="00155184">
            <w:pPr>
              <w:rPr>
                <w:rFonts w:asciiTheme="majorBidi" w:eastAsia="Times New Roman" w:hAnsiTheme="majorBidi" w:cstheme="majorBidi"/>
                <w:sz w:val="24"/>
                <w:szCs w:val="24"/>
                <w:lang w:val="ru-RU"/>
              </w:rPr>
            </w:pPr>
            <w:r w:rsidRPr="005D774D">
              <w:rPr>
                <w:rFonts w:asciiTheme="majorBidi" w:eastAsia="Times New Roman" w:hAnsiTheme="majorBidi" w:cstheme="majorBidi"/>
                <w:sz w:val="24"/>
                <w:szCs w:val="24"/>
                <w:lang w:val="ru-RU"/>
              </w:rPr>
              <w:t>9</w:t>
            </w:r>
            <w:r w:rsidR="00155184" w:rsidRPr="005D774D">
              <w:rPr>
                <w:rFonts w:asciiTheme="majorBidi" w:eastAsia="Times New Roman" w:hAnsiTheme="majorBidi" w:cstheme="majorBidi"/>
                <w:sz w:val="24"/>
                <w:szCs w:val="24"/>
                <w:lang w:val="ru-RU"/>
              </w:rPr>
              <w:t>.</w:t>
            </w:r>
          </w:p>
        </w:tc>
        <w:tc>
          <w:tcPr>
            <w:tcW w:w="2695" w:type="dxa"/>
            <w:vAlign w:val="center"/>
          </w:tcPr>
          <w:p w14:paraId="02F16AA1" w14:textId="6D0737BA" w:rsidR="00155184" w:rsidRPr="005D774D" w:rsidRDefault="009F5285" w:rsidP="00155184">
            <w:pPr>
              <w:spacing w:line="225" w:lineRule="exact"/>
              <w:ind w:left="47"/>
              <w:rPr>
                <w:rFonts w:asciiTheme="majorBidi" w:eastAsia="Times New Roman" w:hAnsiTheme="majorBidi" w:cstheme="majorBidi"/>
                <w:b/>
                <w:bCs/>
                <w:sz w:val="24"/>
                <w:szCs w:val="24"/>
              </w:rPr>
            </w:pPr>
            <w:r>
              <w:rPr>
                <w:rFonts w:asciiTheme="majorBidi" w:eastAsia="Times New Roman" w:hAnsiTheme="majorBidi" w:cstheme="majorBidi"/>
                <w:b/>
                <w:bCs/>
                <w:sz w:val="24"/>
                <w:szCs w:val="24"/>
                <w:lang w:val="ru-RU"/>
              </w:rPr>
              <w:t>Итого</w:t>
            </w:r>
            <w:r w:rsidR="00155184" w:rsidRPr="005D774D">
              <w:rPr>
                <w:rFonts w:asciiTheme="majorBidi" w:eastAsia="Times New Roman" w:hAnsiTheme="majorBidi" w:cstheme="majorBidi"/>
                <w:b/>
                <w:bCs/>
                <w:sz w:val="24"/>
                <w:szCs w:val="24"/>
              </w:rPr>
              <w:t xml:space="preserve"> в %</w:t>
            </w:r>
          </w:p>
        </w:tc>
        <w:tc>
          <w:tcPr>
            <w:tcW w:w="850" w:type="dxa"/>
            <w:vAlign w:val="center"/>
          </w:tcPr>
          <w:p w14:paraId="02944AA7" w14:textId="42BCD6EA" w:rsidR="00155184" w:rsidRPr="00AD7ED2" w:rsidRDefault="00AD7ED2" w:rsidP="00155184">
            <w:pPr>
              <w:spacing w:line="246" w:lineRule="exact"/>
              <w:ind w:left="38"/>
              <w:jc w:val="center"/>
              <w:rPr>
                <w:rFonts w:asciiTheme="majorBidi" w:eastAsia="Times New Roman" w:hAnsiTheme="majorBidi" w:cstheme="majorBidi"/>
                <w:bCs/>
                <w:sz w:val="24"/>
                <w:szCs w:val="24"/>
                <w:lang w:val="ru-RU"/>
              </w:rPr>
            </w:pPr>
            <w:r>
              <w:rPr>
                <w:rFonts w:asciiTheme="majorBidi" w:eastAsia="Times New Roman" w:hAnsiTheme="majorBidi" w:cstheme="majorBidi"/>
                <w:bCs/>
                <w:sz w:val="24"/>
                <w:szCs w:val="24"/>
                <w:lang w:val="ru-RU"/>
              </w:rPr>
              <w:t>100%</w:t>
            </w:r>
          </w:p>
        </w:tc>
        <w:tc>
          <w:tcPr>
            <w:tcW w:w="851" w:type="dxa"/>
            <w:vAlign w:val="center"/>
          </w:tcPr>
          <w:p w14:paraId="0E00A9F0" w14:textId="3753F330" w:rsidR="00155184" w:rsidRPr="00697115" w:rsidRDefault="00697115" w:rsidP="00155184">
            <w:pPr>
              <w:spacing w:line="246" w:lineRule="exact"/>
              <w:ind w:left="40"/>
              <w:jc w:val="center"/>
              <w:rPr>
                <w:rFonts w:asciiTheme="majorBidi" w:eastAsia="Times New Roman" w:hAnsiTheme="majorBidi" w:cstheme="majorBidi"/>
                <w:bCs/>
                <w:sz w:val="24"/>
                <w:szCs w:val="24"/>
                <w:lang w:val="ru-RU"/>
              </w:rPr>
            </w:pPr>
            <w:r>
              <w:rPr>
                <w:rFonts w:asciiTheme="majorBidi" w:eastAsia="Times New Roman" w:hAnsiTheme="majorBidi" w:cstheme="majorBidi"/>
                <w:bCs/>
                <w:sz w:val="24"/>
                <w:szCs w:val="24"/>
                <w:lang w:val="ru-RU"/>
              </w:rPr>
              <w:t>30%</w:t>
            </w:r>
          </w:p>
        </w:tc>
        <w:tc>
          <w:tcPr>
            <w:tcW w:w="992" w:type="dxa"/>
            <w:vAlign w:val="center"/>
          </w:tcPr>
          <w:p w14:paraId="4A840851" w14:textId="03054925" w:rsidR="00155184" w:rsidRPr="00697115" w:rsidRDefault="00817462" w:rsidP="00155184">
            <w:pPr>
              <w:spacing w:line="246" w:lineRule="exact"/>
              <w:ind w:left="41"/>
              <w:jc w:val="center"/>
              <w:rPr>
                <w:rFonts w:asciiTheme="majorBidi" w:eastAsia="Times New Roman" w:hAnsiTheme="majorBidi" w:cstheme="majorBidi"/>
                <w:bCs/>
                <w:sz w:val="24"/>
                <w:szCs w:val="24"/>
                <w:lang w:val="ru-RU"/>
              </w:rPr>
            </w:pPr>
            <w:r>
              <w:rPr>
                <w:rFonts w:asciiTheme="majorBidi" w:eastAsia="Times New Roman" w:hAnsiTheme="majorBidi" w:cstheme="majorBidi"/>
                <w:bCs/>
                <w:sz w:val="24"/>
                <w:szCs w:val="24"/>
                <w:lang w:val="ru-RU"/>
              </w:rPr>
              <w:t>25%</w:t>
            </w:r>
          </w:p>
        </w:tc>
        <w:tc>
          <w:tcPr>
            <w:tcW w:w="1417" w:type="dxa"/>
            <w:vAlign w:val="center"/>
          </w:tcPr>
          <w:p w14:paraId="463FDD1E" w14:textId="0A666509" w:rsidR="00155184" w:rsidRPr="00697115" w:rsidRDefault="00817462" w:rsidP="00155184">
            <w:pPr>
              <w:spacing w:line="246" w:lineRule="exact"/>
              <w:ind w:left="37"/>
              <w:jc w:val="center"/>
              <w:rPr>
                <w:rFonts w:asciiTheme="majorBidi" w:eastAsia="Times New Roman" w:hAnsiTheme="majorBidi" w:cstheme="majorBidi"/>
                <w:bCs/>
                <w:sz w:val="24"/>
                <w:szCs w:val="24"/>
                <w:lang w:val="ru-RU"/>
              </w:rPr>
            </w:pPr>
            <w:r>
              <w:rPr>
                <w:rFonts w:asciiTheme="majorBidi" w:eastAsia="Times New Roman" w:hAnsiTheme="majorBidi" w:cstheme="majorBidi"/>
                <w:bCs/>
                <w:sz w:val="24"/>
                <w:szCs w:val="24"/>
                <w:lang w:val="ru-RU"/>
              </w:rPr>
              <w:t>75%</w:t>
            </w:r>
          </w:p>
        </w:tc>
        <w:tc>
          <w:tcPr>
            <w:tcW w:w="1276" w:type="dxa"/>
            <w:vAlign w:val="center"/>
          </w:tcPr>
          <w:p w14:paraId="1B12996C" w14:textId="101274FB" w:rsidR="00155184" w:rsidRPr="00697115" w:rsidRDefault="00817462" w:rsidP="00155184">
            <w:pPr>
              <w:spacing w:line="246" w:lineRule="exact"/>
              <w:ind w:left="39"/>
              <w:jc w:val="center"/>
              <w:rPr>
                <w:rFonts w:asciiTheme="majorBidi" w:eastAsia="Times New Roman" w:hAnsiTheme="majorBidi" w:cstheme="majorBidi"/>
                <w:bCs/>
                <w:sz w:val="24"/>
                <w:szCs w:val="24"/>
                <w:lang w:val="ru-RU"/>
              </w:rPr>
            </w:pPr>
            <w:r>
              <w:rPr>
                <w:rFonts w:asciiTheme="majorBidi" w:eastAsia="Times New Roman" w:hAnsiTheme="majorBidi" w:cstheme="majorBidi"/>
                <w:bCs/>
                <w:sz w:val="24"/>
                <w:szCs w:val="24"/>
                <w:lang w:val="ru-RU"/>
              </w:rPr>
              <w:t>70%</w:t>
            </w:r>
          </w:p>
        </w:tc>
        <w:tc>
          <w:tcPr>
            <w:tcW w:w="1701" w:type="dxa"/>
          </w:tcPr>
          <w:p w14:paraId="33948FB0" w14:textId="77777777" w:rsidR="00155184" w:rsidRPr="005D774D" w:rsidRDefault="00155184" w:rsidP="00155184">
            <w:pPr>
              <w:spacing w:line="242" w:lineRule="auto"/>
              <w:ind w:left="35" w:right="211"/>
              <w:rPr>
                <w:rFonts w:asciiTheme="majorBidi" w:eastAsia="Times New Roman" w:hAnsiTheme="majorBidi" w:cstheme="majorBidi"/>
                <w:sz w:val="24"/>
                <w:szCs w:val="24"/>
              </w:rPr>
            </w:pPr>
          </w:p>
        </w:tc>
      </w:tr>
      <w:bookmarkEnd w:id="18"/>
    </w:tbl>
    <w:p w14:paraId="59F1043A" w14:textId="77777777" w:rsidR="00AD7ED2" w:rsidRDefault="00AD7ED2" w:rsidP="00155184">
      <w:pPr>
        <w:widowControl w:val="0"/>
        <w:spacing w:after="0" w:line="276" w:lineRule="auto"/>
        <w:ind w:right="181"/>
        <w:jc w:val="both"/>
      </w:pPr>
    </w:p>
    <w:p w14:paraId="073A8A13" w14:textId="77777777" w:rsidR="00AD7ED2" w:rsidRDefault="00AD7ED2" w:rsidP="00155184">
      <w:pPr>
        <w:widowControl w:val="0"/>
        <w:spacing w:after="0" w:line="276" w:lineRule="auto"/>
        <w:ind w:right="181"/>
        <w:jc w:val="both"/>
      </w:pPr>
    </w:p>
    <w:p w14:paraId="197E4F9F" w14:textId="77777777" w:rsidR="00AD7ED2" w:rsidRDefault="00AD7ED2" w:rsidP="00155184">
      <w:pPr>
        <w:widowControl w:val="0"/>
        <w:spacing w:after="0" w:line="276" w:lineRule="auto"/>
        <w:ind w:right="181"/>
        <w:jc w:val="both"/>
      </w:pPr>
    </w:p>
    <w:p w14:paraId="2B9C3DDF" w14:textId="77777777" w:rsidR="00AD7ED2" w:rsidRDefault="00AD7ED2" w:rsidP="00155184">
      <w:pPr>
        <w:widowControl w:val="0"/>
        <w:spacing w:after="0" w:line="276" w:lineRule="auto"/>
        <w:ind w:right="181"/>
        <w:jc w:val="both"/>
      </w:pPr>
    </w:p>
    <w:p w14:paraId="74BF2C5D" w14:textId="46FF35CE" w:rsidR="006115CB" w:rsidRDefault="002F05AD" w:rsidP="00972D8D">
      <w:pPr>
        <w:pStyle w:val="1"/>
        <w:ind w:left="0"/>
        <w:rPr>
          <w:lang w:val="en-US"/>
        </w:rPr>
      </w:pPr>
      <w:bookmarkStart w:id="19" w:name="_Toc147757580"/>
      <w:r w:rsidRPr="004B4FFC">
        <w:rPr>
          <w:lang w:val="en-US"/>
        </w:rPr>
        <w:lastRenderedPageBreak/>
        <w:t xml:space="preserve">5.3. </w:t>
      </w:r>
      <w:proofErr w:type="spellStart"/>
      <w:r w:rsidRPr="004B4FFC">
        <w:rPr>
          <w:lang w:val="en-US"/>
        </w:rPr>
        <w:t>Содержание</w:t>
      </w:r>
      <w:proofErr w:type="spellEnd"/>
      <w:r w:rsidRPr="004B4FFC">
        <w:rPr>
          <w:lang w:val="en-US"/>
        </w:rPr>
        <w:t xml:space="preserve"> </w:t>
      </w:r>
      <w:proofErr w:type="spellStart"/>
      <w:r w:rsidRPr="004B4FFC">
        <w:rPr>
          <w:lang w:val="en-US"/>
        </w:rPr>
        <w:t>семинарских</w:t>
      </w:r>
      <w:proofErr w:type="spellEnd"/>
      <w:r w:rsidRPr="004B4FFC">
        <w:rPr>
          <w:lang w:val="en-US"/>
        </w:rPr>
        <w:t xml:space="preserve"> </w:t>
      </w:r>
      <w:proofErr w:type="spellStart"/>
      <w:r w:rsidRPr="004B4FFC">
        <w:rPr>
          <w:lang w:val="en-US"/>
        </w:rPr>
        <w:t>занятий</w:t>
      </w:r>
      <w:bookmarkEnd w:id="19"/>
      <w:proofErr w:type="spellEnd"/>
    </w:p>
    <w:p w14:paraId="47C001FE" w14:textId="194F4B4A" w:rsidR="00BC6808" w:rsidRPr="00FD46F5" w:rsidRDefault="00BC6808" w:rsidP="00BC6808">
      <w:pPr>
        <w:spacing w:after="0"/>
        <w:jc w:val="right"/>
        <w:rPr>
          <w:lang w:val="en-US"/>
        </w:rPr>
      </w:pPr>
      <w:r>
        <w:rPr>
          <w:rFonts w:ascii="Times New Roman" w:eastAsia="Times New Roman" w:hAnsi="Times New Roman" w:cs="Times New Roman"/>
          <w:kern w:val="0"/>
          <w:sz w:val="28"/>
          <w:szCs w:val="28"/>
          <w:lang w:eastAsia="ru-RU"/>
          <w14:ligatures w14:val="none"/>
        </w:rPr>
        <w:t>Таблица 4</w:t>
      </w:r>
    </w:p>
    <w:tbl>
      <w:tblPr>
        <w:tblStyle w:val="TableNormal"/>
        <w:tblW w:w="10206"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85"/>
        <w:gridCol w:w="6220"/>
        <w:gridCol w:w="1701"/>
      </w:tblGrid>
      <w:tr w:rsidR="006115CB" w:rsidRPr="006115CB" w14:paraId="070EB4AC" w14:textId="77777777" w:rsidTr="00661FAD">
        <w:trPr>
          <w:trHeight w:val="902"/>
        </w:trPr>
        <w:tc>
          <w:tcPr>
            <w:tcW w:w="2285" w:type="dxa"/>
          </w:tcPr>
          <w:p w14:paraId="6515E71D" w14:textId="77777777" w:rsidR="006115CB" w:rsidRPr="00D845A9" w:rsidRDefault="006115CB" w:rsidP="008A7DC7">
            <w:pPr>
              <w:ind w:left="105" w:right="94"/>
              <w:jc w:val="center"/>
              <w:rPr>
                <w:rFonts w:asciiTheme="majorBidi" w:eastAsia="Times New Roman" w:hAnsiTheme="majorBidi" w:cstheme="majorBidi"/>
                <w:b/>
                <w:sz w:val="24"/>
                <w:szCs w:val="24"/>
              </w:rPr>
            </w:pPr>
            <w:proofErr w:type="spellStart"/>
            <w:r w:rsidRPr="00D845A9">
              <w:rPr>
                <w:rFonts w:asciiTheme="majorBidi" w:eastAsia="Times New Roman" w:hAnsiTheme="majorBidi" w:cstheme="majorBidi"/>
                <w:b/>
                <w:sz w:val="24"/>
                <w:szCs w:val="24"/>
              </w:rPr>
              <w:t>Наименование</w:t>
            </w:r>
            <w:proofErr w:type="spellEnd"/>
            <w:r w:rsidRPr="00D845A9">
              <w:rPr>
                <w:rFonts w:asciiTheme="majorBidi" w:eastAsia="Times New Roman" w:hAnsiTheme="majorBidi" w:cstheme="majorBidi"/>
                <w:b/>
                <w:spacing w:val="2"/>
                <w:sz w:val="24"/>
                <w:szCs w:val="24"/>
              </w:rPr>
              <w:t xml:space="preserve"> </w:t>
            </w:r>
            <w:proofErr w:type="spellStart"/>
            <w:r w:rsidRPr="00D845A9">
              <w:rPr>
                <w:rFonts w:asciiTheme="majorBidi" w:eastAsia="Times New Roman" w:hAnsiTheme="majorBidi" w:cstheme="majorBidi"/>
                <w:b/>
                <w:sz w:val="24"/>
                <w:szCs w:val="24"/>
              </w:rPr>
              <w:t>тем</w:t>
            </w:r>
            <w:proofErr w:type="spellEnd"/>
            <w:r w:rsidRPr="00D845A9">
              <w:rPr>
                <w:rFonts w:asciiTheme="majorBidi" w:eastAsia="Times New Roman" w:hAnsiTheme="majorBidi" w:cstheme="majorBidi"/>
                <w:b/>
                <w:spacing w:val="-57"/>
                <w:sz w:val="24"/>
                <w:szCs w:val="24"/>
              </w:rPr>
              <w:t xml:space="preserve"> </w:t>
            </w:r>
            <w:r w:rsidRPr="00D845A9">
              <w:rPr>
                <w:rFonts w:asciiTheme="majorBidi" w:eastAsia="Times New Roman" w:hAnsiTheme="majorBidi" w:cstheme="majorBidi"/>
                <w:b/>
                <w:sz w:val="24"/>
                <w:szCs w:val="24"/>
              </w:rPr>
              <w:t>(</w:t>
            </w:r>
            <w:proofErr w:type="spellStart"/>
            <w:r w:rsidRPr="00D845A9">
              <w:rPr>
                <w:rFonts w:asciiTheme="majorBidi" w:eastAsia="Times New Roman" w:hAnsiTheme="majorBidi" w:cstheme="majorBidi"/>
                <w:b/>
                <w:sz w:val="24"/>
                <w:szCs w:val="24"/>
              </w:rPr>
              <w:t>разделов</w:t>
            </w:r>
            <w:proofErr w:type="spellEnd"/>
            <w:r w:rsidRPr="00D845A9">
              <w:rPr>
                <w:rFonts w:asciiTheme="majorBidi" w:eastAsia="Times New Roman" w:hAnsiTheme="majorBidi" w:cstheme="majorBidi"/>
                <w:b/>
                <w:sz w:val="24"/>
                <w:szCs w:val="24"/>
              </w:rPr>
              <w:t>)</w:t>
            </w:r>
            <w:r w:rsidRPr="00D845A9">
              <w:rPr>
                <w:rFonts w:asciiTheme="majorBidi" w:eastAsia="Times New Roman" w:hAnsiTheme="majorBidi" w:cstheme="majorBidi"/>
                <w:b/>
                <w:spacing w:val="1"/>
                <w:sz w:val="24"/>
                <w:szCs w:val="24"/>
              </w:rPr>
              <w:t xml:space="preserve"> </w:t>
            </w:r>
            <w:proofErr w:type="spellStart"/>
            <w:r w:rsidRPr="00D845A9">
              <w:rPr>
                <w:rFonts w:asciiTheme="majorBidi" w:eastAsia="Times New Roman" w:hAnsiTheme="majorBidi" w:cstheme="majorBidi"/>
                <w:b/>
                <w:sz w:val="24"/>
                <w:szCs w:val="24"/>
              </w:rPr>
              <w:t>дисциплины</w:t>
            </w:r>
            <w:proofErr w:type="spellEnd"/>
          </w:p>
        </w:tc>
        <w:tc>
          <w:tcPr>
            <w:tcW w:w="6220" w:type="dxa"/>
          </w:tcPr>
          <w:p w14:paraId="662C7C5D" w14:textId="1019DF96" w:rsidR="006115CB" w:rsidRPr="00D845A9" w:rsidRDefault="008A7DC7" w:rsidP="008A7DC7">
            <w:pPr>
              <w:spacing w:line="257" w:lineRule="exact"/>
              <w:ind w:left="107"/>
              <w:jc w:val="center"/>
              <w:rPr>
                <w:rFonts w:asciiTheme="majorBidi" w:eastAsia="Times New Roman" w:hAnsiTheme="majorBidi" w:cstheme="majorBidi"/>
                <w:b/>
                <w:sz w:val="24"/>
                <w:szCs w:val="24"/>
                <w:lang w:val="ru-RU"/>
              </w:rPr>
            </w:pPr>
            <w:r w:rsidRPr="00D845A9">
              <w:rPr>
                <w:rFonts w:asciiTheme="majorBidi" w:eastAsia="Calibri" w:hAnsiTheme="majorBidi" w:cstheme="majorBidi"/>
                <w:b/>
                <w:sz w:val="24"/>
                <w:szCs w:val="24"/>
                <w:lang w:val="ru-RU"/>
              </w:rPr>
              <w:t>Перечень вопросов для обсуждения на семинарских, практических занятиях; рекомендуемые источники из разделов 8,9</w:t>
            </w:r>
          </w:p>
        </w:tc>
        <w:tc>
          <w:tcPr>
            <w:tcW w:w="1701" w:type="dxa"/>
          </w:tcPr>
          <w:p w14:paraId="53ABF624" w14:textId="00685156" w:rsidR="006115CB" w:rsidRPr="00D845A9" w:rsidRDefault="006115CB" w:rsidP="00D845A9">
            <w:pPr>
              <w:ind w:left="105"/>
              <w:jc w:val="center"/>
              <w:rPr>
                <w:rFonts w:asciiTheme="majorBidi" w:eastAsia="Times New Roman" w:hAnsiTheme="majorBidi" w:cstheme="majorBidi"/>
                <w:b/>
                <w:sz w:val="24"/>
                <w:szCs w:val="24"/>
                <w:lang w:val="ru-RU"/>
              </w:rPr>
            </w:pPr>
            <w:proofErr w:type="spellStart"/>
            <w:r w:rsidRPr="00D845A9">
              <w:rPr>
                <w:rFonts w:asciiTheme="majorBidi" w:eastAsia="Times New Roman" w:hAnsiTheme="majorBidi" w:cstheme="majorBidi"/>
                <w:b/>
                <w:sz w:val="24"/>
                <w:szCs w:val="24"/>
              </w:rPr>
              <w:t>Формы</w:t>
            </w:r>
            <w:proofErr w:type="spellEnd"/>
            <w:r w:rsidRPr="00D845A9">
              <w:rPr>
                <w:rFonts w:asciiTheme="majorBidi" w:eastAsia="Times New Roman" w:hAnsiTheme="majorBidi" w:cstheme="majorBidi"/>
                <w:b/>
                <w:spacing w:val="1"/>
                <w:sz w:val="24"/>
                <w:szCs w:val="24"/>
              </w:rPr>
              <w:t xml:space="preserve"> </w:t>
            </w:r>
            <w:proofErr w:type="spellStart"/>
            <w:r w:rsidRPr="00D845A9">
              <w:rPr>
                <w:rFonts w:asciiTheme="majorBidi" w:eastAsia="Times New Roman" w:hAnsiTheme="majorBidi" w:cstheme="majorBidi"/>
                <w:b/>
                <w:sz w:val="24"/>
                <w:szCs w:val="24"/>
              </w:rPr>
              <w:t>проведен</w:t>
            </w:r>
            <w:proofErr w:type="spellEnd"/>
            <w:r w:rsidR="00D845A9" w:rsidRPr="00D845A9">
              <w:rPr>
                <w:rFonts w:asciiTheme="majorBidi" w:eastAsia="Times New Roman" w:hAnsiTheme="majorBidi" w:cstheme="majorBidi"/>
                <w:b/>
                <w:sz w:val="24"/>
                <w:szCs w:val="24"/>
                <w:lang w:val="ru-RU"/>
              </w:rPr>
              <w:t>и</w:t>
            </w:r>
            <w:r w:rsidRPr="00D845A9">
              <w:rPr>
                <w:rFonts w:asciiTheme="majorBidi" w:eastAsia="Times New Roman" w:hAnsiTheme="majorBidi" w:cstheme="majorBidi"/>
                <w:b/>
                <w:sz w:val="24"/>
                <w:szCs w:val="24"/>
              </w:rPr>
              <w:t>я</w:t>
            </w:r>
            <w:r w:rsidRPr="00D845A9">
              <w:rPr>
                <w:rFonts w:asciiTheme="majorBidi" w:eastAsia="Times New Roman" w:hAnsiTheme="majorBidi" w:cstheme="majorBidi"/>
                <w:b/>
                <w:spacing w:val="-57"/>
                <w:sz w:val="24"/>
                <w:szCs w:val="24"/>
              </w:rPr>
              <w:t xml:space="preserve"> </w:t>
            </w:r>
            <w:proofErr w:type="spellStart"/>
            <w:r w:rsidRPr="00D845A9">
              <w:rPr>
                <w:rFonts w:asciiTheme="majorBidi" w:eastAsia="Times New Roman" w:hAnsiTheme="majorBidi" w:cstheme="majorBidi"/>
                <w:b/>
                <w:sz w:val="24"/>
                <w:szCs w:val="24"/>
              </w:rPr>
              <w:t>заняти</w:t>
            </w:r>
            <w:proofErr w:type="spellEnd"/>
            <w:r w:rsidR="008A7DC7" w:rsidRPr="00D845A9">
              <w:rPr>
                <w:rFonts w:asciiTheme="majorBidi" w:eastAsia="Times New Roman" w:hAnsiTheme="majorBidi" w:cstheme="majorBidi"/>
                <w:b/>
                <w:sz w:val="24"/>
                <w:szCs w:val="24"/>
                <w:lang w:val="ru-RU"/>
              </w:rPr>
              <w:t>я</w:t>
            </w:r>
          </w:p>
        </w:tc>
      </w:tr>
      <w:tr w:rsidR="006115CB" w:rsidRPr="006115CB" w14:paraId="605D4A34" w14:textId="77777777" w:rsidTr="00BC6808">
        <w:trPr>
          <w:trHeight w:val="3253"/>
        </w:trPr>
        <w:tc>
          <w:tcPr>
            <w:tcW w:w="2285" w:type="dxa"/>
          </w:tcPr>
          <w:p w14:paraId="5A35EC0C" w14:textId="5EBFADEF" w:rsidR="006115CB" w:rsidRPr="00D845A9" w:rsidRDefault="008A7DC7" w:rsidP="006115CB">
            <w:pPr>
              <w:spacing w:before="1"/>
              <w:ind w:left="108" w:right="108"/>
              <w:rPr>
                <w:rFonts w:ascii="Times New Roman" w:eastAsia="Times New Roman" w:hAnsi="Times New Roman" w:cs="Times New Roman"/>
                <w:sz w:val="24"/>
                <w:szCs w:val="24"/>
                <w:lang w:val="ru-RU"/>
              </w:rPr>
            </w:pPr>
            <w:r w:rsidRPr="00893DB8">
              <w:rPr>
                <w:rFonts w:asciiTheme="majorBidi" w:eastAsia="Calibri" w:hAnsiTheme="majorBidi" w:cstheme="majorBidi"/>
                <w:sz w:val="24"/>
                <w:szCs w:val="24"/>
                <w:lang w:val="ru-RU"/>
              </w:rPr>
              <w:t>Тема дисциплины</w:t>
            </w:r>
            <w:r w:rsidR="006115CB" w:rsidRPr="00D845A9">
              <w:rPr>
                <w:rFonts w:ascii="Times New Roman" w:hAnsi="Times New Roman" w:cs="Times New Roman"/>
                <w:sz w:val="24"/>
                <w:szCs w:val="24"/>
                <w:lang w:val="ru-RU"/>
              </w:rPr>
              <w:t xml:space="preserve"> 1</w:t>
            </w:r>
            <w:r w:rsidR="006115CB" w:rsidRPr="00893DB8">
              <w:rPr>
                <w:rFonts w:ascii="Times New Roman" w:hAnsi="Times New Roman" w:cs="Times New Roman"/>
                <w:sz w:val="24"/>
                <w:szCs w:val="24"/>
                <w:lang w:val="ru-RU"/>
              </w:rPr>
              <w:t xml:space="preserve">.  </w:t>
            </w:r>
            <w:r w:rsidR="00893DB8" w:rsidRPr="00893DB8">
              <w:rPr>
                <w:rFonts w:ascii="Times New Roman" w:hAnsi="Times New Roman" w:cs="Times New Roman"/>
                <w:sz w:val="24"/>
                <w:szCs w:val="24"/>
                <w:lang w:val="ru"/>
              </w:rPr>
              <w:t>Роль ТНК в изменяющейся мировой экономике</w:t>
            </w:r>
          </w:p>
        </w:tc>
        <w:tc>
          <w:tcPr>
            <w:tcW w:w="6220" w:type="dxa"/>
            <w:tcBorders>
              <w:top w:val="single" w:sz="4" w:space="0" w:color="000000"/>
              <w:left w:val="single" w:sz="4" w:space="0" w:color="000000"/>
              <w:bottom w:val="single" w:sz="4" w:space="0" w:color="000000"/>
              <w:right w:val="single" w:sz="4" w:space="0" w:color="000000"/>
            </w:tcBorders>
          </w:tcPr>
          <w:p w14:paraId="29464AC7" w14:textId="50B43470" w:rsidR="006115CB" w:rsidRPr="00D845A9" w:rsidRDefault="008A7DC7">
            <w:pPr>
              <w:pStyle w:val="a6"/>
              <w:numPr>
                <w:ilvl w:val="0"/>
                <w:numId w:val="1"/>
              </w:numPr>
              <w:spacing w:before="100" w:beforeAutospacing="1" w:after="100" w:afterAutospacing="1"/>
              <w:ind w:right="187"/>
              <w:rPr>
                <w:rFonts w:ascii="Times New Roman" w:eastAsia="Times New Roman" w:hAnsi="Times New Roman" w:cs="Times New Roman"/>
                <w:sz w:val="24"/>
                <w:szCs w:val="24"/>
                <w:lang w:val="ru-RU" w:eastAsia="zh-CN"/>
              </w:rPr>
            </w:pPr>
            <w:r w:rsidRPr="00D845A9">
              <w:rPr>
                <w:rFonts w:asciiTheme="majorBidi" w:hAnsiTheme="majorBidi" w:cstheme="majorBidi"/>
                <w:sz w:val="24"/>
                <w:szCs w:val="24"/>
                <w:lang w:val="ru-RU"/>
              </w:rPr>
              <w:t>Глобальные изменения условий деятельности ТНК</w:t>
            </w:r>
            <w:r w:rsidRPr="00D845A9">
              <w:rPr>
                <w:rFonts w:asciiTheme="majorBidi" w:hAnsiTheme="majorBidi" w:cstheme="majorBidi"/>
                <w:b/>
                <w:bCs/>
                <w:sz w:val="24"/>
                <w:szCs w:val="24"/>
                <w:lang w:val="ru-RU"/>
              </w:rPr>
              <w:t xml:space="preserve">. </w:t>
            </w:r>
          </w:p>
          <w:p w14:paraId="0F2AD6B6" w14:textId="77777777" w:rsidR="00D845A9" w:rsidRPr="00D845A9" w:rsidRDefault="00D845A9">
            <w:pPr>
              <w:pStyle w:val="a6"/>
              <w:numPr>
                <w:ilvl w:val="0"/>
                <w:numId w:val="1"/>
              </w:numPr>
              <w:spacing w:before="100" w:beforeAutospacing="1" w:after="100" w:afterAutospacing="1"/>
              <w:ind w:right="187"/>
              <w:rPr>
                <w:rFonts w:ascii="Times New Roman" w:eastAsia="Times New Roman" w:hAnsi="Times New Roman" w:cs="Times New Roman"/>
                <w:sz w:val="24"/>
                <w:szCs w:val="24"/>
                <w:lang w:val="ru-RU" w:eastAsia="zh-CN"/>
              </w:rPr>
            </w:pPr>
            <w:r w:rsidRPr="00D845A9">
              <w:rPr>
                <w:rFonts w:asciiTheme="majorBidi" w:hAnsiTheme="majorBidi" w:cstheme="majorBidi"/>
                <w:sz w:val="24"/>
                <w:szCs w:val="24"/>
                <w:lang w:val="ru-RU"/>
              </w:rPr>
              <w:t>Вклад ТНК в производственный сектор, в ВНП и международную торговлю.</w:t>
            </w:r>
          </w:p>
          <w:p w14:paraId="08AF72F0" w14:textId="71F7C8A2" w:rsidR="006115CB" w:rsidRPr="00D845A9" w:rsidRDefault="008A7DC7">
            <w:pPr>
              <w:pStyle w:val="a6"/>
              <w:numPr>
                <w:ilvl w:val="0"/>
                <w:numId w:val="1"/>
              </w:numPr>
              <w:spacing w:before="100" w:beforeAutospacing="1" w:after="100" w:afterAutospacing="1"/>
              <w:ind w:right="187"/>
              <w:rPr>
                <w:rFonts w:ascii="Times New Roman" w:eastAsia="Times New Roman" w:hAnsi="Times New Roman" w:cs="Times New Roman"/>
                <w:sz w:val="24"/>
                <w:szCs w:val="24"/>
                <w:lang w:val="ru-RU" w:eastAsia="zh-CN"/>
              </w:rPr>
            </w:pPr>
            <w:r w:rsidRPr="00D845A9">
              <w:rPr>
                <w:rFonts w:asciiTheme="majorBidi" w:hAnsiTheme="majorBidi" w:cstheme="majorBidi"/>
                <w:sz w:val="24"/>
                <w:szCs w:val="24"/>
                <w:lang w:val="ru-RU"/>
              </w:rPr>
              <w:t>Роль ПИИ во внешнем финансировании развитых и развивающихся стран</w:t>
            </w:r>
            <w:r w:rsidR="006115CB" w:rsidRPr="00D845A9">
              <w:rPr>
                <w:rFonts w:ascii="Times New Roman" w:hAnsi="Times New Roman" w:cs="Times New Roman"/>
                <w:sz w:val="24"/>
                <w:szCs w:val="24"/>
                <w:lang w:val="ru"/>
              </w:rPr>
              <w:t>.</w:t>
            </w:r>
          </w:p>
          <w:p w14:paraId="4DD90EF8" w14:textId="77AA6A2E" w:rsidR="006115CB" w:rsidRPr="00D845A9" w:rsidRDefault="008A7DC7">
            <w:pPr>
              <w:pStyle w:val="a6"/>
              <w:numPr>
                <w:ilvl w:val="0"/>
                <w:numId w:val="1"/>
              </w:numPr>
              <w:spacing w:before="100" w:beforeAutospacing="1" w:after="100" w:afterAutospacing="1"/>
              <w:ind w:right="187"/>
              <w:rPr>
                <w:rFonts w:ascii="Times New Roman" w:eastAsia="Times New Roman" w:hAnsi="Times New Roman" w:cs="Times New Roman"/>
                <w:sz w:val="24"/>
                <w:szCs w:val="24"/>
                <w:lang w:val="ru-RU" w:eastAsia="zh-CN"/>
              </w:rPr>
            </w:pPr>
            <w:r w:rsidRPr="00D845A9">
              <w:rPr>
                <w:rFonts w:asciiTheme="majorBidi" w:hAnsiTheme="majorBidi" w:cstheme="majorBidi"/>
                <w:sz w:val="24"/>
                <w:szCs w:val="24"/>
                <w:lang w:val="ru-RU"/>
              </w:rPr>
              <w:t>Тенденции в регулировании ПИИ и проектов по возобновляемой энергии и их финансированию</w:t>
            </w:r>
            <w:r w:rsidR="006115CB" w:rsidRPr="00D845A9">
              <w:rPr>
                <w:rFonts w:ascii="Times New Roman" w:hAnsi="Times New Roman" w:cs="Times New Roman"/>
                <w:sz w:val="24"/>
                <w:szCs w:val="24"/>
                <w:lang w:val="ru"/>
              </w:rPr>
              <w:t>.</w:t>
            </w:r>
          </w:p>
          <w:p w14:paraId="6F23BAF7" w14:textId="77777777" w:rsidR="00D845A9" w:rsidRPr="00D845A9" w:rsidRDefault="00D845A9">
            <w:pPr>
              <w:pStyle w:val="a6"/>
              <w:numPr>
                <w:ilvl w:val="0"/>
                <w:numId w:val="1"/>
              </w:numPr>
              <w:spacing w:before="100" w:beforeAutospacing="1" w:after="100" w:afterAutospacing="1"/>
              <w:ind w:right="187"/>
              <w:rPr>
                <w:rFonts w:ascii="Times New Roman" w:eastAsia="Times New Roman" w:hAnsi="Times New Roman" w:cs="Times New Roman"/>
                <w:sz w:val="24"/>
                <w:szCs w:val="24"/>
                <w:lang w:val="ru-RU" w:eastAsia="zh-CN"/>
              </w:rPr>
            </w:pPr>
            <w:r w:rsidRPr="00D845A9">
              <w:rPr>
                <w:rFonts w:asciiTheme="majorBidi" w:hAnsiTheme="majorBidi" w:cstheme="majorBidi"/>
                <w:sz w:val="24"/>
                <w:szCs w:val="24"/>
                <w:lang w:val="ru-RU"/>
              </w:rPr>
              <w:t>Чем отличаются международные корпоративные финансы от корпоративных финансово локальной компании?</w:t>
            </w:r>
          </w:p>
          <w:p w14:paraId="6E883C28" w14:textId="1AB0CDF6" w:rsidR="006115CB" w:rsidRPr="00FA6F04" w:rsidRDefault="004B4FFC" w:rsidP="006115CB">
            <w:pPr>
              <w:spacing w:line="276" w:lineRule="auto"/>
              <w:rPr>
                <w:rFonts w:asciiTheme="majorBidi" w:eastAsia="Times New Roman" w:hAnsiTheme="majorBidi" w:cstheme="majorBidi"/>
                <w:sz w:val="24"/>
                <w:szCs w:val="24"/>
              </w:rPr>
            </w:pPr>
            <w:proofErr w:type="spellStart"/>
            <w:r w:rsidRPr="00FA6F04">
              <w:rPr>
                <w:rFonts w:asciiTheme="majorBidi" w:eastAsia="Calibri" w:hAnsiTheme="majorBidi" w:cstheme="majorBidi"/>
                <w:sz w:val="24"/>
                <w:szCs w:val="24"/>
              </w:rPr>
              <w:t>Рекомендуемые</w:t>
            </w:r>
            <w:proofErr w:type="spellEnd"/>
            <w:r w:rsidRPr="00FA6F04">
              <w:rPr>
                <w:rFonts w:asciiTheme="majorBidi" w:eastAsia="Calibri" w:hAnsiTheme="majorBidi" w:cstheme="majorBidi"/>
                <w:sz w:val="24"/>
                <w:szCs w:val="24"/>
              </w:rPr>
              <w:t xml:space="preserve"> </w:t>
            </w:r>
            <w:proofErr w:type="spellStart"/>
            <w:r w:rsidRPr="00FA6F04">
              <w:rPr>
                <w:rFonts w:asciiTheme="majorBidi" w:eastAsia="Calibri" w:hAnsiTheme="majorBidi" w:cstheme="majorBidi"/>
                <w:sz w:val="24"/>
                <w:szCs w:val="24"/>
              </w:rPr>
              <w:t>источники</w:t>
            </w:r>
            <w:proofErr w:type="spellEnd"/>
            <w:r w:rsidRPr="00FA6F04">
              <w:rPr>
                <w:rFonts w:asciiTheme="majorBidi" w:eastAsia="Calibri" w:hAnsiTheme="majorBidi" w:cstheme="majorBidi"/>
                <w:sz w:val="24"/>
                <w:szCs w:val="24"/>
              </w:rPr>
              <w:t>:</w:t>
            </w:r>
            <w:r w:rsidR="00FA6F04" w:rsidRPr="00FA6F04">
              <w:rPr>
                <w:rFonts w:asciiTheme="majorBidi" w:eastAsia="Calibri" w:hAnsiTheme="majorBidi" w:cstheme="majorBidi"/>
                <w:sz w:val="24"/>
                <w:szCs w:val="24"/>
                <w:lang w:val="ru-RU"/>
              </w:rPr>
              <w:t xml:space="preserve"> </w:t>
            </w:r>
            <w:r w:rsidRPr="00FA6F04">
              <w:rPr>
                <w:rFonts w:asciiTheme="majorBidi" w:eastAsia="Calibri" w:hAnsiTheme="majorBidi" w:cstheme="majorBidi"/>
                <w:sz w:val="24"/>
                <w:szCs w:val="24"/>
              </w:rPr>
              <w:t>8.1:</w:t>
            </w:r>
            <w:r w:rsidR="00FA6F04" w:rsidRPr="00FA6F04">
              <w:rPr>
                <w:rFonts w:asciiTheme="majorBidi" w:eastAsia="Calibri" w:hAnsiTheme="majorBidi" w:cstheme="majorBidi"/>
                <w:sz w:val="24"/>
                <w:szCs w:val="24"/>
                <w:lang w:val="ru-RU"/>
              </w:rPr>
              <w:t xml:space="preserve"> </w:t>
            </w:r>
            <w:r w:rsidRPr="00FA6F04">
              <w:rPr>
                <w:rFonts w:asciiTheme="majorBidi" w:eastAsia="Calibri" w:hAnsiTheme="majorBidi" w:cstheme="majorBidi"/>
                <w:sz w:val="24"/>
                <w:szCs w:val="24"/>
              </w:rPr>
              <w:t>1, 2, 3, 4, 5, 6, 7</w:t>
            </w:r>
          </w:p>
        </w:tc>
        <w:tc>
          <w:tcPr>
            <w:tcW w:w="1701" w:type="dxa"/>
          </w:tcPr>
          <w:p w14:paraId="4C863A49" w14:textId="147CABC6" w:rsidR="00D845A9" w:rsidRPr="00D845A9" w:rsidRDefault="00D845A9" w:rsidP="00661FAD">
            <w:pPr>
              <w:adjustRightInd w:val="0"/>
              <w:jc w:val="center"/>
              <w:rPr>
                <w:rFonts w:asciiTheme="majorBidi" w:eastAsia="Calibri" w:hAnsiTheme="majorBidi" w:cstheme="majorBidi"/>
                <w:sz w:val="24"/>
                <w:szCs w:val="24"/>
              </w:rPr>
            </w:pPr>
            <w:proofErr w:type="spellStart"/>
            <w:r w:rsidRPr="00D845A9">
              <w:rPr>
                <w:rFonts w:asciiTheme="majorBidi" w:eastAsia="Calibri" w:hAnsiTheme="majorBidi" w:cstheme="majorBidi"/>
                <w:sz w:val="24"/>
                <w:szCs w:val="24"/>
              </w:rPr>
              <w:t>опрос</w:t>
            </w:r>
            <w:proofErr w:type="spellEnd"/>
            <w:r w:rsidRPr="00D845A9">
              <w:rPr>
                <w:rFonts w:asciiTheme="majorBidi" w:eastAsia="Calibri" w:hAnsiTheme="majorBidi" w:cstheme="majorBidi"/>
                <w:sz w:val="24"/>
                <w:szCs w:val="24"/>
              </w:rPr>
              <w:t xml:space="preserve">, </w:t>
            </w:r>
            <w:proofErr w:type="spellStart"/>
            <w:r w:rsidRPr="00D845A9">
              <w:rPr>
                <w:rFonts w:asciiTheme="majorBidi" w:eastAsia="Calibri" w:hAnsiTheme="majorBidi" w:cstheme="majorBidi"/>
                <w:sz w:val="24"/>
                <w:szCs w:val="24"/>
              </w:rPr>
              <w:t>устные</w:t>
            </w:r>
            <w:proofErr w:type="spellEnd"/>
            <w:r w:rsidRPr="00D845A9">
              <w:rPr>
                <w:rFonts w:asciiTheme="majorBidi" w:eastAsia="Calibri" w:hAnsiTheme="majorBidi" w:cstheme="majorBidi"/>
                <w:sz w:val="24"/>
                <w:szCs w:val="24"/>
              </w:rPr>
              <w:t xml:space="preserve"> </w:t>
            </w:r>
            <w:proofErr w:type="spellStart"/>
            <w:r w:rsidRPr="00D845A9">
              <w:rPr>
                <w:rFonts w:asciiTheme="majorBidi" w:eastAsia="Calibri" w:hAnsiTheme="majorBidi" w:cstheme="majorBidi"/>
                <w:sz w:val="24"/>
                <w:szCs w:val="24"/>
              </w:rPr>
              <w:t>ответы</w:t>
            </w:r>
            <w:proofErr w:type="spellEnd"/>
            <w:r w:rsidRPr="00D845A9">
              <w:rPr>
                <w:rFonts w:asciiTheme="majorBidi" w:eastAsia="Calibri" w:hAnsiTheme="majorBidi" w:cstheme="majorBidi"/>
                <w:sz w:val="24"/>
                <w:szCs w:val="24"/>
              </w:rPr>
              <w:t xml:space="preserve"> </w:t>
            </w:r>
            <w:proofErr w:type="spellStart"/>
            <w:r w:rsidRPr="00D845A9">
              <w:rPr>
                <w:rFonts w:asciiTheme="majorBidi" w:eastAsia="Calibri" w:hAnsiTheme="majorBidi" w:cstheme="majorBidi"/>
                <w:sz w:val="24"/>
                <w:szCs w:val="24"/>
              </w:rPr>
              <w:t>дискуссия</w:t>
            </w:r>
            <w:proofErr w:type="spellEnd"/>
          </w:p>
          <w:p w14:paraId="7B78B24E" w14:textId="792CF37F" w:rsidR="006115CB" w:rsidRPr="00D845A9" w:rsidRDefault="006115CB" w:rsidP="006115CB">
            <w:pPr>
              <w:spacing w:before="1"/>
              <w:ind w:left="105" w:right="544"/>
              <w:rPr>
                <w:rFonts w:asciiTheme="majorBidi" w:eastAsia="Times New Roman" w:hAnsiTheme="majorBidi" w:cstheme="majorBidi"/>
                <w:sz w:val="24"/>
                <w:szCs w:val="24"/>
                <w:lang w:val="ru-RU"/>
              </w:rPr>
            </w:pPr>
          </w:p>
        </w:tc>
      </w:tr>
      <w:tr w:rsidR="003A307B" w:rsidRPr="006115CB" w14:paraId="3E14405E" w14:textId="77777777" w:rsidTr="00BC6808">
        <w:trPr>
          <w:trHeight w:val="3585"/>
        </w:trPr>
        <w:tc>
          <w:tcPr>
            <w:tcW w:w="2285" w:type="dxa"/>
          </w:tcPr>
          <w:p w14:paraId="75F48E12" w14:textId="43A4F276" w:rsidR="003A307B" w:rsidRPr="00661FAD" w:rsidRDefault="008A7DC7" w:rsidP="003A307B">
            <w:pPr>
              <w:ind w:left="108" w:right="238"/>
              <w:rPr>
                <w:rFonts w:ascii="Times New Roman" w:eastAsia="Times New Roman" w:hAnsi="Times New Roman" w:cs="Times New Roman"/>
                <w:sz w:val="24"/>
                <w:szCs w:val="24"/>
                <w:lang w:val="ru-RU"/>
              </w:rPr>
            </w:pPr>
            <w:r w:rsidRPr="00661FAD">
              <w:rPr>
                <w:rFonts w:asciiTheme="majorBidi" w:eastAsia="Calibri" w:hAnsiTheme="majorBidi" w:cstheme="majorBidi"/>
                <w:sz w:val="24"/>
                <w:szCs w:val="24"/>
                <w:lang w:val="ru-RU"/>
              </w:rPr>
              <w:t>Тема дисциплины</w:t>
            </w:r>
            <w:r w:rsidR="003A307B" w:rsidRPr="00661FAD">
              <w:rPr>
                <w:rFonts w:ascii="Times New Roman" w:hAnsi="Times New Roman" w:cs="Times New Roman"/>
                <w:sz w:val="24"/>
                <w:szCs w:val="24"/>
                <w:lang w:val="ru-RU"/>
              </w:rPr>
              <w:t xml:space="preserve"> 2. </w:t>
            </w:r>
            <w:r w:rsidR="00D845A9" w:rsidRPr="00661FAD">
              <w:rPr>
                <w:rFonts w:asciiTheme="majorBidi" w:hAnsiTheme="majorBidi" w:cstheme="majorBidi"/>
                <w:sz w:val="24"/>
                <w:szCs w:val="24"/>
                <w:lang w:val="ru-RU"/>
              </w:rPr>
              <w:t>Финансовые условия функционирования подразделений ТНК в разных странах</w:t>
            </w:r>
          </w:p>
        </w:tc>
        <w:tc>
          <w:tcPr>
            <w:tcW w:w="6220" w:type="dxa"/>
            <w:tcBorders>
              <w:top w:val="single" w:sz="4" w:space="0" w:color="000000"/>
              <w:left w:val="single" w:sz="4" w:space="0" w:color="000000"/>
              <w:bottom w:val="single" w:sz="4" w:space="0" w:color="000000"/>
              <w:right w:val="single" w:sz="4" w:space="0" w:color="000000"/>
            </w:tcBorders>
          </w:tcPr>
          <w:p w14:paraId="19D24AE9" w14:textId="6E4D6691" w:rsidR="003A307B" w:rsidRPr="00661FAD" w:rsidRDefault="00D845A9">
            <w:pPr>
              <w:pStyle w:val="a6"/>
              <w:numPr>
                <w:ilvl w:val="0"/>
                <w:numId w:val="2"/>
              </w:numPr>
              <w:spacing w:before="100" w:beforeAutospacing="1" w:after="100" w:afterAutospacing="1"/>
              <w:ind w:right="187"/>
              <w:rPr>
                <w:rFonts w:ascii="Times New Roman" w:eastAsia="Times New Roman" w:hAnsi="Times New Roman" w:cs="Times New Roman"/>
                <w:sz w:val="24"/>
                <w:szCs w:val="24"/>
                <w:lang w:val="ru-RU" w:eastAsia="zh-CN"/>
              </w:rPr>
            </w:pPr>
            <w:proofErr w:type="spellStart"/>
            <w:r w:rsidRPr="00661FAD">
              <w:rPr>
                <w:rFonts w:asciiTheme="majorBidi" w:hAnsiTheme="majorBidi" w:cstheme="majorBidi"/>
                <w:sz w:val="24"/>
                <w:szCs w:val="24"/>
              </w:rPr>
              <w:t>Тенденции</w:t>
            </w:r>
            <w:proofErr w:type="spellEnd"/>
            <w:r w:rsidRPr="00661FAD">
              <w:rPr>
                <w:rFonts w:asciiTheme="majorBidi" w:hAnsiTheme="majorBidi" w:cstheme="majorBidi"/>
                <w:sz w:val="24"/>
                <w:szCs w:val="24"/>
              </w:rPr>
              <w:t xml:space="preserve"> в </w:t>
            </w:r>
            <w:proofErr w:type="spellStart"/>
            <w:r w:rsidRPr="00661FAD">
              <w:rPr>
                <w:rFonts w:asciiTheme="majorBidi" w:hAnsiTheme="majorBidi" w:cstheme="majorBidi"/>
                <w:sz w:val="24"/>
                <w:szCs w:val="24"/>
              </w:rPr>
              <w:t>налогообложении</w:t>
            </w:r>
            <w:proofErr w:type="spellEnd"/>
            <w:r w:rsidRPr="00661FAD">
              <w:rPr>
                <w:rFonts w:asciiTheme="majorBidi" w:hAnsiTheme="majorBidi" w:cstheme="majorBidi"/>
                <w:sz w:val="24"/>
                <w:szCs w:val="24"/>
              </w:rPr>
              <w:t xml:space="preserve"> </w:t>
            </w:r>
            <w:proofErr w:type="spellStart"/>
            <w:r w:rsidRPr="00661FAD">
              <w:rPr>
                <w:rFonts w:asciiTheme="majorBidi" w:hAnsiTheme="majorBidi" w:cstheme="majorBidi"/>
                <w:sz w:val="24"/>
                <w:szCs w:val="24"/>
              </w:rPr>
              <w:t>инвестиций</w:t>
            </w:r>
            <w:proofErr w:type="spellEnd"/>
            <w:proofErr w:type="gramStart"/>
            <w:r w:rsidRPr="00661FAD">
              <w:rPr>
                <w:rFonts w:asciiTheme="majorBidi" w:hAnsiTheme="majorBidi" w:cstheme="majorBidi"/>
                <w:sz w:val="24"/>
                <w:szCs w:val="24"/>
              </w:rPr>
              <w:t>.</w:t>
            </w:r>
            <w:r w:rsidR="003A307B" w:rsidRPr="00661FAD">
              <w:rPr>
                <w:rFonts w:ascii="Times New Roman" w:hAnsi="Times New Roman" w:cs="Times New Roman"/>
                <w:sz w:val="24"/>
                <w:szCs w:val="24"/>
                <w:lang w:val="ru"/>
              </w:rPr>
              <w:t>.</w:t>
            </w:r>
            <w:proofErr w:type="gramEnd"/>
          </w:p>
          <w:p w14:paraId="33907EEC" w14:textId="1D396D6E" w:rsidR="003A307B" w:rsidRPr="00661FAD" w:rsidRDefault="00D845A9">
            <w:pPr>
              <w:pStyle w:val="a6"/>
              <w:numPr>
                <w:ilvl w:val="0"/>
                <w:numId w:val="2"/>
              </w:numPr>
              <w:spacing w:before="100" w:beforeAutospacing="1" w:after="100" w:afterAutospacing="1"/>
              <w:ind w:right="187"/>
              <w:rPr>
                <w:rFonts w:ascii="Times New Roman" w:eastAsia="Times New Roman" w:hAnsi="Times New Roman" w:cs="Times New Roman"/>
                <w:sz w:val="24"/>
                <w:szCs w:val="24"/>
                <w:lang w:val="ru-RU" w:eastAsia="zh-CN"/>
              </w:rPr>
            </w:pPr>
            <w:r w:rsidRPr="00661FAD">
              <w:rPr>
                <w:rFonts w:asciiTheme="majorBidi" w:hAnsiTheme="majorBidi" w:cstheme="majorBidi"/>
                <w:sz w:val="24"/>
                <w:szCs w:val="24"/>
                <w:lang w:val="ru-RU"/>
              </w:rPr>
              <w:t>Глобальная реформа корпоративного налога, суть и особенности ее реализации</w:t>
            </w:r>
            <w:r w:rsidR="003A307B" w:rsidRPr="00661FAD">
              <w:rPr>
                <w:rFonts w:ascii="Times New Roman" w:hAnsi="Times New Roman" w:cs="Times New Roman"/>
                <w:sz w:val="24"/>
                <w:szCs w:val="24"/>
                <w:lang w:val="ru"/>
              </w:rPr>
              <w:t>.</w:t>
            </w:r>
          </w:p>
          <w:p w14:paraId="4961F901" w14:textId="6E8FEAAC" w:rsidR="003A307B" w:rsidRPr="00661FAD" w:rsidRDefault="00D845A9">
            <w:pPr>
              <w:pStyle w:val="a6"/>
              <w:numPr>
                <w:ilvl w:val="0"/>
                <w:numId w:val="2"/>
              </w:numPr>
              <w:spacing w:before="100" w:beforeAutospacing="1" w:after="100" w:afterAutospacing="1"/>
              <w:ind w:right="187"/>
              <w:rPr>
                <w:rFonts w:ascii="Times New Roman" w:eastAsia="Times New Roman" w:hAnsi="Times New Roman" w:cs="Times New Roman"/>
                <w:sz w:val="24"/>
                <w:szCs w:val="24"/>
                <w:lang w:val="ru-RU" w:eastAsia="zh-CN"/>
              </w:rPr>
            </w:pPr>
            <w:r w:rsidRPr="00661FAD">
              <w:rPr>
                <w:rFonts w:asciiTheme="majorBidi" w:hAnsiTheme="majorBidi" w:cstheme="majorBidi"/>
                <w:sz w:val="24"/>
                <w:szCs w:val="24"/>
                <w:lang w:val="ru-RU"/>
              </w:rPr>
              <w:t>Влияние минимального корпоративного налога на ПИИ</w:t>
            </w:r>
            <w:r w:rsidR="003A307B" w:rsidRPr="00661FAD">
              <w:rPr>
                <w:rFonts w:ascii="Times New Roman" w:hAnsi="Times New Roman" w:cs="Times New Roman"/>
                <w:sz w:val="24"/>
                <w:szCs w:val="24"/>
                <w:lang w:val="ru"/>
              </w:rPr>
              <w:t>.</w:t>
            </w:r>
          </w:p>
          <w:p w14:paraId="4E9A69F6" w14:textId="2C8D0DB7" w:rsidR="003A307B" w:rsidRPr="00661FAD" w:rsidRDefault="00D845A9">
            <w:pPr>
              <w:pStyle w:val="a6"/>
              <w:numPr>
                <w:ilvl w:val="0"/>
                <w:numId w:val="2"/>
              </w:numPr>
              <w:spacing w:before="100" w:beforeAutospacing="1" w:after="100" w:afterAutospacing="1"/>
              <w:ind w:right="187"/>
              <w:rPr>
                <w:rFonts w:ascii="Times New Roman" w:eastAsia="Times New Roman" w:hAnsi="Times New Roman" w:cs="Times New Roman"/>
                <w:sz w:val="24"/>
                <w:szCs w:val="24"/>
                <w:lang w:val="ru-RU" w:eastAsia="zh-CN"/>
              </w:rPr>
            </w:pPr>
            <w:r w:rsidRPr="00661FAD">
              <w:rPr>
                <w:rFonts w:asciiTheme="majorBidi" w:hAnsiTheme="majorBidi" w:cstheme="majorBidi"/>
                <w:sz w:val="24"/>
                <w:szCs w:val="24"/>
                <w:lang w:val="ru-RU"/>
              </w:rPr>
              <w:t>Риски использования некоторых наиболее применяемых валют в международных расчетах и для инвестиций</w:t>
            </w:r>
            <w:r w:rsidR="003A307B" w:rsidRPr="00661FAD">
              <w:rPr>
                <w:rFonts w:ascii="Times New Roman" w:hAnsi="Times New Roman" w:cs="Times New Roman"/>
                <w:sz w:val="24"/>
                <w:szCs w:val="24"/>
                <w:lang w:val="ru"/>
              </w:rPr>
              <w:t>.</w:t>
            </w:r>
          </w:p>
          <w:p w14:paraId="14DFF0F7" w14:textId="68C313AC" w:rsidR="003A307B" w:rsidRPr="00661FAD" w:rsidRDefault="00D845A9">
            <w:pPr>
              <w:pStyle w:val="a6"/>
              <w:numPr>
                <w:ilvl w:val="0"/>
                <w:numId w:val="2"/>
              </w:numPr>
              <w:spacing w:before="100" w:beforeAutospacing="1" w:after="100" w:afterAutospacing="1"/>
              <w:ind w:right="187"/>
              <w:rPr>
                <w:rFonts w:ascii="Times New Roman" w:eastAsia="Times New Roman" w:hAnsi="Times New Roman" w:cs="Times New Roman"/>
                <w:sz w:val="24"/>
                <w:szCs w:val="24"/>
                <w:lang w:val="ru-RU" w:eastAsia="zh-CN"/>
              </w:rPr>
            </w:pPr>
            <w:r w:rsidRPr="00661FAD">
              <w:rPr>
                <w:rFonts w:asciiTheme="majorBidi" w:hAnsiTheme="majorBidi" w:cstheme="majorBidi"/>
                <w:sz w:val="24"/>
                <w:szCs w:val="24"/>
                <w:lang w:val="ru-RU"/>
              </w:rPr>
              <w:t>Валютные санкции: эффект для обеих сторон</w:t>
            </w:r>
            <w:r w:rsidR="003A307B" w:rsidRPr="00661FAD">
              <w:rPr>
                <w:rFonts w:ascii="Times New Roman" w:hAnsi="Times New Roman" w:cs="Times New Roman"/>
                <w:sz w:val="24"/>
                <w:szCs w:val="24"/>
                <w:lang w:val="ru"/>
              </w:rPr>
              <w:t>.</w:t>
            </w:r>
          </w:p>
          <w:p w14:paraId="6E2BEB1A" w14:textId="28255E2D" w:rsidR="003A307B" w:rsidRPr="00661FAD" w:rsidRDefault="00661FAD">
            <w:pPr>
              <w:pStyle w:val="a6"/>
              <w:numPr>
                <w:ilvl w:val="0"/>
                <w:numId w:val="2"/>
              </w:numPr>
              <w:ind w:right="187"/>
              <w:rPr>
                <w:rFonts w:ascii="Times New Roman" w:eastAsia="Calibri" w:hAnsi="Times New Roman" w:cs="Times New Roman"/>
                <w:spacing w:val="-1"/>
                <w:sz w:val="24"/>
                <w:szCs w:val="24"/>
                <w:lang w:val="ru-RU"/>
              </w:rPr>
            </w:pPr>
            <w:r w:rsidRPr="00661FAD">
              <w:rPr>
                <w:rFonts w:asciiTheme="majorBidi" w:hAnsiTheme="majorBidi" w:cstheme="majorBidi"/>
                <w:sz w:val="24"/>
                <w:szCs w:val="24"/>
                <w:lang w:val="ru-RU"/>
              </w:rPr>
              <w:t>Риски использования некоторых свободно неконвертируемых валют</w:t>
            </w:r>
            <w:r w:rsidR="003A307B" w:rsidRPr="00661FAD">
              <w:rPr>
                <w:rFonts w:ascii="Times New Roman" w:hAnsi="Times New Roman" w:cs="Times New Roman"/>
                <w:sz w:val="24"/>
                <w:szCs w:val="24"/>
                <w:lang w:val="ru"/>
              </w:rPr>
              <w:t>.</w:t>
            </w:r>
          </w:p>
          <w:p w14:paraId="25E72734" w14:textId="77777777" w:rsidR="003A307B" w:rsidRPr="00661FAD" w:rsidRDefault="003A307B" w:rsidP="003A307B">
            <w:pPr>
              <w:ind w:left="720"/>
              <w:rPr>
                <w:rFonts w:ascii="Times New Roman" w:eastAsia="Calibri" w:hAnsi="Times New Roman" w:cs="Times New Roman"/>
                <w:spacing w:val="-1"/>
                <w:sz w:val="24"/>
                <w:szCs w:val="24"/>
                <w:lang w:val="ru-RU"/>
              </w:rPr>
            </w:pPr>
          </w:p>
          <w:p w14:paraId="7F44AFA4" w14:textId="3DDE9626" w:rsidR="003A307B" w:rsidRPr="00661FAD" w:rsidRDefault="00FA6F04" w:rsidP="003A307B">
            <w:pPr>
              <w:spacing w:after="60" w:line="276" w:lineRule="auto"/>
              <w:rPr>
                <w:rFonts w:ascii="Times New Roman" w:eastAsia="Times New Roman" w:hAnsi="Times New Roman" w:cs="Times New Roman"/>
                <w:sz w:val="24"/>
                <w:szCs w:val="24"/>
              </w:rPr>
            </w:pPr>
            <w:proofErr w:type="spellStart"/>
            <w:r w:rsidRPr="00FA6F04">
              <w:rPr>
                <w:rFonts w:asciiTheme="majorBidi" w:eastAsia="Calibri" w:hAnsiTheme="majorBidi" w:cstheme="majorBidi"/>
                <w:sz w:val="24"/>
                <w:szCs w:val="24"/>
              </w:rPr>
              <w:t>Рекомендуемые</w:t>
            </w:r>
            <w:proofErr w:type="spellEnd"/>
            <w:r w:rsidRPr="00FA6F04">
              <w:rPr>
                <w:rFonts w:asciiTheme="majorBidi" w:eastAsia="Calibri" w:hAnsiTheme="majorBidi" w:cstheme="majorBidi"/>
                <w:sz w:val="24"/>
                <w:szCs w:val="24"/>
              </w:rPr>
              <w:t xml:space="preserve"> </w:t>
            </w:r>
            <w:proofErr w:type="spellStart"/>
            <w:r w:rsidRPr="00FA6F04">
              <w:rPr>
                <w:rFonts w:asciiTheme="majorBidi" w:eastAsia="Calibri" w:hAnsiTheme="majorBidi" w:cstheme="majorBidi"/>
                <w:sz w:val="24"/>
                <w:szCs w:val="24"/>
              </w:rPr>
              <w:t>источники</w:t>
            </w:r>
            <w:proofErr w:type="spellEnd"/>
            <w:r w:rsidRPr="00FA6F04">
              <w:rPr>
                <w:rFonts w:asciiTheme="majorBidi" w:eastAsia="Calibri" w:hAnsiTheme="majorBidi" w:cstheme="majorBidi"/>
                <w:sz w:val="24"/>
                <w:szCs w:val="24"/>
              </w:rPr>
              <w:t>:</w:t>
            </w:r>
            <w:r w:rsidRPr="00FA6F04">
              <w:rPr>
                <w:rFonts w:asciiTheme="majorBidi" w:eastAsia="Calibri" w:hAnsiTheme="majorBidi" w:cstheme="majorBidi"/>
                <w:sz w:val="24"/>
                <w:szCs w:val="24"/>
                <w:lang w:val="ru-RU"/>
              </w:rPr>
              <w:t xml:space="preserve"> </w:t>
            </w:r>
            <w:r w:rsidRPr="00FA6F04">
              <w:rPr>
                <w:rFonts w:asciiTheme="majorBidi" w:eastAsia="Calibri" w:hAnsiTheme="majorBidi" w:cstheme="majorBidi"/>
                <w:sz w:val="24"/>
                <w:szCs w:val="24"/>
              </w:rPr>
              <w:t>8.1:</w:t>
            </w:r>
            <w:r w:rsidRPr="00FA6F04">
              <w:rPr>
                <w:rFonts w:asciiTheme="majorBidi" w:eastAsia="Calibri" w:hAnsiTheme="majorBidi" w:cstheme="majorBidi"/>
                <w:sz w:val="24"/>
                <w:szCs w:val="24"/>
                <w:lang w:val="ru-RU"/>
              </w:rPr>
              <w:t xml:space="preserve"> </w:t>
            </w:r>
            <w:r w:rsidRPr="00FA6F04">
              <w:rPr>
                <w:rFonts w:asciiTheme="majorBidi" w:eastAsia="Calibri" w:hAnsiTheme="majorBidi" w:cstheme="majorBidi"/>
                <w:sz w:val="24"/>
                <w:szCs w:val="24"/>
              </w:rPr>
              <w:t>1, 2, 3, 4, 5, 6, 7</w:t>
            </w:r>
            <w:r w:rsidR="003A307B" w:rsidRPr="00FA6F04">
              <w:rPr>
                <w:rFonts w:ascii="Times New Roman" w:hAnsi="Times New Roman" w:cs="Times New Roman"/>
                <w:spacing w:val="-1"/>
                <w:sz w:val="24"/>
                <w:szCs w:val="24"/>
                <w:lang w:val="ru"/>
              </w:rPr>
              <w:t>.</w:t>
            </w:r>
          </w:p>
        </w:tc>
        <w:tc>
          <w:tcPr>
            <w:tcW w:w="1701" w:type="dxa"/>
          </w:tcPr>
          <w:p w14:paraId="23307A13" w14:textId="77777777" w:rsidR="00661FAD" w:rsidRPr="008D2537" w:rsidRDefault="00661FAD" w:rsidP="00661FAD">
            <w:pPr>
              <w:adjustRightInd w:val="0"/>
              <w:jc w:val="center"/>
              <w:rPr>
                <w:rFonts w:asciiTheme="majorBidi" w:eastAsia="Calibri" w:hAnsiTheme="majorBidi" w:cstheme="majorBidi"/>
                <w:sz w:val="24"/>
                <w:szCs w:val="24"/>
                <w:lang w:val="ru-RU"/>
              </w:rPr>
            </w:pPr>
            <w:r w:rsidRPr="008D2537">
              <w:rPr>
                <w:rFonts w:asciiTheme="majorBidi" w:eastAsia="Calibri" w:hAnsiTheme="majorBidi" w:cstheme="majorBidi"/>
                <w:sz w:val="24"/>
                <w:szCs w:val="24"/>
                <w:lang w:val="ru-RU"/>
              </w:rPr>
              <w:t>опрос, устные ответы дискуссия, выполнение практико-ориентированных заданий</w:t>
            </w:r>
          </w:p>
          <w:p w14:paraId="09132237" w14:textId="0C909F00" w:rsidR="003A307B" w:rsidRPr="00661FAD" w:rsidRDefault="003A307B" w:rsidP="003A307B">
            <w:pPr>
              <w:spacing w:line="276" w:lineRule="auto"/>
              <w:ind w:left="105" w:right="544"/>
              <w:rPr>
                <w:rFonts w:ascii="Times New Roman" w:eastAsia="Times New Roman" w:hAnsi="Times New Roman" w:cs="Times New Roman"/>
                <w:sz w:val="24"/>
                <w:szCs w:val="24"/>
                <w:lang w:val="ru-RU"/>
              </w:rPr>
            </w:pPr>
          </w:p>
        </w:tc>
      </w:tr>
      <w:tr w:rsidR="003A307B" w:rsidRPr="006115CB" w14:paraId="328979E9" w14:textId="77777777" w:rsidTr="00E36B25">
        <w:trPr>
          <w:trHeight w:val="1691"/>
        </w:trPr>
        <w:tc>
          <w:tcPr>
            <w:tcW w:w="2285" w:type="dxa"/>
          </w:tcPr>
          <w:p w14:paraId="29F62C51" w14:textId="6402E530" w:rsidR="003A307B" w:rsidRPr="00E36B25" w:rsidRDefault="008A7DC7" w:rsidP="003A307B">
            <w:pPr>
              <w:ind w:left="108" w:right="238"/>
              <w:rPr>
                <w:rFonts w:ascii="Times New Roman" w:eastAsia="Times New Roman" w:hAnsi="Times New Roman" w:cs="Times New Roman"/>
                <w:sz w:val="24"/>
                <w:szCs w:val="24"/>
                <w:lang w:val="ru-RU"/>
              </w:rPr>
            </w:pPr>
            <w:r w:rsidRPr="00E36B25">
              <w:rPr>
                <w:rFonts w:asciiTheme="majorBidi" w:eastAsia="Calibri" w:hAnsiTheme="majorBidi" w:cstheme="majorBidi"/>
                <w:sz w:val="24"/>
                <w:szCs w:val="24"/>
                <w:lang w:val="ru-RU"/>
              </w:rPr>
              <w:t>Тема дисциплины</w:t>
            </w:r>
            <w:r w:rsidRPr="00E36B25">
              <w:rPr>
                <w:rFonts w:ascii="Times New Roman" w:hAnsi="Times New Roman" w:cs="Times New Roman"/>
                <w:sz w:val="24"/>
                <w:szCs w:val="24"/>
                <w:lang w:val="ru-RU"/>
              </w:rPr>
              <w:t xml:space="preserve"> </w:t>
            </w:r>
            <w:r w:rsidR="003A307B" w:rsidRPr="00E36B25">
              <w:rPr>
                <w:rFonts w:ascii="Times New Roman" w:hAnsi="Times New Roman" w:cs="Times New Roman"/>
                <w:sz w:val="24"/>
                <w:szCs w:val="24"/>
                <w:lang w:val="ru-RU"/>
              </w:rPr>
              <w:t xml:space="preserve">3.  </w:t>
            </w:r>
            <w:r w:rsidR="00661FAD" w:rsidRPr="00E36B25">
              <w:rPr>
                <w:rFonts w:ascii="Times New Roman" w:hAnsi="Times New Roman" w:cs="Times New Roman"/>
                <w:sz w:val="24"/>
                <w:szCs w:val="24"/>
                <w:lang w:val="ru"/>
              </w:rPr>
              <w:t>Деятельность ТНК в условиях реконфигурации экономических связей</w:t>
            </w:r>
          </w:p>
        </w:tc>
        <w:tc>
          <w:tcPr>
            <w:tcW w:w="6220" w:type="dxa"/>
            <w:tcBorders>
              <w:top w:val="single" w:sz="4" w:space="0" w:color="000000"/>
              <w:left w:val="single" w:sz="4" w:space="0" w:color="000000"/>
              <w:bottom w:val="single" w:sz="4" w:space="0" w:color="000000"/>
              <w:right w:val="single" w:sz="4" w:space="0" w:color="000000"/>
            </w:tcBorders>
          </w:tcPr>
          <w:p w14:paraId="7E7D1FAF" w14:textId="19EE8045" w:rsidR="00661FAD" w:rsidRPr="00E36B25" w:rsidRDefault="00661FAD">
            <w:pPr>
              <w:pStyle w:val="a6"/>
              <w:numPr>
                <w:ilvl w:val="0"/>
                <w:numId w:val="5"/>
              </w:numPr>
              <w:spacing w:before="100" w:beforeAutospacing="1" w:after="100" w:afterAutospacing="1"/>
              <w:ind w:left="272" w:right="187" w:hanging="307"/>
              <w:rPr>
                <w:rFonts w:ascii="Times New Roman" w:hAnsi="Times New Roman" w:cs="Times New Roman"/>
                <w:sz w:val="24"/>
                <w:szCs w:val="24"/>
                <w:lang w:val="ru"/>
              </w:rPr>
            </w:pPr>
            <w:r w:rsidRPr="00E36B25">
              <w:rPr>
                <w:rFonts w:ascii="Times New Roman" w:hAnsi="Times New Roman" w:cs="Times New Roman"/>
                <w:sz w:val="24"/>
                <w:szCs w:val="24"/>
                <w:lang w:val="ru"/>
              </w:rPr>
              <w:t xml:space="preserve">Влияние реконфигурации экономических связей на себестоимость продукции, изменение цепочек создания стоимости, рынки сбыта. </w:t>
            </w:r>
          </w:p>
          <w:p w14:paraId="6DBB8F8F" w14:textId="780F31D4" w:rsidR="00661FAD" w:rsidRPr="00E36B25" w:rsidRDefault="00661FAD">
            <w:pPr>
              <w:pStyle w:val="a6"/>
              <w:numPr>
                <w:ilvl w:val="0"/>
                <w:numId w:val="5"/>
              </w:numPr>
              <w:spacing w:before="100" w:beforeAutospacing="1" w:after="100" w:afterAutospacing="1"/>
              <w:ind w:left="272" w:right="187" w:hanging="307"/>
              <w:rPr>
                <w:rFonts w:ascii="Times New Roman" w:hAnsi="Times New Roman" w:cs="Times New Roman"/>
                <w:sz w:val="24"/>
                <w:szCs w:val="24"/>
                <w:lang w:val="ru"/>
              </w:rPr>
            </w:pPr>
            <w:r w:rsidRPr="00E36B25">
              <w:rPr>
                <w:rFonts w:asciiTheme="majorBidi" w:hAnsiTheme="majorBidi" w:cstheme="majorBidi"/>
                <w:sz w:val="24"/>
                <w:szCs w:val="24"/>
                <w:lang w:val="ru-RU"/>
              </w:rPr>
              <w:t>Зависимость является естественным следствием глобализации экономических связей на основе углубления специализации, которая направлена на снижение</w:t>
            </w:r>
            <w:r w:rsidR="00E36B25" w:rsidRPr="00E36B25">
              <w:rPr>
                <w:rFonts w:asciiTheme="majorBidi" w:hAnsiTheme="majorBidi" w:cstheme="majorBidi"/>
                <w:sz w:val="24"/>
                <w:szCs w:val="24"/>
                <w:lang w:val="ru-RU"/>
              </w:rPr>
              <w:t>.</w:t>
            </w:r>
            <w:r w:rsidRPr="00E36B25">
              <w:rPr>
                <w:rFonts w:asciiTheme="majorBidi" w:hAnsiTheme="majorBidi" w:cstheme="majorBidi"/>
                <w:sz w:val="24"/>
                <w:szCs w:val="24"/>
                <w:lang w:val="ru-RU"/>
              </w:rPr>
              <w:t xml:space="preserve"> себестоимости производства и снижения цен</w:t>
            </w:r>
          </w:p>
          <w:p w14:paraId="4780D4FC" w14:textId="6FB7F14B" w:rsidR="0026205B" w:rsidRPr="00E36B25" w:rsidRDefault="00E36B25">
            <w:pPr>
              <w:pStyle w:val="a6"/>
              <w:numPr>
                <w:ilvl w:val="0"/>
                <w:numId w:val="5"/>
              </w:numPr>
              <w:spacing w:before="100" w:beforeAutospacing="1" w:after="100" w:afterAutospacing="1"/>
              <w:ind w:left="272" w:right="187" w:hanging="307"/>
              <w:rPr>
                <w:rFonts w:ascii="Times New Roman" w:hAnsi="Times New Roman" w:cs="Times New Roman"/>
                <w:sz w:val="24"/>
                <w:szCs w:val="24"/>
                <w:lang w:val="ru"/>
              </w:rPr>
            </w:pPr>
            <w:r w:rsidRPr="00E36B25">
              <w:rPr>
                <w:rFonts w:asciiTheme="majorBidi" w:hAnsiTheme="majorBidi" w:cstheme="majorBidi"/>
                <w:sz w:val="24"/>
                <w:szCs w:val="24"/>
                <w:lang w:val="ru-RU"/>
              </w:rPr>
              <w:t>Перебои в цепочке поставок могут иметь серьезные финансовые последствия. Их устранение решает тактическую производственную задачу, но оставляет нерешенной задачу улучшения финансового результата.</w:t>
            </w:r>
          </w:p>
          <w:p w14:paraId="3C85AFD9" w14:textId="77777777" w:rsidR="00E36B25" w:rsidRPr="00E36B25" w:rsidRDefault="00E36B25">
            <w:pPr>
              <w:pStyle w:val="a6"/>
              <w:numPr>
                <w:ilvl w:val="0"/>
                <w:numId w:val="5"/>
              </w:numPr>
              <w:spacing w:before="100" w:beforeAutospacing="1" w:after="100" w:afterAutospacing="1"/>
              <w:ind w:left="272" w:right="187" w:hanging="307"/>
              <w:rPr>
                <w:rFonts w:ascii="Times New Roman" w:hAnsi="Times New Roman" w:cs="Times New Roman"/>
                <w:sz w:val="24"/>
                <w:szCs w:val="24"/>
                <w:lang w:val="ru"/>
              </w:rPr>
            </w:pPr>
            <w:r w:rsidRPr="00E36B25">
              <w:rPr>
                <w:rFonts w:asciiTheme="majorBidi" w:hAnsiTheme="majorBidi" w:cstheme="majorBidi"/>
                <w:sz w:val="24"/>
                <w:szCs w:val="24"/>
                <w:lang w:val="ru-RU"/>
              </w:rPr>
              <w:t xml:space="preserve">Эволюция глобальных цепочек создания стоимости. </w:t>
            </w:r>
            <w:r w:rsidRPr="008D2537">
              <w:rPr>
                <w:rFonts w:asciiTheme="majorBidi" w:hAnsiTheme="majorBidi" w:cstheme="majorBidi"/>
                <w:sz w:val="24"/>
                <w:szCs w:val="24"/>
                <w:lang w:val="ru-RU"/>
              </w:rPr>
              <w:t xml:space="preserve">Следующая волна технологий и глобальные цепочки добавленной стоимости. </w:t>
            </w:r>
            <w:proofErr w:type="spellStart"/>
            <w:r w:rsidRPr="00E36B25">
              <w:rPr>
                <w:rFonts w:asciiTheme="majorBidi" w:hAnsiTheme="majorBidi" w:cstheme="majorBidi"/>
                <w:sz w:val="24"/>
                <w:szCs w:val="24"/>
              </w:rPr>
              <w:t>Как</w:t>
            </w:r>
            <w:proofErr w:type="spellEnd"/>
            <w:r w:rsidRPr="00E36B25">
              <w:rPr>
                <w:rFonts w:asciiTheme="majorBidi" w:hAnsiTheme="majorBidi" w:cstheme="majorBidi"/>
                <w:sz w:val="24"/>
                <w:szCs w:val="24"/>
              </w:rPr>
              <w:t xml:space="preserve"> </w:t>
            </w:r>
            <w:proofErr w:type="spellStart"/>
            <w:r w:rsidRPr="00E36B25">
              <w:rPr>
                <w:rFonts w:asciiTheme="majorBidi" w:hAnsiTheme="majorBidi" w:cstheme="majorBidi"/>
                <w:sz w:val="24"/>
                <w:szCs w:val="24"/>
              </w:rPr>
              <w:t>компании</w:t>
            </w:r>
            <w:proofErr w:type="spellEnd"/>
            <w:r w:rsidRPr="00E36B25">
              <w:rPr>
                <w:rFonts w:asciiTheme="majorBidi" w:hAnsiTheme="majorBidi" w:cstheme="majorBidi"/>
                <w:sz w:val="24"/>
                <w:szCs w:val="24"/>
              </w:rPr>
              <w:t xml:space="preserve"> </w:t>
            </w:r>
            <w:proofErr w:type="spellStart"/>
            <w:r w:rsidRPr="00E36B25">
              <w:rPr>
                <w:rFonts w:asciiTheme="majorBidi" w:hAnsiTheme="majorBidi" w:cstheme="majorBidi"/>
                <w:sz w:val="24"/>
                <w:szCs w:val="24"/>
              </w:rPr>
              <w:t>реагируют</w:t>
            </w:r>
            <w:proofErr w:type="spellEnd"/>
            <w:r w:rsidRPr="00E36B25">
              <w:rPr>
                <w:rFonts w:asciiTheme="majorBidi" w:hAnsiTheme="majorBidi" w:cstheme="majorBidi"/>
                <w:sz w:val="24"/>
                <w:szCs w:val="24"/>
              </w:rPr>
              <w:t xml:space="preserve"> </w:t>
            </w:r>
            <w:proofErr w:type="spellStart"/>
            <w:r w:rsidRPr="00E36B25">
              <w:rPr>
                <w:rFonts w:asciiTheme="majorBidi" w:hAnsiTheme="majorBidi" w:cstheme="majorBidi"/>
                <w:sz w:val="24"/>
                <w:szCs w:val="24"/>
              </w:rPr>
              <w:t>на</w:t>
            </w:r>
            <w:proofErr w:type="spellEnd"/>
            <w:r w:rsidRPr="00E36B25">
              <w:rPr>
                <w:rFonts w:asciiTheme="majorBidi" w:hAnsiTheme="majorBidi" w:cstheme="majorBidi"/>
                <w:sz w:val="24"/>
                <w:szCs w:val="24"/>
              </w:rPr>
              <w:t xml:space="preserve"> </w:t>
            </w:r>
            <w:proofErr w:type="spellStart"/>
            <w:r w:rsidRPr="00E36B25">
              <w:rPr>
                <w:rFonts w:asciiTheme="majorBidi" w:hAnsiTheme="majorBidi" w:cstheme="majorBidi"/>
                <w:sz w:val="24"/>
                <w:szCs w:val="24"/>
              </w:rPr>
              <w:t>нарушение</w:t>
            </w:r>
            <w:proofErr w:type="spellEnd"/>
            <w:r w:rsidRPr="00E36B25">
              <w:rPr>
                <w:rFonts w:asciiTheme="majorBidi" w:hAnsiTheme="majorBidi" w:cstheme="majorBidi"/>
                <w:sz w:val="24"/>
                <w:szCs w:val="24"/>
              </w:rPr>
              <w:t xml:space="preserve"> </w:t>
            </w:r>
            <w:proofErr w:type="spellStart"/>
            <w:r w:rsidRPr="00E36B25">
              <w:rPr>
                <w:rFonts w:asciiTheme="majorBidi" w:hAnsiTheme="majorBidi" w:cstheme="majorBidi"/>
                <w:sz w:val="24"/>
                <w:szCs w:val="24"/>
              </w:rPr>
              <w:t>цепочки</w:t>
            </w:r>
            <w:proofErr w:type="spellEnd"/>
            <w:r w:rsidRPr="00E36B25">
              <w:rPr>
                <w:rFonts w:asciiTheme="majorBidi" w:hAnsiTheme="majorBidi" w:cstheme="majorBidi"/>
                <w:sz w:val="24"/>
                <w:szCs w:val="24"/>
              </w:rPr>
              <w:t xml:space="preserve"> </w:t>
            </w:r>
            <w:proofErr w:type="spellStart"/>
            <w:r w:rsidRPr="00E36B25">
              <w:rPr>
                <w:rFonts w:asciiTheme="majorBidi" w:hAnsiTheme="majorBidi" w:cstheme="majorBidi"/>
                <w:sz w:val="24"/>
                <w:szCs w:val="24"/>
              </w:rPr>
              <w:t>создания</w:t>
            </w:r>
            <w:proofErr w:type="spellEnd"/>
            <w:r w:rsidRPr="00E36B25">
              <w:rPr>
                <w:rFonts w:asciiTheme="majorBidi" w:hAnsiTheme="majorBidi" w:cstheme="majorBidi"/>
                <w:sz w:val="24"/>
                <w:szCs w:val="24"/>
              </w:rPr>
              <w:t xml:space="preserve"> </w:t>
            </w:r>
            <w:proofErr w:type="spellStart"/>
            <w:r w:rsidRPr="00E36B25">
              <w:rPr>
                <w:rFonts w:asciiTheme="majorBidi" w:hAnsiTheme="majorBidi" w:cstheme="majorBidi"/>
                <w:sz w:val="24"/>
                <w:szCs w:val="24"/>
              </w:rPr>
              <w:t>стоимости</w:t>
            </w:r>
            <w:proofErr w:type="spellEnd"/>
          </w:p>
          <w:p w14:paraId="47538062" w14:textId="00A7776A" w:rsidR="003A307B" w:rsidRPr="00E36B25" w:rsidRDefault="00FA6F04" w:rsidP="00E36B25">
            <w:pPr>
              <w:rPr>
                <w:rFonts w:ascii="Times New Roman" w:eastAsia="Calibri" w:hAnsi="Times New Roman" w:cs="Times New Roman"/>
                <w:spacing w:val="-1"/>
                <w:sz w:val="24"/>
                <w:szCs w:val="24"/>
                <w:lang w:val="ru-RU"/>
              </w:rPr>
            </w:pPr>
            <w:proofErr w:type="spellStart"/>
            <w:r w:rsidRPr="00FA6F04">
              <w:rPr>
                <w:rFonts w:asciiTheme="majorBidi" w:eastAsia="Calibri" w:hAnsiTheme="majorBidi" w:cstheme="majorBidi"/>
                <w:sz w:val="24"/>
                <w:szCs w:val="24"/>
              </w:rPr>
              <w:t>Рекомендуемые</w:t>
            </w:r>
            <w:proofErr w:type="spellEnd"/>
            <w:r w:rsidRPr="00FA6F04">
              <w:rPr>
                <w:rFonts w:asciiTheme="majorBidi" w:eastAsia="Calibri" w:hAnsiTheme="majorBidi" w:cstheme="majorBidi"/>
                <w:sz w:val="24"/>
                <w:szCs w:val="24"/>
              </w:rPr>
              <w:t xml:space="preserve"> </w:t>
            </w:r>
            <w:proofErr w:type="spellStart"/>
            <w:r w:rsidRPr="00FA6F04">
              <w:rPr>
                <w:rFonts w:asciiTheme="majorBidi" w:eastAsia="Calibri" w:hAnsiTheme="majorBidi" w:cstheme="majorBidi"/>
                <w:sz w:val="24"/>
                <w:szCs w:val="24"/>
              </w:rPr>
              <w:t>источники</w:t>
            </w:r>
            <w:proofErr w:type="spellEnd"/>
            <w:r w:rsidRPr="00FA6F04">
              <w:rPr>
                <w:rFonts w:asciiTheme="majorBidi" w:eastAsia="Calibri" w:hAnsiTheme="majorBidi" w:cstheme="majorBidi"/>
                <w:sz w:val="24"/>
                <w:szCs w:val="24"/>
              </w:rPr>
              <w:t>:</w:t>
            </w:r>
            <w:r w:rsidRPr="00FA6F04">
              <w:rPr>
                <w:rFonts w:asciiTheme="majorBidi" w:eastAsia="Calibri" w:hAnsiTheme="majorBidi" w:cstheme="majorBidi"/>
                <w:sz w:val="24"/>
                <w:szCs w:val="24"/>
                <w:lang w:val="ru-RU"/>
              </w:rPr>
              <w:t xml:space="preserve"> </w:t>
            </w:r>
            <w:r w:rsidRPr="00FA6F04">
              <w:rPr>
                <w:rFonts w:asciiTheme="majorBidi" w:eastAsia="Calibri" w:hAnsiTheme="majorBidi" w:cstheme="majorBidi"/>
                <w:sz w:val="24"/>
                <w:szCs w:val="24"/>
              </w:rPr>
              <w:t>8.1:</w:t>
            </w:r>
            <w:r w:rsidRPr="00FA6F04">
              <w:rPr>
                <w:rFonts w:asciiTheme="majorBidi" w:eastAsia="Calibri" w:hAnsiTheme="majorBidi" w:cstheme="majorBidi"/>
                <w:sz w:val="24"/>
                <w:szCs w:val="24"/>
                <w:lang w:val="ru-RU"/>
              </w:rPr>
              <w:t xml:space="preserve"> </w:t>
            </w:r>
            <w:r w:rsidRPr="00FA6F04">
              <w:rPr>
                <w:rFonts w:asciiTheme="majorBidi" w:eastAsia="Calibri" w:hAnsiTheme="majorBidi" w:cstheme="majorBidi"/>
                <w:sz w:val="24"/>
                <w:szCs w:val="24"/>
              </w:rPr>
              <w:t>1, 2, 3, 4, 5, 6, 7</w:t>
            </w:r>
          </w:p>
        </w:tc>
        <w:tc>
          <w:tcPr>
            <w:tcW w:w="1701" w:type="dxa"/>
          </w:tcPr>
          <w:p w14:paraId="74AAE45C" w14:textId="77777777" w:rsidR="00E36B25" w:rsidRPr="00E36B25" w:rsidRDefault="00E36B25" w:rsidP="00E36B25">
            <w:pPr>
              <w:adjustRightInd w:val="0"/>
              <w:jc w:val="center"/>
              <w:rPr>
                <w:rFonts w:asciiTheme="majorBidi" w:eastAsia="Calibri" w:hAnsiTheme="majorBidi" w:cstheme="majorBidi"/>
                <w:sz w:val="24"/>
                <w:szCs w:val="24"/>
              </w:rPr>
            </w:pPr>
            <w:proofErr w:type="spellStart"/>
            <w:r w:rsidRPr="00E36B25">
              <w:rPr>
                <w:rFonts w:asciiTheme="majorBidi" w:eastAsia="Calibri" w:hAnsiTheme="majorBidi" w:cstheme="majorBidi"/>
                <w:sz w:val="24"/>
                <w:szCs w:val="24"/>
              </w:rPr>
              <w:t>опрос</w:t>
            </w:r>
            <w:proofErr w:type="spellEnd"/>
            <w:r w:rsidRPr="00E36B25">
              <w:rPr>
                <w:rFonts w:asciiTheme="majorBidi" w:eastAsia="Calibri" w:hAnsiTheme="majorBidi" w:cstheme="majorBidi"/>
                <w:sz w:val="24"/>
                <w:szCs w:val="24"/>
              </w:rPr>
              <w:t xml:space="preserve">, </w:t>
            </w:r>
            <w:proofErr w:type="spellStart"/>
            <w:r w:rsidRPr="00E36B25">
              <w:rPr>
                <w:rFonts w:asciiTheme="majorBidi" w:eastAsia="Calibri" w:hAnsiTheme="majorBidi" w:cstheme="majorBidi"/>
                <w:sz w:val="24"/>
                <w:szCs w:val="24"/>
              </w:rPr>
              <w:t>устные</w:t>
            </w:r>
            <w:proofErr w:type="spellEnd"/>
            <w:r w:rsidRPr="00E36B25">
              <w:rPr>
                <w:rFonts w:asciiTheme="majorBidi" w:eastAsia="Calibri" w:hAnsiTheme="majorBidi" w:cstheme="majorBidi"/>
                <w:sz w:val="24"/>
                <w:szCs w:val="24"/>
              </w:rPr>
              <w:t xml:space="preserve"> </w:t>
            </w:r>
            <w:proofErr w:type="spellStart"/>
            <w:r w:rsidRPr="00E36B25">
              <w:rPr>
                <w:rFonts w:asciiTheme="majorBidi" w:eastAsia="Calibri" w:hAnsiTheme="majorBidi" w:cstheme="majorBidi"/>
                <w:sz w:val="24"/>
                <w:szCs w:val="24"/>
              </w:rPr>
              <w:t>ответы</w:t>
            </w:r>
            <w:proofErr w:type="spellEnd"/>
            <w:r w:rsidRPr="00E36B25">
              <w:rPr>
                <w:rFonts w:asciiTheme="majorBidi" w:eastAsia="Calibri" w:hAnsiTheme="majorBidi" w:cstheme="majorBidi"/>
                <w:sz w:val="24"/>
                <w:szCs w:val="24"/>
              </w:rPr>
              <w:t xml:space="preserve"> </w:t>
            </w:r>
            <w:proofErr w:type="spellStart"/>
            <w:r w:rsidRPr="00E36B25">
              <w:rPr>
                <w:rFonts w:asciiTheme="majorBidi" w:eastAsia="Calibri" w:hAnsiTheme="majorBidi" w:cstheme="majorBidi"/>
                <w:sz w:val="24"/>
                <w:szCs w:val="24"/>
              </w:rPr>
              <w:t>дискуссия</w:t>
            </w:r>
            <w:proofErr w:type="spellEnd"/>
          </w:p>
          <w:p w14:paraId="697116ED" w14:textId="071967AC" w:rsidR="003A307B" w:rsidRPr="00E36B25" w:rsidRDefault="003A307B" w:rsidP="003A307B">
            <w:pPr>
              <w:spacing w:line="276" w:lineRule="auto"/>
              <w:ind w:left="105" w:right="544"/>
              <w:rPr>
                <w:rFonts w:ascii="Times New Roman" w:eastAsia="Times New Roman" w:hAnsi="Times New Roman" w:cs="Times New Roman"/>
                <w:sz w:val="24"/>
                <w:szCs w:val="24"/>
                <w:lang w:val="ru-RU"/>
              </w:rPr>
            </w:pPr>
          </w:p>
        </w:tc>
      </w:tr>
      <w:tr w:rsidR="003A307B" w:rsidRPr="006115CB" w14:paraId="3EB4CD83" w14:textId="77777777" w:rsidTr="00661FAD">
        <w:trPr>
          <w:trHeight w:val="2208"/>
        </w:trPr>
        <w:tc>
          <w:tcPr>
            <w:tcW w:w="2285" w:type="dxa"/>
          </w:tcPr>
          <w:p w14:paraId="5F16A421" w14:textId="56546341" w:rsidR="003A307B" w:rsidRPr="00E36B25" w:rsidRDefault="008A7DC7" w:rsidP="003A307B">
            <w:pPr>
              <w:ind w:left="105" w:right="121"/>
              <w:rPr>
                <w:rFonts w:ascii="Times New Roman" w:eastAsia="Times New Roman" w:hAnsi="Times New Roman" w:cs="Times New Roman"/>
                <w:sz w:val="24"/>
                <w:szCs w:val="24"/>
                <w:lang w:val="ru-RU"/>
              </w:rPr>
            </w:pPr>
            <w:r w:rsidRPr="00E36B25">
              <w:rPr>
                <w:rFonts w:asciiTheme="majorBidi" w:eastAsia="Calibri" w:hAnsiTheme="majorBidi" w:cstheme="majorBidi"/>
                <w:sz w:val="24"/>
                <w:szCs w:val="24"/>
                <w:lang w:val="ru-RU"/>
              </w:rPr>
              <w:lastRenderedPageBreak/>
              <w:t>Тема дисциплины</w:t>
            </w:r>
            <w:r w:rsidR="003A307B" w:rsidRPr="00E36B25">
              <w:rPr>
                <w:rFonts w:ascii="Times New Roman" w:hAnsi="Times New Roman" w:cs="Times New Roman"/>
                <w:sz w:val="24"/>
                <w:szCs w:val="24"/>
                <w:lang w:val="ru-RU"/>
              </w:rPr>
              <w:t xml:space="preserve"> 4.  </w:t>
            </w:r>
            <w:r w:rsidR="00E36B25" w:rsidRPr="00E36B25">
              <w:rPr>
                <w:rFonts w:asciiTheme="majorBidi" w:hAnsiTheme="majorBidi" w:cstheme="majorBidi"/>
                <w:sz w:val="24"/>
                <w:szCs w:val="24"/>
                <w:lang w:val="ru-RU"/>
              </w:rPr>
              <w:t>Риски международной деятельности ТНК и управление ими</w:t>
            </w:r>
          </w:p>
        </w:tc>
        <w:tc>
          <w:tcPr>
            <w:tcW w:w="6220" w:type="dxa"/>
            <w:tcBorders>
              <w:top w:val="single" w:sz="4" w:space="0" w:color="000000"/>
              <w:left w:val="single" w:sz="4" w:space="0" w:color="000000"/>
              <w:bottom w:val="single" w:sz="4" w:space="0" w:color="000000"/>
              <w:right w:val="single" w:sz="4" w:space="0" w:color="000000"/>
            </w:tcBorders>
          </w:tcPr>
          <w:p w14:paraId="54C52BCE" w14:textId="77777777" w:rsidR="00E36B25" w:rsidRPr="00904FB8" w:rsidRDefault="00E36B25">
            <w:pPr>
              <w:pStyle w:val="a6"/>
              <w:numPr>
                <w:ilvl w:val="0"/>
                <w:numId w:val="6"/>
              </w:numPr>
              <w:adjustRightInd w:val="0"/>
              <w:spacing w:after="15" w:line="268" w:lineRule="auto"/>
              <w:ind w:left="272" w:right="187" w:hanging="272"/>
              <w:rPr>
                <w:rFonts w:ascii="Times New Roman" w:eastAsia="Times New Roman" w:hAnsi="Times New Roman" w:cs="Times New Roman"/>
                <w:sz w:val="24"/>
                <w:szCs w:val="24"/>
                <w:lang w:val="ru-RU" w:eastAsia="zh-CN"/>
              </w:rPr>
            </w:pPr>
            <w:r w:rsidRPr="00904FB8">
              <w:rPr>
                <w:rFonts w:asciiTheme="majorBidi" w:hAnsiTheme="majorBidi" w:cstheme="majorBidi"/>
                <w:b/>
                <w:bCs/>
                <w:sz w:val="24"/>
                <w:szCs w:val="24"/>
                <w:lang w:val="ru-RU"/>
              </w:rPr>
              <w:t>У</w:t>
            </w:r>
            <w:r w:rsidRPr="00904FB8">
              <w:rPr>
                <w:rFonts w:asciiTheme="majorBidi" w:hAnsiTheme="majorBidi" w:cstheme="majorBidi"/>
                <w:sz w:val="24"/>
                <w:szCs w:val="24"/>
                <w:lang w:val="ru-RU"/>
              </w:rPr>
              <w:t xml:space="preserve">правление валютным риском. </w:t>
            </w:r>
          </w:p>
          <w:p w14:paraId="2CC96F4E" w14:textId="77777777" w:rsidR="00E36B25" w:rsidRPr="00904FB8" w:rsidRDefault="00E36B25">
            <w:pPr>
              <w:pStyle w:val="a6"/>
              <w:numPr>
                <w:ilvl w:val="0"/>
                <w:numId w:val="6"/>
              </w:numPr>
              <w:adjustRightInd w:val="0"/>
              <w:spacing w:after="15" w:line="268" w:lineRule="auto"/>
              <w:ind w:left="272" w:right="187" w:hanging="272"/>
              <w:rPr>
                <w:rFonts w:ascii="Times New Roman" w:eastAsia="Times New Roman" w:hAnsi="Times New Roman" w:cs="Times New Roman"/>
                <w:sz w:val="24"/>
                <w:szCs w:val="24"/>
                <w:lang w:val="ru-RU" w:eastAsia="zh-CN"/>
              </w:rPr>
            </w:pPr>
            <w:r w:rsidRPr="00904FB8">
              <w:rPr>
                <w:rFonts w:asciiTheme="majorBidi" w:hAnsiTheme="majorBidi" w:cstheme="majorBidi"/>
                <w:sz w:val="24"/>
                <w:szCs w:val="24"/>
                <w:lang w:val="ru-RU"/>
              </w:rPr>
              <w:t>Управление транзакционными рисками.</w:t>
            </w:r>
          </w:p>
          <w:p w14:paraId="46B7D9FF" w14:textId="77777777" w:rsidR="00E36B25" w:rsidRPr="00904FB8" w:rsidRDefault="00E36B25">
            <w:pPr>
              <w:pStyle w:val="a6"/>
              <w:numPr>
                <w:ilvl w:val="0"/>
                <w:numId w:val="6"/>
              </w:numPr>
              <w:adjustRightInd w:val="0"/>
              <w:spacing w:after="15" w:line="268" w:lineRule="auto"/>
              <w:ind w:left="272" w:right="187" w:hanging="272"/>
              <w:rPr>
                <w:rFonts w:ascii="Times New Roman" w:eastAsia="Times New Roman" w:hAnsi="Times New Roman" w:cs="Times New Roman"/>
                <w:sz w:val="24"/>
                <w:szCs w:val="24"/>
                <w:lang w:val="ru-RU" w:eastAsia="zh-CN"/>
              </w:rPr>
            </w:pPr>
            <w:r w:rsidRPr="00904FB8">
              <w:rPr>
                <w:rFonts w:asciiTheme="majorBidi" w:hAnsiTheme="majorBidi" w:cstheme="majorBidi"/>
                <w:sz w:val="24"/>
                <w:szCs w:val="24"/>
                <w:lang w:val="ru-RU"/>
              </w:rPr>
              <w:t xml:space="preserve"> Проблемы конвертации отчетности иностранных дочерних подразделений в консолидированную отчетность материнской компании. </w:t>
            </w:r>
          </w:p>
          <w:p w14:paraId="5407A12D" w14:textId="582AAE9F" w:rsidR="003A307B" w:rsidRPr="00904FB8" w:rsidRDefault="00E36B25">
            <w:pPr>
              <w:pStyle w:val="a6"/>
              <w:numPr>
                <w:ilvl w:val="0"/>
                <w:numId w:val="6"/>
              </w:numPr>
              <w:adjustRightInd w:val="0"/>
              <w:spacing w:after="15" w:line="268" w:lineRule="auto"/>
              <w:ind w:left="272" w:right="187" w:hanging="272"/>
              <w:rPr>
                <w:rFonts w:ascii="Times New Roman" w:eastAsia="Times New Roman" w:hAnsi="Times New Roman" w:cs="Times New Roman"/>
                <w:sz w:val="24"/>
                <w:szCs w:val="24"/>
                <w:lang w:val="ru-RU" w:eastAsia="zh-CN"/>
              </w:rPr>
            </w:pPr>
            <w:r w:rsidRPr="00904FB8">
              <w:rPr>
                <w:rFonts w:asciiTheme="majorBidi" w:hAnsiTheme="majorBidi" w:cstheme="majorBidi"/>
                <w:sz w:val="24"/>
                <w:szCs w:val="24"/>
                <w:lang w:val="ru-RU"/>
              </w:rPr>
              <w:t>Управление операционными рисками, связанными с международными операциями</w:t>
            </w:r>
          </w:p>
          <w:p w14:paraId="7879E818" w14:textId="5FAB4806" w:rsidR="00E36B25" w:rsidRPr="00904FB8" w:rsidRDefault="006E7A6A">
            <w:pPr>
              <w:pStyle w:val="a6"/>
              <w:numPr>
                <w:ilvl w:val="0"/>
                <w:numId w:val="6"/>
              </w:numPr>
              <w:adjustRightInd w:val="0"/>
              <w:spacing w:after="15" w:line="268" w:lineRule="auto"/>
              <w:ind w:left="272" w:right="187" w:hanging="272"/>
              <w:rPr>
                <w:rFonts w:ascii="Times New Roman" w:eastAsia="Times New Roman" w:hAnsi="Times New Roman" w:cs="Times New Roman"/>
                <w:sz w:val="24"/>
                <w:szCs w:val="24"/>
                <w:lang w:val="ru-RU" w:eastAsia="zh-CN"/>
              </w:rPr>
            </w:pPr>
            <w:r w:rsidRPr="00904FB8">
              <w:rPr>
                <w:rFonts w:ascii="Times New Roman" w:eastAsia="Times New Roman" w:hAnsi="Times New Roman" w:cs="Times New Roman"/>
                <w:sz w:val="24"/>
                <w:szCs w:val="24"/>
                <w:lang w:val="ru-RU" w:eastAsia="zh-CN"/>
              </w:rPr>
              <w:t xml:space="preserve">Последствия санкций для компаний стран, вводящих санкции, и компаний </w:t>
            </w:r>
            <w:proofErr w:type="spellStart"/>
            <w:r w:rsidRPr="00904FB8">
              <w:rPr>
                <w:rFonts w:ascii="Times New Roman" w:eastAsia="Times New Roman" w:hAnsi="Times New Roman" w:cs="Times New Roman"/>
                <w:sz w:val="24"/>
                <w:szCs w:val="24"/>
                <w:lang w:val="ru-RU" w:eastAsia="zh-CN"/>
              </w:rPr>
              <w:t>подсанкционных</w:t>
            </w:r>
            <w:proofErr w:type="spellEnd"/>
            <w:r w:rsidRPr="00904FB8">
              <w:rPr>
                <w:rFonts w:ascii="Times New Roman" w:eastAsia="Times New Roman" w:hAnsi="Times New Roman" w:cs="Times New Roman"/>
                <w:sz w:val="24"/>
                <w:szCs w:val="24"/>
                <w:lang w:val="ru-RU" w:eastAsia="zh-CN"/>
              </w:rPr>
              <w:t xml:space="preserve"> стран</w:t>
            </w:r>
          </w:p>
          <w:p w14:paraId="14F7C461" w14:textId="44157024" w:rsidR="00E36B25" w:rsidRPr="00AD7ED2" w:rsidRDefault="006E7A6A" w:rsidP="00E36B25">
            <w:pPr>
              <w:pStyle w:val="a6"/>
              <w:numPr>
                <w:ilvl w:val="0"/>
                <w:numId w:val="6"/>
              </w:numPr>
              <w:adjustRightInd w:val="0"/>
              <w:spacing w:after="15" w:line="268" w:lineRule="auto"/>
              <w:ind w:left="272" w:right="187" w:hanging="272"/>
              <w:rPr>
                <w:rFonts w:ascii="Times New Roman" w:eastAsia="Times New Roman" w:hAnsi="Times New Roman" w:cs="Times New Roman"/>
                <w:sz w:val="24"/>
                <w:szCs w:val="24"/>
                <w:lang w:val="ru-RU" w:eastAsia="zh-CN"/>
              </w:rPr>
            </w:pPr>
            <w:r w:rsidRPr="00904FB8">
              <w:rPr>
                <w:rFonts w:asciiTheme="majorBidi" w:hAnsiTheme="majorBidi" w:cstheme="majorBidi"/>
                <w:sz w:val="24"/>
                <w:szCs w:val="24"/>
                <w:lang w:val="ru-RU"/>
              </w:rPr>
              <w:t xml:space="preserve">Дуализм проблемы конфискация имущества компаний </w:t>
            </w:r>
            <w:proofErr w:type="spellStart"/>
            <w:r w:rsidRPr="00904FB8">
              <w:rPr>
                <w:rFonts w:asciiTheme="majorBidi" w:hAnsiTheme="majorBidi" w:cstheme="majorBidi"/>
                <w:sz w:val="24"/>
                <w:szCs w:val="24"/>
                <w:lang w:val="ru-RU"/>
              </w:rPr>
              <w:t>подсанкционных</w:t>
            </w:r>
            <w:proofErr w:type="spellEnd"/>
            <w:r w:rsidRPr="00904FB8">
              <w:rPr>
                <w:rFonts w:asciiTheme="majorBidi" w:hAnsiTheme="majorBidi" w:cstheme="majorBidi"/>
                <w:sz w:val="24"/>
                <w:szCs w:val="24"/>
                <w:lang w:val="ru-RU"/>
              </w:rPr>
              <w:t xml:space="preserve"> стран</w:t>
            </w:r>
          </w:p>
          <w:p w14:paraId="5185D5A3" w14:textId="234656FF" w:rsidR="003A307B" w:rsidRPr="00E36B25" w:rsidRDefault="00FA6F04" w:rsidP="003A307B">
            <w:pPr>
              <w:spacing w:after="60" w:line="276" w:lineRule="auto"/>
              <w:rPr>
                <w:rFonts w:ascii="Times New Roman" w:eastAsia="Times New Roman" w:hAnsi="Times New Roman" w:cs="Times New Roman"/>
                <w:sz w:val="24"/>
                <w:lang w:val="ru-RU"/>
              </w:rPr>
            </w:pPr>
            <w:proofErr w:type="spellStart"/>
            <w:r w:rsidRPr="00FA6F04">
              <w:rPr>
                <w:rFonts w:asciiTheme="majorBidi" w:eastAsia="Calibri" w:hAnsiTheme="majorBidi" w:cstheme="majorBidi"/>
                <w:sz w:val="24"/>
                <w:szCs w:val="24"/>
              </w:rPr>
              <w:t>Рекомендуемые</w:t>
            </w:r>
            <w:proofErr w:type="spellEnd"/>
            <w:r w:rsidRPr="00FA6F04">
              <w:rPr>
                <w:rFonts w:asciiTheme="majorBidi" w:eastAsia="Calibri" w:hAnsiTheme="majorBidi" w:cstheme="majorBidi"/>
                <w:sz w:val="24"/>
                <w:szCs w:val="24"/>
              </w:rPr>
              <w:t xml:space="preserve"> </w:t>
            </w:r>
            <w:proofErr w:type="spellStart"/>
            <w:r w:rsidRPr="00FA6F04">
              <w:rPr>
                <w:rFonts w:asciiTheme="majorBidi" w:eastAsia="Calibri" w:hAnsiTheme="majorBidi" w:cstheme="majorBidi"/>
                <w:sz w:val="24"/>
                <w:szCs w:val="24"/>
              </w:rPr>
              <w:t>источники</w:t>
            </w:r>
            <w:proofErr w:type="spellEnd"/>
            <w:r w:rsidRPr="00FA6F04">
              <w:rPr>
                <w:rFonts w:asciiTheme="majorBidi" w:eastAsia="Calibri" w:hAnsiTheme="majorBidi" w:cstheme="majorBidi"/>
                <w:sz w:val="24"/>
                <w:szCs w:val="24"/>
              </w:rPr>
              <w:t>:</w:t>
            </w:r>
            <w:r w:rsidRPr="00FA6F04">
              <w:rPr>
                <w:rFonts w:asciiTheme="majorBidi" w:eastAsia="Calibri" w:hAnsiTheme="majorBidi" w:cstheme="majorBidi"/>
                <w:sz w:val="24"/>
                <w:szCs w:val="24"/>
                <w:lang w:val="ru-RU"/>
              </w:rPr>
              <w:t xml:space="preserve"> </w:t>
            </w:r>
            <w:r w:rsidRPr="00FA6F04">
              <w:rPr>
                <w:rFonts w:asciiTheme="majorBidi" w:eastAsia="Calibri" w:hAnsiTheme="majorBidi" w:cstheme="majorBidi"/>
                <w:sz w:val="24"/>
                <w:szCs w:val="24"/>
              </w:rPr>
              <w:t>8.1:</w:t>
            </w:r>
            <w:r w:rsidRPr="00FA6F04">
              <w:rPr>
                <w:rFonts w:asciiTheme="majorBidi" w:eastAsia="Calibri" w:hAnsiTheme="majorBidi" w:cstheme="majorBidi"/>
                <w:sz w:val="24"/>
                <w:szCs w:val="24"/>
                <w:lang w:val="ru-RU"/>
              </w:rPr>
              <w:t xml:space="preserve"> </w:t>
            </w:r>
            <w:r w:rsidRPr="00FA6F04">
              <w:rPr>
                <w:rFonts w:asciiTheme="majorBidi" w:eastAsia="Calibri" w:hAnsiTheme="majorBidi" w:cstheme="majorBidi"/>
                <w:sz w:val="24"/>
                <w:szCs w:val="24"/>
              </w:rPr>
              <w:t>1, 2, 3, 4, 5, 6, 7</w:t>
            </w:r>
          </w:p>
        </w:tc>
        <w:tc>
          <w:tcPr>
            <w:tcW w:w="1701" w:type="dxa"/>
          </w:tcPr>
          <w:p w14:paraId="3EAE7DBF" w14:textId="77777777" w:rsidR="006E7A6A" w:rsidRPr="006E7A6A" w:rsidRDefault="006E7A6A" w:rsidP="006E7A6A">
            <w:pPr>
              <w:adjustRightInd w:val="0"/>
              <w:jc w:val="center"/>
              <w:rPr>
                <w:rFonts w:asciiTheme="majorBidi" w:eastAsia="Calibri" w:hAnsiTheme="majorBidi" w:cstheme="majorBidi"/>
                <w:sz w:val="24"/>
                <w:szCs w:val="24"/>
                <w:lang w:val="ru-RU"/>
              </w:rPr>
            </w:pPr>
            <w:r w:rsidRPr="006E7A6A">
              <w:rPr>
                <w:rFonts w:asciiTheme="majorBidi" w:eastAsia="Calibri" w:hAnsiTheme="majorBidi" w:cstheme="majorBidi"/>
                <w:sz w:val="24"/>
                <w:szCs w:val="24"/>
                <w:lang w:val="ru-RU"/>
              </w:rPr>
              <w:t>опрос, устные ответы дискуссия, выполнение практико-ориентированных заданий</w:t>
            </w:r>
          </w:p>
          <w:p w14:paraId="1661BDA3" w14:textId="6B192507" w:rsidR="003A307B" w:rsidRPr="006115CB" w:rsidRDefault="003A307B" w:rsidP="003A307B">
            <w:pPr>
              <w:spacing w:line="276" w:lineRule="auto"/>
              <w:ind w:left="105" w:right="544"/>
              <w:rPr>
                <w:rFonts w:ascii="Times New Roman" w:eastAsia="Times New Roman" w:hAnsi="Times New Roman" w:cs="Times New Roman"/>
                <w:sz w:val="24"/>
                <w:szCs w:val="24"/>
                <w:lang w:val="ru-RU"/>
              </w:rPr>
            </w:pPr>
          </w:p>
        </w:tc>
      </w:tr>
      <w:tr w:rsidR="003A307B" w:rsidRPr="006115CB" w14:paraId="59E2E413" w14:textId="77777777" w:rsidTr="00661FAD">
        <w:trPr>
          <w:trHeight w:val="416"/>
        </w:trPr>
        <w:tc>
          <w:tcPr>
            <w:tcW w:w="2285" w:type="dxa"/>
          </w:tcPr>
          <w:p w14:paraId="393CF661" w14:textId="68865238" w:rsidR="003A307B" w:rsidRPr="00C179CF" w:rsidRDefault="008A7DC7" w:rsidP="003A307B">
            <w:pPr>
              <w:spacing w:line="270" w:lineRule="atLeast"/>
              <w:ind w:left="105" w:right="235"/>
              <w:rPr>
                <w:rFonts w:ascii="Times New Roman" w:eastAsia="Times New Roman" w:hAnsi="Times New Roman" w:cs="Times New Roman"/>
                <w:sz w:val="24"/>
                <w:szCs w:val="24"/>
                <w:lang w:val="ru-RU"/>
              </w:rPr>
            </w:pPr>
            <w:r w:rsidRPr="00C179CF">
              <w:rPr>
                <w:rFonts w:asciiTheme="majorBidi" w:eastAsia="Calibri" w:hAnsiTheme="majorBidi" w:cstheme="majorBidi"/>
                <w:sz w:val="24"/>
                <w:szCs w:val="24"/>
                <w:lang w:val="ru-RU"/>
              </w:rPr>
              <w:t>Тема дисциплины</w:t>
            </w:r>
            <w:r w:rsidR="003A307B" w:rsidRPr="00C179CF">
              <w:rPr>
                <w:rFonts w:ascii="Times New Roman" w:hAnsi="Times New Roman" w:cs="Times New Roman"/>
                <w:sz w:val="24"/>
                <w:szCs w:val="24"/>
                <w:lang w:val="ru-RU"/>
              </w:rPr>
              <w:t xml:space="preserve"> 5. </w:t>
            </w:r>
            <w:r w:rsidR="006E7A6A" w:rsidRPr="00C179CF">
              <w:rPr>
                <w:rFonts w:asciiTheme="majorBidi" w:hAnsiTheme="majorBidi" w:cstheme="majorBidi"/>
                <w:sz w:val="24"/>
                <w:szCs w:val="24"/>
                <w:lang w:val="ru-RU"/>
              </w:rPr>
              <w:t>Финансовое состояние ТНК</w:t>
            </w:r>
          </w:p>
        </w:tc>
        <w:tc>
          <w:tcPr>
            <w:tcW w:w="6220" w:type="dxa"/>
            <w:tcBorders>
              <w:top w:val="single" w:sz="4" w:space="0" w:color="000000"/>
              <w:left w:val="single" w:sz="4" w:space="0" w:color="000000"/>
              <w:bottom w:val="single" w:sz="4" w:space="0" w:color="000000"/>
              <w:right w:val="single" w:sz="4" w:space="0" w:color="000000"/>
            </w:tcBorders>
          </w:tcPr>
          <w:p w14:paraId="738CD466" w14:textId="77777777" w:rsidR="006E7A6A" w:rsidRPr="008D2537" w:rsidRDefault="006E7A6A">
            <w:pPr>
              <w:pStyle w:val="a6"/>
              <w:numPr>
                <w:ilvl w:val="0"/>
                <w:numId w:val="7"/>
              </w:numPr>
              <w:ind w:left="272" w:hanging="284"/>
              <w:rPr>
                <w:rFonts w:asciiTheme="majorBidi" w:hAnsiTheme="majorBidi" w:cstheme="majorBidi"/>
                <w:sz w:val="24"/>
                <w:szCs w:val="24"/>
                <w:lang w:val="ru-RU"/>
              </w:rPr>
            </w:pPr>
            <w:r w:rsidRPr="008D2537">
              <w:rPr>
                <w:rFonts w:asciiTheme="majorBidi" w:hAnsiTheme="majorBidi" w:cstheme="majorBidi"/>
                <w:sz w:val="24"/>
                <w:szCs w:val="24"/>
                <w:lang w:val="ru-RU"/>
              </w:rPr>
              <w:t xml:space="preserve">Показатели </w:t>
            </w:r>
            <w:proofErr w:type="spellStart"/>
            <w:r w:rsidRPr="008D2537">
              <w:rPr>
                <w:rFonts w:asciiTheme="majorBidi" w:hAnsiTheme="majorBidi" w:cstheme="majorBidi"/>
                <w:sz w:val="24"/>
                <w:szCs w:val="24"/>
                <w:lang w:val="ru-RU"/>
              </w:rPr>
              <w:t>финансовои</w:t>
            </w:r>
            <w:proofErr w:type="spellEnd"/>
            <w:r w:rsidRPr="008D2537">
              <w:rPr>
                <w:rFonts w:asciiTheme="majorBidi" w:hAnsiTheme="majorBidi" w:cstheme="majorBidi"/>
                <w:sz w:val="24"/>
                <w:szCs w:val="24"/>
                <w:lang w:val="ru-RU"/>
              </w:rPr>
              <w:t xml:space="preserve">̆ </w:t>
            </w:r>
            <w:proofErr w:type="spellStart"/>
            <w:r w:rsidRPr="008D2537">
              <w:rPr>
                <w:rFonts w:asciiTheme="majorBidi" w:hAnsiTheme="majorBidi" w:cstheme="majorBidi"/>
                <w:sz w:val="24"/>
                <w:szCs w:val="24"/>
                <w:lang w:val="ru-RU"/>
              </w:rPr>
              <w:t>устойчивости</w:t>
            </w:r>
            <w:proofErr w:type="spellEnd"/>
            <w:r w:rsidRPr="008D2537">
              <w:rPr>
                <w:rFonts w:asciiTheme="majorBidi" w:hAnsiTheme="majorBidi" w:cstheme="majorBidi"/>
                <w:sz w:val="24"/>
                <w:szCs w:val="24"/>
                <w:lang w:val="ru-RU"/>
              </w:rPr>
              <w:t xml:space="preserve"> нефинансовых корпораций. </w:t>
            </w:r>
          </w:p>
          <w:p w14:paraId="04105CE6" w14:textId="77777777" w:rsidR="006E7A6A" w:rsidRPr="008D2537" w:rsidRDefault="006E7A6A">
            <w:pPr>
              <w:pStyle w:val="a6"/>
              <w:numPr>
                <w:ilvl w:val="0"/>
                <w:numId w:val="7"/>
              </w:numPr>
              <w:ind w:left="272" w:hanging="284"/>
              <w:rPr>
                <w:rFonts w:asciiTheme="majorBidi" w:hAnsiTheme="majorBidi" w:cstheme="majorBidi"/>
                <w:sz w:val="24"/>
                <w:szCs w:val="24"/>
                <w:lang w:val="ru-RU"/>
              </w:rPr>
            </w:pPr>
            <w:r w:rsidRPr="00C179CF">
              <w:rPr>
                <w:rFonts w:asciiTheme="majorBidi" w:hAnsiTheme="majorBidi" w:cstheme="majorBidi"/>
                <w:sz w:val="24"/>
                <w:szCs w:val="24"/>
                <w:lang w:val="ru-RU"/>
              </w:rPr>
              <w:t>Коллизия увеличения экономической прибыли и роста доходов через масштабирование операций.</w:t>
            </w:r>
          </w:p>
          <w:p w14:paraId="64B2DB70" w14:textId="77777777" w:rsidR="006E7A6A" w:rsidRPr="008D2537" w:rsidRDefault="006E7A6A">
            <w:pPr>
              <w:pStyle w:val="a6"/>
              <w:numPr>
                <w:ilvl w:val="0"/>
                <w:numId w:val="7"/>
              </w:numPr>
              <w:ind w:left="272" w:hanging="284"/>
              <w:rPr>
                <w:rFonts w:asciiTheme="majorBidi" w:hAnsiTheme="majorBidi" w:cstheme="majorBidi"/>
                <w:sz w:val="24"/>
                <w:szCs w:val="24"/>
                <w:lang w:val="ru-RU"/>
              </w:rPr>
            </w:pPr>
            <w:r w:rsidRPr="00C179CF">
              <w:rPr>
                <w:rFonts w:asciiTheme="majorBidi" w:hAnsiTheme="majorBidi" w:cstheme="majorBidi"/>
                <w:sz w:val="24"/>
                <w:szCs w:val="24"/>
                <w:lang w:val="ru-RU"/>
              </w:rPr>
              <w:t xml:space="preserve"> Особенности деятельности финансовой службы современной ТНК. </w:t>
            </w:r>
          </w:p>
          <w:p w14:paraId="4FF02CB2" w14:textId="1BD7ECE3" w:rsidR="006E7A6A" w:rsidRPr="00C179CF" w:rsidRDefault="006E7A6A">
            <w:pPr>
              <w:pStyle w:val="a6"/>
              <w:numPr>
                <w:ilvl w:val="0"/>
                <w:numId w:val="7"/>
              </w:numPr>
              <w:ind w:left="272" w:hanging="284"/>
              <w:rPr>
                <w:rFonts w:asciiTheme="majorBidi" w:hAnsiTheme="majorBidi" w:cstheme="majorBidi"/>
                <w:sz w:val="24"/>
                <w:szCs w:val="24"/>
                <w:lang w:val="ru-RU"/>
              </w:rPr>
            </w:pPr>
            <w:r w:rsidRPr="00C179CF">
              <w:rPr>
                <w:rFonts w:asciiTheme="majorBidi" w:hAnsiTheme="majorBidi" w:cstheme="majorBidi"/>
                <w:sz w:val="24"/>
                <w:szCs w:val="24"/>
                <w:lang w:val="ru-RU"/>
              </w:rPr>
              <w:t>Основные озабоченности корпоративных финансовых служб.</w:t>
            </w:r>
          </w:p>
          <w:p w14:paraId="45A77643" w14:textId="3C3FCA70" w:rsidR="006E7A6A" w:rsidRPr="00C179CF" w:rsidRDefault="006E7A6A">
            <w:pPr>
              <w:pStyle w:val="a6"/>
              <w:numPr>
                <w:ilvl w:val="0"/>
                <w:numId w:val="7"/>
              </w:numPr>
              <w:ind w:left="272" w:hanging="284"/>
              <w:rPr>
                <w:rFonts w:asciiTheme="majorBidi" w:hAnsiTheme="majorBidi" w:cstheme="majorBidi"/>
                <w:sz w:val="24"/>
                <w:szCs w:val="24"/>
                <w:lang w:val="ru-RU"/>
              </w:rPr>
            </w:pPr>
            <w:proofErr w:type="spellStart"/>
            <w:r w:rsidRPr="00C179CF">
              <w:rPr>
                <w:rFonts w:asciiTheme="majorBidi" w:hAnsiTheme="majorBidi" w:cstheme="majorBidi"/>
                <w:sz w:val="24"/>
                <w:szCs w:val="24"/>
                <w:lang w:val="ru-RU"/>
              </w:rPr>
              <w:t>Экосистемность</w:t>
            </w:r>
            <w:proofErr w:type="spellEnd"/>
            <w:r w:rsidRPr="00C179CF">
              <w:rPr>
                <w:rFonts w:asciiTheme="majorBidi" w:hAnsiTheme="majorBidi" w:cstheme="majorBidi"/>
                <w:sz w:val="24"/>
                <w:szCs w:val="24"/>
                <w:lang w:val="ru-RU"/>
              </w:rPr>
              <w:t xml:space="preserve"> бизнеса ТНК</w:t>
            </w:r>
            <w:r w:rsidR="00C179CF" w:rsidRPr="00C179CF">
              <w:rPr>
                <w:rFonts w:asciiTheme="majorBidi" w:hAnsiTheme="majorBidi" w:cstheme="majorBidi"/>
                <w:sz w:val="24"/>
                <w:szCs w:val="24"/>
                <w:lang w:val="ru-RU"/>
              </w:rPr>
              <w:t>: отрасли и особенности</w:t>
            </w:r>
            <w:r w:rsidRPr="00C179CF">
              <w:rPr>
                <w:rFonts w:asciiTheme="majorBidi" w:hAnsiTheme="majorBidi" w:cstheme="majorBidi"/>
                <w:sz w:val="24"/>
                <w:szCs w:val="24"/>
                <w:lang w:val="ru-RU"/>
              </w:rPr>
              <w:t>.</w:t>
            </w:r>
          </w:p>
          <w:p w14:paraId="7645FA2F" w14:textId="351554C7" w:rsidR="00C179CF" w:rsidRPr="00C179CF" w:rsidRDefault="00C179CF">
            <w:pPr>
              <w:pStyle w:val="a6"/>
              <w:numPr>
                <w:ilvl w:val="0"/>
                <w:numId w:val="7"/>
              </w:numPr>
              <w:ind w:left="272" w:hanging="284"/>
              <w:rPr>
                <w:rFonts w:asciiTheme="majorBidi" w:hAnsiTheme="majorBidi" w:cstheme="majorBidi"/>
                <w:sz w:val="24"/>
                <w:szCs w:val="24"/>
                <w:lang w:val="ru-RU"/>
              </w:rPr>
            </w:pPr>
            <w:r w:rsidRPr="00C179CF">
              <w:rPr>
                <w:rFonts w:asciiTheme="majorBidi" w:hAnsiTheme="majorBidi" w:cstheme="majorBidi"/>
                <w:sz w:val="24"/>
                <w:szCs w:val="24"/>
                <w:lang w:val="ru-RU"/>
              </w:rPr>
              <w:t>Разница между ценовой конкуренцией, конкуренцией продуктовой и конкуренцией условий эксплуатации продукта</w:t>
            </w:r>
          </w:p>
          <w:p w14:paraId="4A9802A5" w14:textId="77777777" w:rsidR="003A307B" w:rsidRPr="00C179CF" w:rsidRDefault="003A307B" w:rsidP="003A307B">
            <w:pPr>
              <w:ind w:left="490"/>
              <w:rPr>
                <w:rFonts w:ascii="Times New Roman" w:eastAsia="Times New Roman" w:hAnsi="Times New Roman" w:cs="Times New Roman"/>
                <w:sz w:val="24"/>
                <w:szCs w:val="24"/>
                <w:lang w:val="ru-RU"/>
              </w:rPr>
            </w:pPr>
          </w:p>
          <w:p w14:paraId="77BB1C2B" w14:textId="57B9E2F9" w:rsidR="003A307B" w:rsidRPr="00C179CF" w:rsidRDefault="00FA6F04" w:rsidP="003A307B">
            <w:pPr>
              <w:spacing w:line="276" w:lineRule="auto"/>
              <w:rPr>
                <w:rFonts w:ascii="Times New Roman" w:eastAsia="Times New Roman" w:hAnsi="Times New Roman" w:cs="Times New Roman"/>
                <w:sz w:val="24"/>
                <w:szCs w:val="24"/>
              </w:rPr>
            </w:pPr>
            <w:proofErr w:type="spellStart"/>
            <w:r w:rsidRPr="00FA6F04">
              <w:rPr>
                <w:rFonts w:asciiTheme="majorBidi" w:eastAsia="Calibri" w:hAnsiTheme="majorBidi" w:cstheme="majorBidi"/>
                <w:sz w:val="24"/>
                <w:szCs w:val="24"/>
              </w:rPr>
              <w:t>Рекомендуемые</w:t>
            </w:r>
            <w:proofErr w:type="spellEnd"/>
            <w:r w:rsidRPr="00FA6F04">
              <w:rPr>
                <w:rFonts w:asciiTheme="majorBidi" w:eastAsia="Calibri" w:hAnsiTheme="majorBidi" w:cstheme="majorBidi"/>
                <w:sz w:val="24"/>
                <w:szCs w:val="24"/>
              </w:rPr>
              <w:t xml:space="preserve"> </w:t>
            </w:r>
            <w:proofErr w:type="spellStart"/>
            <w:r w:rsidRPr="00FA6F04">
              <w:rPr>
                <w:rFonts w:asciiTheme="majorBidi" w:eastAsia="Calibri" w:hAnsiTheme="majorBidi" w:cstheme="majorBidi"/>
                <w:sz w:val="24"/>
                <w:szCs w:val="24"/>
              </w:rPr>
              <w:t>источники</w:t>
            </w:r>
            <w:proofErr w:type="spellEnd"/>
            <w:r w:rsidRPr="00FA6F04">
              <w:rPr>
                <w:rFonts w:asciiTheme="majorBidi" w:eastAsia="Calibri" w:hAnsiTheme="majorBidi" w:cstheme="majorBidi"/>
                <w:sz w:val="24"/>
                <w:szCs w:val="24"/>
              </w:rPr>
              <w:t>:</w:t>
            </w:r>
            <w:r w:rsidRPr="00FA6F04">
              <w:rPr>
                <w:rFonts w:asciiTheme="majorBidi" w:eastAsia="Calibri" w:hAnsiTheme="majorBidi" w:cstheme="majorBidi"/>
                <w:sz w:val="24"/>
                <w:szCs w:val="24"/>
                <w:lang w:val="ru-RU"/>
              </w:rPr>
              <w:t xml:space="preserve"> </w:t>
            </w:r>
            <w:r w:rsidRPr="00FA6F04">
              <w:rPr>
                <w:rFonts w:asciiTheme="majorBidi" w:eastAsia="Calibri" w:hAnsiTheme="majorBidi" w:cstheme="majorBidi"/>
                <w:sz w:val="24"/>
                <w:szCs w:val="24"/>
              </w:rPr>
              <w:t>8.1:</w:t>
            </w:r>
            <w:r w:rsidRPr="00FA6F04">
              <w:rPr>
                <w:rFonts w:asciiTheme="majorBidi" w:eastAsia="Calibri" w:hAnsiTheme="majorBidi" w:cstheme="majorBidi"/>
                <w:sz w:val="24"/>
                <w:szCs w:val="24"/>
                <w:lang w:val="ru-RU"/>
              </w:rPr>
              <w:t xml:space="preserve"> </w:t>
            </w:r>
            <w:r w:rsidRPr="00FA6F04">
              <w:rPr>
                <w:rFonts w:asciiTheme="majorBidi" w:eastAsia="Calibri" w:hAnsiTheme="majorBidi" w:cstheme="majorBidi"/>
                <w:sz w:val="24"/>
                <w:szCs w:val="24"/>
              </w:rPr>
              <w:t>1, 2, 3, 4, 5, 6, 7</w:t>
            </w:r>
          </w:p>
        </w:tc>
        <w:tc>
          <w:tcPr>
            <w:tcW w:w="1701" w:type="dxa"/>
          </w:tcPr>
          <w:p w14:paraId="78BAE5F8" w14:textId="77777777" w:rsidR="00C179CF" w:rsidRPr="00C179CF" w:rsidRDefault="00C179CF" w:rsidP="00C179CF">
            <w:pPr>
              <w:adjustRightInd w:val="0"/>
              <w:jc w:val="center"/>
              <w:rPr>
                <w:rFonts w:asciiTheme="majorBidi" w:eastAsia="Calibri" w:hAnsiTheme="majorBidi" w:cstheme="majorBidi"/>
                <w:sz w:val="24"/>
                <w:szCs w:val="24"/>
                <w:lang w:val="ru-RU"/>
              </w:rPr>
            </w:pPr>
            <w:r w:rsidRPr="00C179CF">
              <w:rPr>
                <w:rFonts w:asciiTheme="majorBidi" w:eastAsia="Calibri" w:hAnsiTheme="majorBidi" w:cstheme="majorBidi"/>
                <w:sz w:val="24"/>
                <w:szCs w:val="24"/>
                <w:lang w:val="ru-RU"/>
              </w:rPr>
              <w:t>опрос, устные ответы дискуссия, выполнение практико-ориентированных заданий</w:t>
            </w:r>
          </w:p>
          <w:p w14:paraId="60348518" w14:textId="1D87AB14" w:rsidR="003A307B" w:rsidRPr="00C179CF" w:rsidRDefault="003A307B" w:rsidP="003A307B">
            <w:pPr>
              <w:spacing w:line="276" w:lineRule="auto"/>
              <w:ind w:left="105" w:right="544"/>
              <w:rPr>
                <w:rFonts w:ascii="Times New Roman" w:eastAsia="Times New Roman" w:hAnsi="Times New Roman" w:cs="Times New Roman"/>
                <w:sz w:val="24"/>
                <w:szCs w:val="24"/>
                <w:lang w:val="ru-RU"/>
              </w:rPr>
            </w:pPr>
            <w:r w:rsidRPr="00C179CF">
              <w:rPr>
                <w:rFonts w:ascii="Times New Roman" w:hAnsi="Times New Roman" w:cs="Times New Roman"/>
                <w:sz w:val="24"/>
                <w:szCs w:val="24"/>
                <w:lang w:val="ru-RU"/>
              </w:rPr>
              <w:t>.</w:t>
            </w:r>
          </w:p>
        </w:tc>
      </w:tr>
      <w:tr w:rsidR="003A307B" w:rsidRPr="006115CB" w14:paraId="34E42EE5" w14:textId="77777777" w:rsidTr="00661FAD">
        <w:trPr>
          <w:trHeight w:val="2208"/>
        </w:trPr>
        <w:tc>
          <w:tcPr>
            <w:tcW w:w="2285" w:type="dxa"/>
          </w:tcPr>
          <w:p w14:paraId="70549E7E" w14:textId="1ED615CB" w:rsidR="003A307B" w:rsidRPr="006115CB" w:rsidRDefault="008A7DC7" w:rsidP="003A307B">
            <w:pPr>
              <w:ind w:left="105" w:right="135"/>
              <w:rPr>
                <w:rFonts w:ascii="Times New Roman" w:eastAsia="Times New Roman" w:hAnsi="Times New Roman" w:cs="Times New Roman"/>
                <w:sz w:val="24"/>
                <w:szCs w:val="24"/>
                <w:lang w:val="ru-RU"/>
              </w:rPr>
            </w:pPr>
            <w:r w:rsidRPr="0001388A">
              <w:rPr>
                <w:rFonts w:asciiTheme="majorBidi" w:eastAsia="Calibri" w:hAnsiTheme="majorBidi" w:cstheme="majorBidi"/>
                <w:sz w:val="24"/>
                <w:szCs w:val="24"/>
                <w:lang w:val="ru-RU"/>
              </w:rPr>
              <w:t>Тема дисциплины</w:t>
            </w:r>
            <w:r w:rsidRPr="006115CB">
              <w:rPr>
                <w:rFonts w:ascii="Times New Roman" w:hAnsi="Times New Roman" w:cs="Times New Roman"/>
                <w:sz w:val="24"/>
                <w:szCs w:val="24"/>
                <w:lang w:val="ru-RU"/>
              </w:rPr>
              <w:t xml:space="preserve"> </w:t>
            </w:r>
            <w:r w:rsidR="003A307B" w:rsidRPr="006115CB">
              <w:rPr>
                <w:rFonts w:ascii="Times New Roman" w:hAnsi="Times New Roman" w:cs="Times New Roman"/>
                <w:sz w:val="24"/>
                <w:szCs w:val="24"/>
                <w:lang w:val="ru-RU"/>
              </w:rPr>
              <w:t xml:space="preserve">6.  </w:t>
            </w:r>
            <w:r w:rsidR="0001388A" w:rsidRPr="0001388A">
              <w:rPr>
                <w:rFonts w:asciiTheme="majorBidi" w:hAnsiTheme="majorBidi" w:cstheme="majorBidi"/>
                <w:sz w:val="24"/>
                <w:szCs w:val="24"/>
                <w:lang w:val="ru-RU"/>
              </w:rPr>
              <w:t>Вопросы создания стоимости ТНК.</w:t>
            </w:r>
          </w:p>
        </w:tc>
        <w:tc>
          <w:tcPr>
            <w:tcW w:w="6220" w:type="dxa"/>
            <w:tcBorders>
              <w:top w:val="single" w:sz="4" w:space="0" w:color="000000"/>
              <w:left w:val="single" w:sz="4" w:space="0" w:color="000000"/>
              <w:bottom w:val="single" w:sz="4" w:space="0" w:color="000000"/>
              <w:right w:val="single" w:sz="4" w:space="0" w:color="000000"/>
            </w:tcBorders>
          </w:tcPr>
          <w:p w14:paraId="368FA4D5" w14:textId="77777777" w:rsidR="006023BD" w:rsidRPr="008D2537" w:rsidRDefault="006023BD">
            <w:pPr>
              <w:pStyle w:val="a6"/>
              <w:numPr>
                <w:ilvl w:val="0"/>
                <w:numId w:val="8"/>
              </w:numPr>
              <w:ind w:left="272" w:hanging="272"/>
              <w:rPr>
                <w:rFonts w:ascii="Times New Roman" w:hAnsi="Times New Roman" w:cs="Times New Roman"/>
                <w:kern w:val="2"/>
                <w:sz w:val="24"/>
                <w:szCs w:val="24"/>
                <w:lang w:val="ru-RU"/>
                <w14:ligatures w14:val="standardContextual"/>
              </w:rPr>
            </w:pPr>
            <w:r w:rsidRPr="008D2537">
              <w:rPr>
                <w:rFonts w:asciiTheme="majorBidi" w:hAnsiTheme="majorBidi" w:cstheme="majorBidi"/>
                <w:sz w:val="24"/>
                <w:szCs w:val="24"/>
                <w:lang w:val="ru-RU"/>
              </w:rPr>
              <w:t>Усиление</w:t>
            </w:r>
            <w:r w:rsidRPr="006023BD">
              <w:rPr>
                <w:rFonts w:asciiTheme="majorBidi" w:hAnsiTheme="majorBidi" w:cstheme="majorBidi"/>
                <w:sz w:val="24"/>
                <w:szCs w:val="24"/>
                <w:lang w:val="ru-RU"/>
              </w:rPr>
              <w:t xml:space="preserve"> </w:t>
            </w:r>
            <w:r w:rsidRPr="008D2537">
              <w:rPr>
                <w:rFonts w:asciiTheme="majorBidi" w:hAnsiTheme="majorBidi" w:cstheme="majorBidi"/>
                <w:sz w:val="24"/>
                <w:szCs w:val="24"/>
                <w:lang w:val="ru-RU"/>
              </w:rPr>
              <w:t xml:space="preserve">специализации увеличивает отдачу на инвестированный капитал. </w:t>
            </w:r>
          </w:p>
          <w:p w14:paraId="5E220EA3" w14:textId="77777777" w:rsidR="006023BD" w:rsidRPr="006023BD" w:rsidRDefault="006023BD">
            <w:pPr>
              <w:pStyle w:val="a6"/>
              <w:numPr>
                <w:ilvl w:val="0"/>
                <w:numId w:val="8"/>
              </w:numPr>
              <w:ind w:left="272" w:hanging="272"/>
              <w:rPr>
                <w:rFonts w:ascii="Times New Roman" w:hAnsi="Times New Roman" w:cs="Times New Roman"/>
                <w:kern w:val="2"/>
                <w:sz w:val="24"/>
                <w:szCs w:val="24"/>
                <w14:ligatures w14:val="standardContextual"/>
              </w:rPr>
            </w:pPr>
            <w:proofErr w:type="spellStart"/>
            <w:r w:rsidRPr="006023BD">
              <w:rPr>
                <w:rFonts w:ascii="Times New Roman" w:hAnsi="Times New Roman" w:cs="Times New Roman"/>
                <w:sz w:val="24"/>
                <w:szCs w:val="24"/>
              </w:rPr>
              <w:t>Клиентоцентричность</w:t>
            </w:r>
            <w:proofErr w:type="spellEnd"/>
            <w:r w:rsidRPr="006023BD">
              <w:rPr>
                <w:rFonts w:ascii="Times New Roman" w:hAnsi="Times New Roman" w:cs="Times New Roman"/>
                <w:sz w:val="24"/>
                <w:szCs w:val="24"/>
              </w:rPr>
              <w:t xml:space="preserve"> </w:t>
            </w:r>
            <w:proofErr w:type="spellStart"/>
            <w:r w:rsidRPr="006023BD">
              <w:rPr>
                <w:rFonts w:ascii="Times New Roman" w:hAnsi="Times New Roman" w:cs="Times New Roman"/>
                <w:sz w:val="24"/>
                <w:szCs w:val="24"/>
              </w:rPr>
              <w:t>выигрывает</w:t>
            </w:r>
            <w:proofErr w:type="spellEnd"/>
            <w:r w:rsidRPr="006023BD">
              <w:rPr>
                <w:rFonts w:ascii="Times New Roman" w:hAnsi="Times New Roman" w:cs="Times New Roman"/>
                <w:sz w:val="24"/>
                <w:szCs w:val="24"/>
              </w:rPr>
              <w:t xml:space="preserve"> </w:t>
            </w:r>
            <w:proofErr w:type="spellStart"/>
            <w:r w:rsidRPr="006023BD">
              <w:rPr>
                <w:rFonts w:ascii="Times New Roman" w:hAnsi="Times New Roman" w:cs="Times New Roman"/>
                <w:sz w:val="24"/>
                <w:szCs w:val="24"/>
              </w:rPr>
              <w:t>конкуренцию</w:t>
            </w:r>
            <w:proofErr w:type="spellEnd"/>
            <w:r w:rsidRPr="006023BD">
              <w:rPr>
                <w:rFonts w:ascii="Times New Roman" w:hAnsi="Times New Roman" w:cs="Times New Roman"/>
                <w:sz w:val="24"/>
                <w:szCs w:val="24"/>
              </w:rPr>
              <w:t>.</w:t>
            </w:r>
          </w:p>
          <w:p w14:paraId="7F30F403" w14:textId="4C848A10" w:rsidR="006023BD" w:rsidRPr="006023BD" w:rsidRDefault="006023BD">
            <w:pPr>
              <w:pStyle w:val="a6"/>
              <w:numPr>
                <w:ilvl w:val="0"/>
                <w:numId w:val="8"/>
              </w:numPr>
              <w:ind w:left="272" w:hanging="272"/>
              <w:rPr>
                <w:rFonts w:ascii="Times New Roman" w:hAnsi="Times New Roman" w:cs="Times New Roman"/>
                <w:kern w:val="2"/>
                <w:sz w:val="24"/>
                <w:szCs w:val="24"/>
                <w:lang w:val="ru-RU"/>
                <w14:ligatures w14:val="standardContextual"/>
              </w:rPr>
            </w:pPr>
            <w:r w:rsidRPr="006023BD">
              <w:rPr>
                <w:rFonts w:ascii="Times New Roman" w:hAnsi="Times New Roman" w:cs="Times New Roman"/>
                <w:sz w:val="24"/>
                <w:szCs w:val="24"/>
                <w:lang w:val="ru-RU"/>
              </w:rPr>
              <w:t>Финансовый эффект от деятельности для общества.</w:t>
            </w:r>
          </w:p>
          <w:p w14:paraId="7CCB5C8A" w14:textId="13B16DF1" w:rsidR="006023BD" w:rsidRPr="006023BD" w:rsidRDefault="006023BD">
            <w:pPr>
              <w:pStyle w:val="a6"/>
              <w:numPr>
                <w:ilvl w:val="0"/>
                <w:numId w:val="8"/>
              </w:numPr>
              <w:ind w:left="272" w:hanging="272"/>
              <w:rPr>
                <w:rFonts w:ascii="Times New Roman" w:hAnsi="Times New Roman" w:cs="Times New Roman"/>
                <w:kern w:val="2"/>
                <w:sz w:val="24"/>
                <w:szCs w:val="24"/>
                <w:lang w:val="ru-RU"/>
                <w14:ligatures w14:val="standardContextual"/>
              </w:rPr>
            </w:pPr>
            <w:r w:rsidRPr="006023BD">
              <w:rPr>
                <w:rFonts w:ascii="Times New Roman" w:hAnsi="Times New Roman" w:cs="Times New Roman"/>
                <w:sz w:val="24"/>
                <w:szCs w:val="24"/>
                <w:lang w:val="ru-RU"/>
              </w:rPr>
              <w:t>Опережающая реакция лидеров на изменения.</w:t>
            </w:r>
          </w:p>
          <w:p w14:paraId="38BE4732" w14:textId="18D38022" w:rsidR="006023BD" w:rsidRPr="006023BD" w:rsidRDefault="006023BD">
            <w:pPr>
              <w:pStyle w:val="a6"/>
              <w:numPr>
                <w:ilvl w:val="0"/>
                <w:numId w:val="8"/>
              </w:numPr>
              <w:ind w:left="272" w:hanging="272"/>
              <w:rPr>
                <w:rFonts w:ascii="Times New Roman" w:hAnsi="Times New Roman" w:cs="Times New Roman"/>
                <w:kern w:val="2"/>
                <w:sz w:val="24"/>
                <w:szCs w:val="24"/>
                <w14:ligatures w14:val="standardContextual"/>
              </w:rPr>
            </w:pPr>
            <w:proofErr w:type="spellStart"/>
            <w:r w:rsidRPr="006023BD">
              <w:rPr>
                <w:rFonts w:ascii="Times New Roman" w:hAnsi="Times New Roman" w:cs="Times New Roman"/>
                <w:sz w:val="24"/>
                <w:szCs w:val="24"/>
              </w:rPr>
              <w:t>Распределение</w:t>
            </w:r>
            <w:proofErr w:type="spellEnd"/>
            <w:r w:rsidRPr="006023BD">
              <w:rPr>
                <w:rFonts w:ascii="Times New Roman" w:hAnsi="Times New Roman" w:cs="Times New Roman"/>
                <w:sz w:val="24"/>
                <w:szCs w:val="24"/>
              </w:rPr>
              <w:t xml:space="preserve"> </w:t>
            </w:r>
            <w:proofErr w:type="spellStart"/>
            <w:r w:rsidRPr="006023BD">
              <w:rPr>
                <w:rFonts w:ascii="Times New Roman" w:hAnsi="Times New Roman" w:cs="Times New Roman"/>
                <w:sz w:val="24"/>
                <w:szCs w:val="24"/>
              </w:rPr>
              <w:t>средств</w:t>
            </w:r>
            <w:proofErr w:type="spellEnd"/>
            <w:r w:rsidRPr="006023BD">
              <w:rPr>
                <w:rFonts w:ascii="Times New Roman" w:hAnsi="Times New Roman" w:cs="Times New Roman"/>
                <w:sz w:val="24"/>
                <w:szCs w:val="24"/>
              </w:rPr>
              <w:t xml:space="preserve"> </w:t>
            </w:r>
            <w:proofErr w:type="spellStart"/>
            <w:r w:rsidRPr="006023BD">
              <w:rPr>
                <w:rFonts w:ascii="Times New Roman" w:hAnsi="Times New Roman" w:cs="Times New Roman"/>
                <w:sz w:val="24"/>
                <w:szCs w:val="24"/>
              </w:rPr>
              <w:t>на</w:t>
            </w:r>
            <w:proofErr w:type="spellEnd"/>
            <w:r w:rsidRPr="006023BD">
              <w:rPr>
                <w:rFonts w:ascii="Times New Roman" w:hAnsi="Times New Roman" w:cs="Times New Roman"/>
                <w:sz w:val="24"/>
                <w:szCs w:val="24"/>
              </w:rPr>
              <w:t xml:space="preserve"> </w:t>
            </w:r>
            <w:proofErr w:type="spellStart"/>
            <w:r w:rsidRPr="006023BD">
              <w:rPr>
                <w:rFonts w:ascii="Times New Roman" w:hAnsi="Times New Roman" w:cs="Times New Roman"/>
                <w:sz w:val="24"/>
                <w:szCs w:val="24"/>
              </w:rPr>
              <w:t>инновации</w:t>
            </w:r>
            <w:proofErr w:type="spellEnd"/>
            <w:r w:rsidRPr="006023BD">
              <w:rPr>
                <w:rFonts w:ascii="Times New Roman" w:hAnsi="Times New Roman" w:cs="Times New Roman"/>
                <w:sz w:val="24"/>
                <w:szCs w:val="24"/>
              </w:rPr>
              <w:t xml:space="preserve">. </w:t>
            </w:r>
          </w:p>
          <w:p w14:paraId="743572DB" w14:textId="77777777" w:rsidR="006023BD" w:rsidRPr="006023BD" w:rsidRDefault="006023BD">
            <w:pPr>
              <w:pStyle w:val="a6"/>
              <w:numPr>
                <w:ilvl w:val="0"/>
                <w:numId w:val="8"/>
              </w:numPr>
              <w:ind w:left="272" w:hanging="272"/>
              <w:rPr>
                <w:rFonts w:ascii="Times New Roman" w:hAnsi="Times New Roman" w:cs="Times New Roman"/>
                <w:kern w:val="2"/>
                <w:sz w:val="24"/>
                <w:szCs w:val="24"/>
                <w:lang w:val="ru-RU"/>
                <w14:ligatures w14:val="standardContextual"/>
              </w:rPr>
            </w:pPr>
            <w:r w:rsidRPr="006023BD">
              <w:rPr>
                <w:rFonts w:ascii="Times New Roman" w:hAnsi="Times New Roman" w:cs="Times New Roman"/>
                <w:sz w:val="24"/>
                <w:szCs w:val="24"/>
                <w:lang w:val="ru-RU"/>
              </w:rPr>
              <w:t xml:space="preserve">Значение устойчивой прибыли и экономической прибыли. </w:t>
            </w:r>
          </w:p>
          <w:p w14:paraId="077FCA67" w14:textId="77777777" w:rsidR="006023BD" w:rsidRPr="006023BD" w:rsidRDefault="006023BD">
            <w:pPr>
              <w:pStyle w:val="a6"/>
              <w:numPr>
                <w:ilvl w:val="0"/>
                <w:numId w:val="8"/>
              </w:numPr>
              <w:ind w:left="272" w:hanging="272"/>
              <w:rPr>
                <w:rFonts w:ascii="Times New Roman" w:hAnsi="Times New Roman" w:cs="Times New Roman"/>
                <w:kern w:val="2"/>
                <w:sz w:val="24"/>
                <w:szCs w:val="24"/>
                <w:lang w:val="ru-RU"/>
                <w14:ligatures w14:val="standardContextual"/>
              </w:rPr>
            </w:pPr>
            <w:r w:rsidRPr="006023BD">
              <w:rPr>
                <w:rFonts w:ascii="Times New Roman" w:hAnsi="Times New Roman" w:cs="Times New Roman"/>
                <w:sz w:val="24"/>
                <w:szCs w:val="24"/>
                <w:lang w:val="ru-RU"/>
              </w:rPr>
              <w:t>Новый функционал корпоративной финансовой служб.</w:t>
            </w:r>
          </w:p>
          <w:p w14:paraId="4D129213" w14:textId="41843205" w:rsidR="006023BD" w:rsidRPr="006023BD" w:rsidRDefault="006023BD">
            <w:pPr>
              <w:pStyle w:val="a6"/>
              <w:numPr>
                <w:ilvl w:val="0"/>
                <w:numId w:val="8"/>
              </w:numPr>
              <w:ind w:left="272" w:hanging="272"/>
              <w:rPr>
                <w:rFonts w:ascii="Times New Roman" w:hAnsi="Times New Roman" w:cs="Times New Roman"/>
                <w:kern w:val="2"/>
                <w:sz w:val="24"/>
                <w:szCs w:val="24"/>
                <w:lang w:val="ru-RU"/>
                <w14:ligatures w14:val="standardContextual"/>
              </w:rPr>
            </w:pPr>
            <w:r w:rsidRPr="006023BD">
              <w:rPr>
                <w:rFonts w:ascii="Times New Roman" w:hAnsi="Times New Roman" w:cs="Times New Roman"/>
                <w:sz w:val="24"/>
                <w:szCs w:val="24"/>
                <w:lang w:val="ru-RU"/>
              </w:rPr>
              <w:t xml:space="preserve"> Глобальные цепочки создания стоимости</w:t>
            </w:r>
          </w:p>
          <w:p w14:paraId="1A9E6797" w14:textId="77777777" w:rsidR="003A307B" w:rsidRPr="006115CB" w:rsidRDefault="003A307B" w:rsidP="003A307B">
            <w:pPr>
              <w:tabs>
                <w:tab w:val="left" w:pos="350"/>
              </w:tabs>
              <w:spacing w:after="15" w:line="268" w:lineRule="auto"/>
              <w:ind w:left="349" w:right="1021"/>
              <w:jc w:val="both"/>
              <w:rPr>
                <w:rFonts w:ascii="Times New Roman" w:eastAsia="Times New Roman" w:hAnsi="Times New Roman" w:cs="Times New Roman"/>
                <w:color w:val="000000"/>
                <w:sz w:val="28"/>
                <w:lang w:val="ru-RU" w:eastAsia="ru-RU"/>
              </w:rPr>
            </w:pPr>
          </w:p>
          <w:p w14:paraId="59E7CE56" w14:textId="2C7BE533" w:rsidR="003A307B" w:rsidRPr="006115CB" w:rsidRDefault="00FA6F04" w:rsidP="003A307B">
            <w:pPr>
              <w:spacing w:after="60" w:line="276" w:lineRule="auto"/>
              <w:rPr>
                <w:rFonts w:ascii="Times New Roman" w:eastAsia="Times New Roman" w:hAnsi="Times New Roman" w:cs="Times New Roman"/>
                <w:sz w:val="24"/>
                <w:szCs w:val="24"/>
              </w:rPr>
            </w:pPr>
            <w:proofErr w:type="spellStart"/>
            <w:r w:rsidRPr="00FA6F04">
              <w:rPr>
                <w:rFonts w:asciiTheme="majorBidi" w:eastAsia="Calibri" w:hAnsiTheme="majorBidi" w:cstheme="majorBidi"/>
                <w:sz w:val="24"/>
                <w:szCs w:val="24"/>
              </w:rPr>
              <w:t>Рекомендуемые</w:t>
            </w:r>
            <w:proofErr w:type="spellEnd"/>
            <w:r w:rsidRPr="00FA6F04">
              <w:rPr>
                <w:rFonts w:asciiTheme="majorBidi" w:eastAsia="Calibri" w:hAnsiTheme="majorBidi" w:cstheme="majorBidi"/>
                <w:sz w:val="24"/>
                <w:szCs w:val="24"/>
              </w:rPr>
              <w:t xml:space="preserve"> </w:t>
            </w:r>
            <w:proofErr w:type="spellStart"/>
            <w:r w:rsidRPr="00FA6F04">
              <w:rPr>
                <w:rFonts w:asciiTheme="majorBidi" w:eastAsia="Calibri" w:hAnsiTheme="majorBidi" w:cstheme="majorBidi"/>
                <w:sz w:val="24"/>
                <w:szCs w:val="24"/>
              </w:rPr>
              <w:t>источники</w:t>
            </w:r>
            <w:proofErr w:type="spellEnd"/>
            <w:r w:rsidRPr="00FA6F04">
              <w:rPr>
                <w:rFonts w:asciiTheme="majorBidi" w:eastAsia="Calibri" w:hAnsiTheme="majorBidi" w:cstheme="majorBidi"/>
                <w:sz w:val="24"/>
                <w:szCs w:val="24"/>
              </w:rPr>
              <w:t>:</w:t>
            </w:r>
            <w:r w:rsidRPr="00FA6F04">
              <w:rPr>
                <w:rFonts w:asciiTheme="majorBidi" w:eastAsia="Calibri" w:hAnsiTheme="majorBidi" w:cstheme="majorBidi"/>
                <w:sz w:val="24"/>
                <w:szCs w:val="24"/>
                <w:lang w:val="ru-RU"/>
              </w:rPr>
              <w:t xml:space="preserve"> </w:t>
            </w:r>
            <w:r w:rsidRPr="00FA6F04">
              <w:rPr>
                <w:rFonts w:asciiTheme="majorBidi" w:eastAsia="Calibri" w:hAnsiTheme="majorBidi" w:cstheme="majorBidi"/>
                <w:sz w:val="24"/>
                <w:szCs w:val="24"/>
              </w:rPr>
              <w:t>8.1:</w:t>
            </w:r>
            <w:r w:rsidRPr="00FA6F04">
              <w:rPr>
                <w:rFonts w:asciiTheme="majorBidi" w:eastAsia="Calibri" w:hAnsiTheme="majorBidi" w:cstheme="majorBidi"/>
                <w:sz w:val="24"/>
                <w:szCs w:val="24"/>
                <w:lang w:val="ru-RU"/>
              </w:rPr>
              <w:t xml:space="preserve"> </w:t>
            </w:r>
            <w:r w:rsidRPr="00FA6F04">
              <w:rPr>
                <w:rFonts w:asciiTheme="majorBidi" w:eastAsia="Calibri" w:hAnsiTheme="majorBidi" w:cstheme="majorBidi"/>
                <w:sz w:val="24"/>
                <w:szCs w:val="24"/>
              </w:rPr>
              <w:t>1, 2, 3, 4, 5, 6, 7</w:t>
            </w:r>
          </w:p>
        </w:tc>
        <w:tc>
          <w:tcPr>
            <w:tcW w:w="1701" w:type="dxa"/>
          </w:tcPr>
          <w:p w14:paraId="3C287EB9" w14:textId="77777777" w:rsidR="006023BD" w:rsidRPr="00C179CF" w:rsidRDefault="006023BD" w:rsidP="006023BD">
            <w:pPr>
              <w:adjustRightInd w:val="0"/>
              <w:jc w:val="center"/>
              <w:rPr>
                <w:rFonts w:asciiTheme="majorBidi" w:eastAsia="Calibri" w:hAnsiTheme="majorBidi" w:cstheme="majorBidi"/>
                <w:sz w:val="24"/>
                <w:szCs w:val="24"/>
                <w:lang w:val="ru-RU"/>
              </w:rPr>
            </w:pPr>
            <w:r w:rsidRPr="00C179CF">
              <w:rPr>
                <w:rFonts w:asciiTheme="majorBidi" w:eastAsia="Calibri" w:hAnsiTheme="majorBidi" w:cstheme="majorBidi"/>
                <w:sz w:val="24"/>
                <w:szCs w:val="24"/>
                <w:lang w:val="ru-RU"/>
              </w:rPr>
              <w:t>опрос, устные ответы дискуссия, выполнение практико-ориентированных заданий</w:t>
            </w:r>
          </w:p>
          <w:p w14:paraId="2CE3A957" w14:textId="63367B63" w:rsidR="003A307B" w:rsidRPr="006115CB" w:rsidRDefault="003A307B" w:rsidP="003A307B">
            <w:pPr>
              <w:spacing w:line="276" w:lineRule="auto"/>
              <w:ind w:left="105" w:right="544"/>
              <w:rPr>
                <w:rFonts w:ascii="Times New Roman" w:eastAsia="Times New Roman" w:hAnsi="Times New Roman" w:cs="Times New Roman"/>
                <w:sz w:val="24"/>
                <w:szCs w:val="24"/>
                <w:lang w:val="ru-RU"/>
              </w:rPr>
            </w:pPr>
          </w:p>
        </w:tc>
      </w:tr>
      <w:tr w:rsidR="008A7DC7" w:rsidRPr="006115CB" w14:paraId="00266367" w14:textId="77777777" w:rsidTr="00FA6F04">
        <w:trPr>
          <w:trHeight w:val="1691"/>
        </w:trPr>
        <w:tc>
          <w:tcPr>
            <w:tcW w:w="2285" w:type="dxa"/>
          </w:tcPr>
          <w:p w14:paraId="55CF7C13" w14:textId="77777777" w:rsidR="008A7DC7" w:rsidRPr="008D2537" w:rsidRDefault="008A7DC7" w:rsidP="003A307B">
            <w:pPr>
              <w:ind w:left="105" w:right="135"/>
              <w:rPr>
                <w:rFonts w:asciiTheme="majorBidi" w:eastAsia="Calibri" w:hAnsiTheme="majorBidi" w:cstheme="majorBidi"/>
                <w:sz w:val="24"/>
                <w:szCs w:val="24"/>
                <w:lang w:val="ru-RU"/>
              </w:rPr>
            </w:pPr>
            <w:r w:rsidRPr="008D2537">
              <w:rPr>
                <w:rFonts w:asciiTheme="majorBidi" w:eastAsia="Calibri" w:hAnsiTheme="majorBidi" w:cstheme="majorBidi"/>
                <w:sz w:val="24"/>
                <w:szCs w:val="24"/>
                <w:lang w:val="ru-RU"/>
              </w:rPr>
              <w:t>Тема дисциплины</w:t>
            </w:r>
          </w:p>
          <w:p w14:paraId="3372295C" w14:textId="12381EEB" w:rsidR="006023BD" w:rsidRPr="006023BD" w:rsidRDefault="006023BD" w:rsidP="003A307B">
            <w:pPr>
              <w:ind w:left="105" w:right="135"/>
              <w:rPr>
                <w:rFonts w:asciiTheme="majorBidi" w:eastAsia="Calibri" w:hAnsiTheme="majorBidi" w:cstheme="majorBidi"/>
                <w:sz w:val="24"/>
                <w:szCs w:val="24"/>
                <w:lang w:val="ru-RU"/>
              </w:rPr>
            </w:pPr>
            <w:r>
              <w:rPr>
                <w:rFonts w:asciiTheme="majorBidi" w:eastAsia="Calibri" w:hAnsiTheme="majorBidi" w:cstheme="majorBidi"/>
                <w:sz w:val="24"/>
                <w:szCs w:val="24"/>
                <w:lang w:val="ru-RU"/>
              </w:rPr>
              <w:t xml:space="preserve">7. </w:t>
            </w:r>
            <w:r w:rsidRPr="006023BD">
              <w:rPr>
                <w:rFonts w:asciiTheme="majorBidi" w:hAnsiTheme="majorBidi" w:cstheme="majorBidi"/>
                <w:sz w:val="24"/>
                <w:szCs w:val="24"/>
                <w:lang w:val="ru-RU"/>
              </w:rPr>
              <w:t xml:space="preserve">Влияние </w:t>
            </w:r>
            <w:r w:rsidRPr="006023BD">
              <w:rPr>
                <w:rFonts w:asciiTheme="majorBidi" w:hAnsiTheme="majorBidi" w:cstheme="majorBidi"/>
                <w:sz w:val="24"/>
                <w:szCs w:val="24"/>
              </w:rPr>
              <w:t>ESG</w:t>
            </w:r>
            <w:r w:rsidRPr="006023BD">
              <w:rPr>
                <w:rFonts w:asciiTheme="majorBidi" w:hAnsiTheme="majorBidi" w:cstheme="majorBidi"/>
                <w:sz w:val="24"/>
                <w:szCs w:val="24"/>
                <w:lang w:val="ru-RU"/>
              </w:rPr>
              <w:t xml:space="preserve"> на стратегию и финансы ТНК</w:t>
            </w:r>
            <w:r w:rsidRPr="006023BD">
              <w:rPr>
                <w:rFonts w:asciiTheme="majorBidi" w:hAnsiTheme="majorBidi" w:cstheme="majorBidi"/>
                <w:b/>
                <w:bCs/>
                <w:sz w:val="28"/>
                <w:szCs w:val="28"/>
                <w:lang w:val="ru-RU"/>
              </w:rPr>
              <w:t>.</w:t>
            </w:r>
          </w:p>
        </w:tc>
        <w:tc>
          <w:tcPr>
            <w:tcW w:w="6220" w:type="dxa"/>
            <w:tcBorders>
              <w:top w:val="single" w:sz="4" w:space="0" w:color="000000"/>
              <w:left w:val="single" w:sz="4" w:space="0" w:color="000000"/>
              <w:bottom w:val="single" w:sz="4" w:space="0" w:color="000000"/>
              <w:right w:val="single" w:sz="4" w:space="0" w:color="000000"/>
            </w:tcBorders>
          </w:tcPr>
          <w:p w14:paraId="145D7D71" w14:textId="71F91938" w:rsidR="00072E47" w:rsidRPr="00072E47" w:rsidRDefault="00072E47" w:rsidP="00E84775">
            <w:pPr>
              <w:pStyle w:val="a6"/>
              <w:ind w:left="0"/>
              <w:rPr>
                <w:rFonts w:asciiTheme="majorBidi" w:hAnsiTheme="majorBidi" w:cstheme="majorBidi"/>
                <w:sz w:val="24"/>
                <w:szCs w:val="24"/>
                <w:lang w:val="ru-RU"/>
              </w:rPr>
            </w:pPr>
            <w:r w:rsidRPr="00072E47">
              <w:rPr>
                <w:rFonts w:asciiTheme="majorBidi" w:hAnsiTheme="majorBidi" w:cstheme="majorBidi"/>
                <w:sz w:val="24"/>
                <w:szCs w:val="24"/>
                <w:lang w:val="ru-RU"/>
              </w:rPr>
              <w:t>1. Создание новых источников стоимости и изменение существующих цепочек создания стоимости.</w:t>
            </w:r>
          </w:p>
          <w:p w14:paraId="61A210D8" w14:textId="72409FB8" w:rsidR="00072E47" w:rsidRPr="00072E47" w:rsidRDefault="00072E47" w:rsidP="00E84775">
            <w:pPr>
              <w:pStyle w:val="a6"/>
              <w:ind w:left="0"/>
              <w:rPr>
                <w:rFonts w:asciiTheme="majorBidi" w:hAnsiTheme="majorBidi" w:cstheme="majorBidi"/>
                <w:sz w:val="24"/>
                <w:szCs w:val="24"/>
                <w:lang w:val="ru-RU"/>
              </w:rPr>
            </w:pPr>
            <w:r w:rsidRPr="00072E47">
              <w:rPr>
                <w:rFonts w:asciiTheme="majorBidi" w:hAnsiTheme="majorBidi" w:cstheme="majorBidi"/>
                <w:sz w:val="24"/>
                <w:szCs w:val="24"/>
                <w:lang w:val="ru-RU"/>
              </w:rPr>
              <w:t>2. Удовлетворение материальных потребностей общества путем сосредоточения внимания в первую очередь на производственных отходах, а не на добыче и сырье.</w:t>
            </w:r>
          </w:p>
          <w:p w14:paraId="216D2289" w14:textId="0E308903" w:rsidR="00072E47" w:rsidRPr="00072E47" w:rsidRDefault="00072E47" w:rsidP="00E84775">
            <w:pPr>
              <w:pStyle w:val="a6"/>
              <w:ind w:left="0"/>
              <w:rPr>
                <w:rFonts w:asciiTheme="majorBidi" w:hAnsiTheme="majorBidi" w:cstheme="majorBidi"/>
                <w:sz w:val="24"/>
                <w:szCs w:val="24"/>
                <w:lang w:val="ru-RU"/>
              </w:rPr>
            </w:pPr>
            <w:r w:rsidRPr="00072E47">
              <w:rPr>
                <w:rFonts w:asciiTheme="majorBidi" w:hAnsiTheme="majorBidi" w:cstheme="majorBidi"/>
                <w:sz w:val="24"/>
                <w:szCs w:val="24"/>
                <w:lang w:val="ru-RU"/>
              </w:rPr>
              <w:t>3. Разработка новых экономических решений, позволяющих сократить использование природных ресурсов или негативное влияние на окружающую среду, которые одновременно требуют меньших масштабов производства, обеспечивают ускорение процессов, уменьшают операционные и капитальные затраты.</w:t>
            </w:r>
          </w:p>
          <w:p w14:paraId="72D2A31B" w14:textId="346EBDA9" w:rsidR="00072E47" w:rsidRDefault="00072E47" w:rsidP="00E84775">
            <w:pPr>
              <w:ind w:right="181"/>
              <w:jc w:val="both"/>
              <w:rPr>
                <w:rFonts w:ascii="Times New Roman" w:hAnsi="Times New Roman" w:cs="Times New Roman"/>
                <w:spacing w:val="-1"/>
                <w:sz w:val="24"/>
                <w:szCs w:val="24"/>
                <w:lang w:val="ru"/>
              </w:rPr>
            </w:pPr>
            <w:r w:rsidRPr="00072E47">
              <w:rPr>
                <w:rFonts w:asciiTheme="majorBidi" w:hAnsiTheme="majorBidi" w:cstheme="majorBidi"/>
                <w:sz w:val="24"/>
                <w:szCs w:val="24"/>
                <w:lang w:val="ru-RU"/>
              </w:rPr>
              <w:t xml:space="preserve">4. Прямые иностранные инвестиции в зеленую энергетику </w:t>
            </w:r>
            <w:r w:rsidRPr="00072E47">
              <w:rPr>
                <w:rFonts w:asciiTheme="majorBidi" w:hAnsiTheme="majorBidi" w:cstheme="majorBidi"/>
                <w:sz w:val="24"/>
                <w:szCs w:val="24"/>
                <w:lang w:val="ru-RU"/>
              </w:rPr>
              <w:lastRenderedPageBreak/>
              <w:t>повышают благосостояние стран, в которых реализуются соответствующие проекты, что позволяет этим странам предоставлять льготы для инвесторов</w:t>
            </w:r>
            <w:r w:rsidRPr="00072E47">
              <w:rPr>
                <w:rFonts w:ascii="Times New Roman" w:hAnsi="Times New Roman" w:cs="Times New Roman"/>
                <w:spacing w:val="-1"/>
                <w:sz w:val="24"/>
                <w:szCs w:val="24"/>
                <w:lang w:val="ru"/>
              </w:rPr>
              <w:t>.</w:t>
            </w:r>
          </w:p>
          <w:p w14:paraId="176ECA53" w14:textId="10548209" w:rsidR="00072E47" w:rsidRDefault="00072E47" w:rsidP="00072E47">
            <w:pPr>
              <w:spacing w:line="276" w:lineRule="auto"/>
              <w:ind w:right="181"/>
              <w:jc w:val="both"/>
              <w:rPr>
                <w:rFonts w:ascii="Times New Roman" w:hAnsi="Times New Roman" w:cs="Times New Roman"/>
                <w:spacing w:val="-1"/>
                <w:sz w:val="24"/>
                <w:szCs w:val="24"/>
                <w:lang w:val="ru"/>
              </w:rPr>
            </w:pPr>
          </w:p>
          <w:p w14:paraId="3DA984E4" w14:textId="3CB259A8" w:rsidR="008A7DC7" w:rsidRPr="00072E47" w:rsidRDefault="00FA6F04" w:rsidP="00072E47">
            <w:pPr>
              <w:spacing w:line="276" w:lineRule="auto"/>
              <w:ind w:right="181"/>
              <w:jc w:val="both"/>
              <w:rPr>
                <w:rFonts w:ascii="Times New Roman" w:hAnsi="Times New Roman" w:cs="Times New Roman"/>
                <w:spacing w:val="-1"/>
                <w:sz w:val="24"/>
                <w:szCs w:val="24"/>
                <w:lang w:val="ru"/>
              </w:rPr>
            </w:pPr>
            <w:proofErr w:type="spellStart"/>
            <w:r w:rsidRPr="00FA6F04">
              <w:rPr>
                <w:rFonts w:asciiTheme="majorBidi" w:eastAsia="Calibri" w:hAnsiTheme="majorBidi" w:cstheme="majorBidi"/>
                <w:sz w:val="24"/>
                <w:szCs w:val="24"/>
              </w:rPr>
              <w:t>Рекомендуемые</w:t>
            </w:r>
            <w:proofErr w:type="spellEnd"/>
            <w:r w:rsidRPr="00FA6F04">
              <w:rPr>
                <w:rFonts w:asciiTheme="majorBidi" w:eastAsia="Calibri" w:hAnsiTheme="majorBidi" w:cstheme="majorBidi"/>
                <w:sz w:val="24"/>
                <w:szCs w:val="24"/>
              </w:rPr>
              <w:t xml:space="preserve"> </w:t>
            </w:r>
            <w:proofErr w:type="spellStart"/>
            <w:r w:rsidRPr="00FA6F04">
              <w:rPr>
                <w:rFonts w:asciiTheme="majorBidi" w:eastAsia="Calibri" w:hAnsiTheme="majorBidi" w:cstheme="majorBidi"/>
                <w:sz w:val="24"/>
                <w:szCs w:val="24"/>
              </w:rPr>
              <w:t>источники</w:t>
            </w:r>
            <w:proofErr w:type="spellEnd"/>
            <w:r w:rsidRPr="00FA6F04">
              <w:rPr>
                <w:rFonts w:asciiTheme="majorBidi" w:eastAsia="Calibri" w:hAnsiTheme="majorBidi" w:cstheme="majorBidi"/>
                <w:sz w:val="24"/>
                <w:szCs w:val="24"/>
              </w:rPr>
              <w:t>:</w:t>
            </w:r>
            <w:r w:rsidRPr="00FA6F04">
              <w:rPr>
                <w:rFonts w:asciiTheme="majorBidi" w:eastAsia="Calibri" w:hAnsiTheme="majorBidi" w:cstheme="majorBidi"/>
                <w:sz w:val="24"/>
                <w:szCs w:val="24"/>
                <w:lang w:val="ru-RU"/>
              </w:rPr>
              <w:t xml:space="preserve"> </w:t>
            </w:r>
            <w:r w:rsidRPr="00FA6F04">
              <w:rPr>
                <w:rFonts w:asciiTheme="majorBidi" w:eastAsia="Calibri" w:hAnsiTheme="majorBidi" w:cstheme="majorBidi"/>
                <w:sz w:val="24"/>
                <w:szCs w:val="24"/>
              </w:rPr>
              <w:t>8.1:</w:t>
            </w:r>
            <w:r w:rsidRPr="00FA6F04">
              <w:rPr>
                <w:rFonts w:asciiTheme="majorBidi" w:eastAsia="Calibri" w:hAnsiTheme="majorBidi" w:cstheme="majorBidi"/>
                <w:sz w:val="24"/>
                <w:szCs w:val="24"/>
                <w:lang w:val="ru-RU"/>
              </w:rPr>
              <w:t xml:space="preserve"> </w:t>
            </w:r>
            <w:r w:rsidRPr="00FA6F04">
              <w:rPr>
                <w:rFonts w:asciiTheme="majorBidi" w:eastAsia="Calibri" w:hAnsiTheme="majorBidi" w:cstheme="majorBidi"/>
                <w:sz w:val="24"/>
                <w:szCs w:val="24"/>
              </w:rPr>
              <w:t>1, 2, 3, 4, 5, 6, 7</w:t>
            </w:r>
          </w:p>
        </w:tc>
        <w:tc>
          <w:tcPr>
            <w:tcW w:w="1701" w:type="dxa"/>
          </w:tcPr>
          <w:p w14:paraId="63097D56" w14:textId="77777777" w:rsidR="00072E47" w:rsidRPr="00E36B25" w:rsidRDefault="00072E47" w:rsidP="00072E47">
            <w:pPr>
              <w:adjustRightInd w:val="0"/>
              <w:jc w:val="center"/>
              <w:rPr>
                <w:rFonts w:asciiTheme="majorBidi" w:eastAsia="Calibri" w:hAnsiTheme="majorBidi" w:cstheme="majorBidi"/>
                <w:sz w:val="24"/>
                <w:szCs w:val="24"/>
              </w:rPr>
            </w:pPr>
            <w:proofErr w:type="spellStart"/>
            <w:r w:rsidRPr="00E36B25">
              <w:rPr>
                <w:rFonts w:asciiTheme="majorBidi" w:eastAsia="Calibri" w:hAnsiTheme="majorBidi" w:cstheme="majorBidi"/>
                <w:sz w:val="24"/>
                <w:szCs w:val="24"/>
              </w:rPr>
              <w:lastRenderedPageBreak/>
              <w:t>опрос</w:t>
            </w:r>
            <w:proofErr w:type="spellEnd"/>
            <w:r w:rsidRPr="00E36B25">
              <w:rPr>
                <w:rFonts w:asciiTheme="majorBidi" w:eastAsia="Calibri" w:hAnsiTheme="majorBidi" w:cstheme="majorBidi"/>
                <w:sz w:val="24"/>
                <w:szCs w:val="24"/>
              </w:rPr>
              <w:t xml:space="preserve">, </w:t>
            </w:r>
            <w:proofErr w:type="spellStart"/>
            <w:r w:rsidRPr="00E36B25">
              <w:rPr>
                <w:rFonts w:asciiTheme="majorBidi" w:eastAsia="Calibri" w:hAnsiTheme="majorBidi" w:cstheme="majorBidi"/>
                <w:sz w:val="24"/>
                <w:szCs w:val="24"/>
              </w:rPr>
              <w:t>устные</w:t>
            </w:r>
            <w:proofErr w:type="spellEnd"/>
            <w:r w:rsidRPr="00E36B25">
              <w:rPr>
                <w:rFonts w:asciiTheme="majorBidi" w:eastAsia="Calibri" w:hAnsiTheme="majorBidi" w:cstheme="majorBidi"/>
                <w:sz w:val="24"/>
                <w:szCs w:val="24"/>
              </w:rPr>
              <w:t xml:space="preserve"> </w:t>
            </w:r>
            <w:proofErr w:type="spellStart"/>
            <w:r w:rsidRPr="00E36B25">
              <w:rPr>
                <w:rFonts w:asciiTheme="majorBidi" w:eastAsia="Calibri" w:hAnsiTheme="majorBidi" w:cstheme="majorBidi"/>
                <w:sz w:val="24"/>
                <w:szCs w:val="24"/>
              </w:rPr>
              <w:t>ответы</w:t>
            </w:r>
            <w:proofErr w:type="spellEnd"/>
            <w:r w:rsidRPr="00E36B25">
              <w:rPr>
                <w:rFonts w:asciiTheme="majorBidi" w:eastAsia="Calibri" w:hAnsiTheme="majorBidi" w:cstheme="majorBidi"/>
                <w:sz w:val="24"/>
                <w:szCs w:val="24"/>
              </w:rPr>
              <w:t xml:space="preserve"> </w:t>
            </w:r>
            <w:proofErr w:type="spellStart"/>
            <w:r w:rsidRPr="00E36B25">
              <w:rPr>
                <w:rFonts w:asciiTheme="majorBidi" w:eastAsia="Calibri" w:hAnsiTheme="majorBidi" w:cstheme="majorBidi"/>
                <w:sz w:val="24"/>
                <w:szCs w:val="24"/>
              </w:rPr>
              <w:t>дискуссия</w:t>
            </w:r>
            <w:proofErr w:type="spellEnd"/>
          </w:p>
          <w:p w14:paraId="2B5BE9D5" w14:textId="77777777" w:rsidR="008A7DC7" w:rsidRPr="006023BD" w:rsidRDefault="008A7DC7" w:rsidP="003A307B">
            <w:pPr>
              <w:spacing w:line="276" w:lineRule="auto"/>
              <w:ind w:left="105" w:right="544"/>
              <w:rPr>
                <w:rFonts w:ascii="Times New Roman" w:hAnsi="Times New Roman" w:cs="Times New Roman"/>
                <w:sz w:val="24"/>
                <w:szCs w:val="24"/>
                <w:lang w:val="ru-RU"/>
              </w:rPr>
            </w:pPr>
          </w:p>
        </w:tc>
      </w:tr>
    </w:tbl>
    <w:p w14:paraId="731DCE6C" w14:textId="77777777" w:rsidR="003A307B" w:rsidRDefault="003A307B" w:rsidP="006115CB">
      <w:pPr>
        <w:pStyle w:val="11"/>
        <w:ind w:left="-567" w:firstLine="567"/>
        <w:rPr>
          <w:b/>
          <w:bCs/>
        </w:rPr>
      </w:pPr>
    </w:p>
    <w:p w14:paraId="5AAEDCAA" w14:textId="77777777" w:rsidR="00893DB8" w:rsidRPr="00E10DE0" w:rsidRDefault="00893DB8" w:rsidP="00893DB8">
      <w:pPr>
        <w:pStyle w:val="1"/>
        <w:ind w:left="0"/>
      </w:pPr>
      <w:bookmarkStart w:id="20" w:name="_Toc3995506"/>
      <w:bookmarkStart w:id="21" w:name="_Toc147757581"/>
      <w:r w:rsidRPr="00E10DE0">
        <w:t xml:space="preserve">6. </w:t>
      </w:r>
      <w:r w:rsidRPr="00323260">
        <w:rPr>
          <w:lang w:eastAsia="ru-RU"/>
        </w:rPr>
        <w:t>Перечень учебно-методического обеспечения</w:t>
      </w:r>
      <w:r w:rsidRPr="00E10DE0">
        <w:t xml:space="preserve"> для самостоятельной работы обучающихся по дисциплине</w:t>
      </w:r>
      <w:bookmarkEnd w:id="20"/>
      <w:bookmarkEnd w:id="21"/>
    </w:p>
    <w:p w14:paraId="015449A4" w14:textId="77777777" w:rsidR="00893DB8" w:rsidRDefault="00893DB8" w:rsidP="00893DB8">
      <w:pPr>
        <w:pStyle w:val="1"/>
        <w:ind w:left="0"/>
        <w:rPr>
          <w:rFonts w:eastAsia="Calibri"/>
        </w:rPr>
      </w:pPr>
      <w:bookmarkStart w:id="22" w:name="_Toc3995507"/>
      <w:bookmarkStart w:id="23" w:name="_Toc147757582"/>
      <w:r w:rsidRPr="009A6AE5">
        <w:t xml:space="preserve">6.1. </w:t>
      </w:r>
      <w:bookmarkEnd w:id="22"/>
      <w:r w:rsidRPr="00323260">
        <w:t>Перечень вопросов, отводимых на самостоятельное освоение дисциплины, формы внеаудиторной самостоятельной работы</w:t>
      </w:r>
      <w:bookmarkEnd w:id="23"/>
      <w:r w:rsidRPr="00323260">
        <w:rPr>
          <w:rFonts w:eastAsia="Calibri"/>
        </w:rPr>
        <w:t xml:space="preserve"> </w:t>
      </w:r>
    </w:p>
    <w:p w14:paraId="1999D0ED" w14:textId="77777777" w:rsidR="00893DB8" w:rsidRPr="00323260" w:rsidRDefault="00893DB8" w:rsidP="00893DB8">
      <w:pPr>
        <w:pStyle w:val="1"/>
        <w:ind w:firstLine="720"/>
        <w:jc w:val="right"/>
        <w:rPr>
          <w:rFonts w:eastAsia="Calibri"/>
          <w:b w:val="0"/>
        </w:rPr>
      </w:pPr>
      <w:bookmarkStart w:id="24" w:name="_Toc147757583"/>
      <w:r w:rsidRPr="00323260">
        <w:rPr>
          <w:rFonts w:eastAsia="Calibri"/>
          <w:b w:val="0"/>
        </w:rPr>
        <w:t>Таблица 5</w:t>
      </w:r>
      <w:bookmarkEnd w:id="24"/>
    </w:p>
    <w:tbl>
      <w:tblPr>
        <w:tblStyle w:val="TableNormal"/>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3"/>
        <w:gridCol w:w="4253"/>
        <w:gridCol w:w="2835"/>
      </w:tblGrid>
      <w:tr w:rsidR="006C23D8" w:rsidRPr="006C23D8" w14:paraId="28E84097" w14:textId="77777777" w:rsidTr="00BF4031">
        <w:trPr>
          <w:trHeight w:val="827"/>
        </w:trPr>
        <w:tc>
          <w:tcPr>
            <w:tcW w:w="2693" w:type="dxa"/>
          </w:tcPr>
          <w:p w14:paraId="56B81F36" w14:textId="2C76E034" w:rsidR="006C23D8" w:rsidRPr="006C23D8" w:rsidRDefault="006C23D8" w:rsidP="006C23D8">
            <w:pPr>
              <w:spacing w:line="276" w:lineRule="exact"/>
              <w:ind w:left="345" w:right="337"/>
              <w:jc w:val="center"/>
              <w:rPr>
                <w:rFonts w:ascii="Times New Roman" w:eastAsia="Times New Roman" w:hAnsi="Times New Roman" w:cs="Times New Roman"/>
                <w:b/>
                <w:sz w:val="24"/>
              </w:rPr>
            </w:pPr>
            <w:bookmarkStart w:id="25" w:name="_Hlk135930347"/>
            <w:proofErr w:type="spellStart"/>
            <w:r w:rsidRPr="006C23D8">
              <w:rPr>
                <w:rFonts w:ascii="Times New Roman" w:eastAsia="Times New Roman" w:hAnsi="Times New Roman" w:cs="Times New Roman"/>
                <w:b/>
                <w:sz w:val="24"/>
              </w:rPr>
              <w:t>Наименование</w:t>
            </w:r>
            <w:proofErr w:type="spellEnd"/>
            <w:r w:rsidRPr="006C23D8">
              <w:rPr>
                <w:rFonts w:ascii="Times New Roman" w:eastAsia="Times New Roman" w:hAnsi="Times New Roman" w:cs="Times New Roman"/>
                <w:b/>
                <w:sz w:val="24"/>
              </w:rPr>
              <w:t xml:space="preserve"> </w:t>
            </w:r>
            <w:proofErr w:type="spellStart"/>
            <w:r w:rsidRPr="006C23D8">
              <w:rPr>
                <w:rFonts w:ascii="Times New Roman" w:eastAsia="Times New Roman" w:hAnsi="Times New Roman" w:cs="Times New Roman"/>
                <w:b/>
                <w:sz w:val="24"/>
              </w:rPr>
              <w:t>тем</w:t>
            </w:r>
            <w:proofErr w:type="spellEnd"/>
            <w:r w:rsidR="00893DB8">
              <w:rPr>
                <w:rFonts w:ascii="Times New Roman" w:eastAsia="Times New Roman" w:hAnsi="Times New Roman" w:cs="Times New Roman"/>
                <w:b/>
                <w:sz w:val="24"/>
                <w:lang w:val="ru-RU"/>
              </w:rPr>
              <w:t xml:space="preserve"> </w:t>
            </w:r>
            <w:r w:rsidRPr="006C23D8">
              <w:rPr>
                <w:rFonts w:ascii="Times New Roman" w:eastAsia="Times New Roman" w:hAnsi="Times New Roman" w:cs="Times New Roman"/>
                <w:b/>
                <w:spacing w:val="-57"/>
                <w:sz w:val="24"/>
              </w:rPr>
              <w:t xml:space="preserve"> </w:t>
            </w:r>
            <w:r w:rsidRPr="006C23D8">
              <w:rPr>
                <w:rFonts w:ascii="Times New Roman" w:eastAsia="Times New Roman" w:hAnsi="Times New Roman" w:cs="Times New Roman"/>
                <w:b/>
                <w:sz w:val="24"/>
              </w:rPr>
              <w:t>(</w:t>
            </w:r>
            <w:proofErr w:type="spellStart"/>
            <w:r w:rsidRPr="006C23D8">
              <w:rPr>
                <w:rFonts w:ascii="Times New Roman" w:eastAsia="Times New Roman" w:hAnsi="Times New Roman" w:cs="Times New Roman"/>
                <w:b/>
                <w:sz w:val="24"/>
              </w:rPr>
              <w:t>разделов</w:t>
            </w:r>
            <w:proofErr w:type="spellEnd"/>
            <w:r w:rsidRPr="006C23D8">
              <w:rPr>
                <w:rFonts w:ascii="Times New Roman" w:eastAsia="Times New Roman" w:hAnsi="Times New Roman" w:cs="Times New Roman"/>
                <w:b/>
                <w:sz w:val="24"/>
              </w:rPr>
              <w:t>)</w:t>
            </w:r>
            <w:r w:rsidRPr="006C23D8">
              <w:rPr>
                <w:rFonts w:ascii="Times New Roman" w:eastAsia="Times New Roman" w:hAnsi="Times New Roman" w:cs="Times New Roman"/>
                <w:b/>
                <w:spacing w:val="1"/>
                <w:sz w:val="24"/>
              </w:rPr>
              <w:t xml:space="preserve"> </w:t>
            </w:r>
            <w:proofErr w:type="spellStart"/>
            <w:r w:rsidRPr="006C23D8">
              <w:rPr>
                <w:rFonts w:ascii="Times New Roman" w:eastAsia="Times New Roman" w:hAnsi="Times New Roman" w:cs="Times New Roman"/>
                <w:b/>
                <w:sz w:val="24"/>
              </w:rPr>
              <w:t>дисциплины</w:t>
            </w:r>
            <w:proofErr w:type="spellEnd"/>
          </w:p>
        </w:tc>
        <w:tc>
          <w:tcPr>
            <w:tcW w:w="4253" w:type="dxa"/>
          </w:tcPr>
          <w:p w14:paraId="709245B0" w14:textId="77777777" w:rsidR="006C23D8" w:rsidRPr="006C23D8" w:rsidRDefault="006C23D8" w:rsidP="006C23D8">
            <w:pPr>
              <w:spacing w:line="276" w:lineRule="exact"/>
              <w:ind w:left="342" w:right="333" w:hanging="3"/>
              <w:jc w:val="center"/>
              <w:rPr>
                <w:rFonts w:ascii="Times New Roman" w:eastAsia="Times New Roman" w:hAnsi="Times New Roman" w:cs="Times New Roman"/>
                <w:b/>
                <w:sz w:val="24"/>
                <w:lang w:val="ru-RU"/>
              </w:rPr>
            </w:pPr>
            <w:r w:rsidRPr="006C23D8">
              <w:rPr>
                <w:rFonts w:ascii="Times New Roman" w:eastAsia="Times New Roman" w:hAnsi="Times New Roman" w:cs="Times New Roman"/>
                <w:b/>
                <w:sz w:val="24"/>
                <w:lang w:val="ru-RU"/>
              </w:rPr>
              <w:t>Перечень вопросов,</w:t>
            </w:r>
            <w:r w:rsidRPr="006C23D8">
              <w:rPr>
                <w:rFonts w:ascii="Times New Roman" w:eastAsia="Times New Roman" w:hAnsi="Times New Roman" w:cs="Times New Roman"/>
                <w:b/>
                <w:spacing w:val="1"/>
                <w:sz w:val="24"/>
                <w:lang w:val="ru-RU"/>
              </w:rPr>
              <w:t xml:space="preserve"> </w:t>
            </w:r>
            <w:r w:rsidRPr="006C23D8">
              <w:rPr>
                <w:rFonts w:ascii="Times New Roman" w:eastAsia="Times New Roman" w:hAnsi="Times New Roman" w:cs="Times New Roman"/>
                <w:b/>
                <w:sz w:val="24"/>
                <w:lang w:val="ru-RU"/>
              </w:rPr>
              <w:t>отводимых на</w:t>
            </w:r>
            <w:r w:rsidRPr="006C23D8">
              <w:rPr>
                <w:rFonts w:ascii="Times New Roman" w:eastAsia="Times New Roman" w:hAnsi="Times New Roman" w:cs="Times New Roman"/>
                <w:b/>
                <w:spacing w:val="1"/>
                <w:sz w:val="24"/>
                <w:lang w:val="ru-RU"/>
              </w:rPr>
              <w:t xml:space="preserve"> </w:t>
            </w:r>
            <w:r w:rsidRPr="006C23D8">
              <w:rPr>
                <w:rFonts w:ascii="Times New Roman" w:eastAsia="Times New Roman" w:hAnsi="Times New Roman" w:cs="Times New Roman"/>
                <w:b/>
                <w:sz w:val="24"/>
                <w:lang w:val="ru-RU"/>
              </w:rPr>
              <w:t>самостоятельное</w:t>
            </w:r>
            <w:r w:rsidRPr="006C23D8">
              <w:rPr>
                <w:rFonts w:ascii="Times New Roman" w:eastAsia="Times New Roman" w:hAnsi="Times New Roman" w:cs="Times New Roman"/>
                <w:b/>
                <w:spacing w:val="-14"/>
                <w:sz w:val="24"/>
                <w:lang w:val="ru-RU"/>
              </w:rPr>
              <w:t xml:space="preserve"> </w:t>
            </w:r>
            <w:r w:rsidRPr="006C23D8">
              <w:rPr>
                <w:rFonts w:ascii="Times New Roman" w:eastAsia="Times New Roman" w:hAnsi="Times New Roman" w:cs="Times New Roman"/>
                <w:b/>
                <w:sz w:val="24"/>
                <w:lang w:val="ru-RU"/>
              </w:rPr>
              <w:t>освоение</w:t>
            </w:r>
          </w:p>
        </w:tc>
        <w:tc>
          <w:tcPr>
            <w:tcW w:w="2835" w:type="dxa"/>
          </w:tcPr>
          <w:p w14:paraId="3688606F" w14:textId="77777777" w:rsidR="006C23D8" w:rsidRPr="006C23D8" w:rsidRDefault="006C23D8" w:rsidP="00893DB8">
            <w:pPr>
              <w:ind w:left="159" w:right="149" w:firstLine="108"/>
              <w:jc w:val="center"/>
              <w:rPr>
                <w:rFonts w:ascii="Times New Roman" w:eastAsia="Times New Roman" w:hAnsi="Times New Roman" w:cs="Times New Roman"/>
                <w:b/>
                <w:sz w:val="24"/>
              </w:rPr>
            </w:pPr>
            <w:proofErr w:type="spellStart"/>
            <w:r w:rsidRPr="006C23D8">
              <w:rPr>
                <w:rFonts w:ascii="Times New Roman" w:eastAsia="Times New Roman" w:hAnsi="Times New Roman" w:cs="Times New Roman"/>
                <w:b/>
                <w:sz w:val="24"/>
              </w:rPr>
              <w:t>Формы</w:t>
            </w:r>
            <w:proofErr w:type="spellEnd"/>
            <w:r w:rsidRPr="006C23D8">
              <w:rPr>
                <w:rFonts w:ascii="Times New Roman" w:eastAsia="Times New Roman" w:hAnsi="Times New Roman" w:cs="Times New Roman"/>
                <w:b/>
                <w:sz w:val="24"/>
              </w:rPr>
              <w:t xml:space="preserve"> </w:t>
            </w:r>
            <w:proofErr w:type="spellStart"/>
            <w:r w:rsidRPr="006C23D8">
              <w:rPr>
                <w:rFonts w:ascii="Times New Roman" w:eastAsia="Times New Roman" w:hAnsi="Times New Roman" w:cs="Times New Roman"/>
                <w:b/>
                <w:sz w:val="24"/>
              </w:rPr>
              <w:t>внеаудиторной</w:t>
            </w:r>
            <w:proofErr w:type="spellEnd"/>
            <w:r w:rsidRPr="006C23D8">
              <w:rPr>
                <w:rFonts w:ascii="Times New Roman" w:eastAsia="Times New Roman" w:hAnsi="Times New Roman" w:cs="Times New Roman"/>
                <w:b/>
                <w:spacing w:val="1"/>
                <w:sz w:val="24"/>
              </w:rPr>
              <w:t xml:space="preserve"> </w:t>
            </w:r>
            <w:proofErr w:type="spellStart"/>
            <w:r w:rsidRPr="006C23D8">
              <w:rPr>
                <w:rFonts w:ascii="Times New Roman" w:eastAsia="Times New Roman" w:hAnsi="Times New Roman" w:cs="Times New Roman"/>
                <w:b/>
                <w:sz w:val="24"/>
              </w:rPr>
              <w:t>самостоятельной</w:t>
            </w:r>
            <w:proofErr w:type="spellEnd"/>
            <w:r w:rsidRPr="006C23D8">
              <w:rPr>
                <w:rFonts w:ascii="Times New Roman" w:eastAsia="Times New Roman" w:hAnsi="Times New Roman" w:cs="Times New Roman"/>
                <w:b/>
                <w:spacing w:val="-13"/>
                <w:sz w:val="24"/>
              </w:rPr>
              <w:t xml:space="preserve"> </w:t>
            </w:r>
            <w:proofErr w:type="spellStart"/>
            <w:r w:rsidRPr="006C23D8">
              <w:rPr>
                <w:rFonts w:ascii="Times New Roman" w:eastAsia="Times New Roman" w:hAnsi="Times New Roman" w:cs="Times New Roman"/>
                <w:b/>
                <w:sz w:val="24"/>
              </w:rPr>
              <w:t>работы</w:t>
            </w:r>
            <w:proofErr w:type="spellEnd"/>
          </w:p>
        </w:tc>
      </w:tr>
      <w:tr w:rsidR="00893DB8" w:rsidRPr="006C23D8" w14:paraId="0629BB12" w14:textId="77777777" w:rsidTr="00BF4031">
        <w:trPr>
          <w:trHeight w:val="691"/>
        </w:trPr>
        <w:tc>
          <w:tcPr>
            <w:tcW w:w="2693" w:type="dxa"/>
          </w:tcPr>
          <w:p w14:paraId="7102B885" w14:textId="770AC8CC" w:rsidR="00893DB8" w:rsidRPr="006C23D8" w:rsidRDefault="00893DB8" w:rsidP="00893DB8">
            <w:pPr>
              <w:ind w:left="107" w:right="184"/>
              <w:rPr>
                <w:rFonts w:ascii="Times New Roman" w:eastAsia="Times New Roman" w:hAnsi="Times New Roman" w:cs="Times New Roman"/>
                <w:lang w:val="ru-RU"/>
              </w:rPr>
            </w:pPr>
            <w:r w:rsidRPr="00904FB8">
              <w:rPr>
                <w:rFonts w:ascii="Times New Roman" w:hAnsi="Times New Roman" w:cs="Times New Roman"/>
                <w:sz w:val="24"/>
                <w:szCs w:val="24"/>
                <w:lang w:val="ru-RU"/>
              </w:rPr>
              <w:t>Тема 1.</w:t>
            </w:r>
            <w:r w:rsidRPr="006C23D8">
              <w:rPr>
                <w:rFonts w:ascii="Times New Roman" w:hAnsi="Times New Roman" w:cs="Times New Roman"/>
                <w:lang w:val="ru-RU"/>
              </w:rPr>
              <w:t xml:space="preserve">  </w:t>
            </w:r>
            <w:r w:rsidRPr="00893DB8">
              <w:rPr>
                <w:rFonts w:ascii="Times New Roman" w:hAnsi="Times New Roman" w:cs="Times New Roman"/>
                <w:sz w:val="24"/>
                <w:szCs w:val="24"/>
                <w:lang w:val="ru"/>
              </w:rPr>
              <w:t>Роль ТНК в изменяющейся мировой экономике</w:t>
            </w:r>
          </w:p>
        </w:tc>
        <w:tc>
          <w:tcPr>
            <w:tcW w:w="4253" w:type="dxa"/>
          </w:tcPr>
          <w:p w14:paraId="2E66C12F" w14:textId="77777777" w:rsidR="00893DB8" w:rsidRPr="007C37ED" w:rsidRDefault="00893DB8" w:rsidP="00EE4E8B">
            <w:pPr>
              <w:spacing w:after="60"/>
              <w:contextualSpacing/>
              <w:rPr>
                <w:rFonts w:ascii="Times New Roman" w:hAnsi="Times New Roman" w:cs="Times New Roman"/>
                <w:bCs/>
                <w:spacing w:val="-1"/>
                <w:sz w:val="24"/>
                <w:szCs w:val="24"/>
                <w:lang w:val="ru"/>
              </w:rPr>
            </w:pPr>
            <w:r w:rsidRPr="007C37ED">
              <w:rPr>
                <w:rFonts w:ascii="Times New Roman" w:hAnsi="Times New Roman" w:cs="Times New Roman"/>
                <w:bCs/>
                <w:spacing w:val="-1"/>
                <w:sz w:val="24"/>
                <w:szCs w:val="24"/>
                <w:lang w:val="ru"/>
              </w:rPr>
              <w:t>Характеристики транснациональной корпорации (ТНК).</w:t>
            </w:r>
          </w:p>
          <w:p w14:paraId="5B4A1A61" w14:textId="77777777" w:rsidR="00893DB8" w:rsidRPr="007C37ED" w:rsidRDefault="00893DB8" w:rsidP="00EE4E8B">
            <w:pPr>
              <w:spacing w:after="60"/>
              <w:contextualSpacing/>
              <w:rPr>
                <w:rFonts w:asciiTheme="majorBidi" w:hAnsiTheme="majorBidi" w:cstheme="majorBidi"/>
                <w:sz w:val="24"/>
                <w:szCs w:val="24"/>
                <w:lang w:val="ru-RU"/>
              </w:rPr>
            </w:pPr>
            <w:r w:rsidRPr="007C37ED">
              <w:rPr>
                <w:rFonts w:asciiTheme="majorBidi" w:hAnsiTheme="majorBidi" w:cstheme="majorBidi"/>
                <w:sz w:val="24"/>
                <w:szCs w:val="24"/>
                <w:lang w:val="ru-RU"/>
              </w:rPr>
              <w:t>Фундаментальные изменения в наличии, использовании и стоимости ресурсов и разных форма капитала.</w:t>
            </w:r>
          </w:p>
          <w:p w14:paraId="58CA3452" w14:textId="77777777" w:rsidR="00893DB8" w:rsidRPr="007C37ED" w:rsidRDefault="00893DB8" w:rsidP="00EE4E8B">
            <w:pPr>
              <w:spacing w:after="60"/>
              <w:contextualSpacing/>
              <w:rPr>
                <w:rFonts w:asciiTheme="majorBidi" w:hAnsiTheme="majorBidi" w:cstheme="majorBidi"/>
                <w:sz w:val="24"/>
                <w:szCs w:val="24"/>
                <w:lang w:val="ru-RU"/>
              </w:rPr>
            </w:pPr>
            <w:r w:rsidRPr="007C37ED">
              <w:rPr>
                <w:rFonts w:asciiTheme="majorBidi" w:hAnsiTheme="majorBidi" w:cstheme="majorBidi"/>
                <w:sz w:val="24"/>
                <w:szCs w:val="24"/>
                <w:lang w:val="ru-RU"/>
              </w:rPr>
              <w:t>Фрагментация мировых товарных рынков: уязвимости и риски.</w:t>
            </w:r>
          </w:p>
          <w:p w14:paraId="106DB417" w14:textId="1897DD90" w:rsidR="00893DB8" w:rsidRPr="007C37ED" w:rsidRDefault="007C37ED" w:rsidP="00EE4E8B">
            <w:pPr>
              <w:spacing w:after="60"/>
              <w:contextualSpacing/>
              <w:rPr>
                <w:rFonts w:ascii="Times New Roman" w:eastAsia="Times New Roman" w:hAnsi="Times New Roman" w:cs="Times New Roman"/>
                <w:sz w:val="24"/>
                <w:szCs w:val="24"/>
                <w:lang w:val="ru-RU"/>
              </w:rPr>
            </w:pPr>
            <w:r w:rsidRPr="007C37ED">
              <w:rPr>
                <w:rFonts w:ascii="Times New Roman" w:eastAsia="Times New Roman" w:hAnsi="Times New Roman" w:cs="Times New Roman"/>
                <w:sz w:val="24"/>
                <w:szCs w:val="24"/>
                <w:lang w:val="ru-RU"/>
              </w:rPr>
              <w:t>Особенности ПИИ в «зеленые» проекты</w:t>
            </w:r>
          </w:p>
        </w:tc>
        <w:tc>
          <w:tcPr>
            <w:tcW w:w="2835" w:type="dxa"/>
          </w:tcPr>
          <w:p w14:paraId="5BA28DE0" w14:textId="4A5A64A7" w:rsidR="00893DB8" w:rsidRPr="00893DB8" w:rsidRDefault="00893DB8" w:rsidP="00893DB8">
            <w:pPr>
              <w:spacing w:line="230" w:lineRule="atLeast"/>
              <w:ind w:left="108" w:right="164"/>
              <w:rPr>
                <w:rFonts w:asciiTheme="majorBidi" w:eastAsia="Times New Roman" w:hAnsiTheme="majorBidi" w:cstheme="majorBidi"/>
                <w:sz w:val="24"/>
                <w:szCs w:val="24"/>
                <w:lang w:val="ru-RU"/>
              </w:rPr>
            </w:pPr>
            <w:r w:rsidRPr="00893DB8">
              <w:rPr>
                <w:rFonts w:asciiTheme="majorBidi" w:eastAsia="Calibri" w:hAnsiTheme="majorBidi" w:cstheme="majorBidi"/>
                <w:sz w:val="24"/>
                <w:szCs w:val="24"/>
                <w:lang w:val="ru-RU"/>
              </w:rPr>
              <w:t xml:space="preserve">Работа с учебной и справочной литературой по рекомендованным источникам. </w:t>
            </w:r>
            <w:r w:rsidRPr="007C37ED">
              <w:rPr>
                <w:rFonts w:asciiTheme="majorBidi" w:eastAsia="Calibri" w:hAnsiTheme="majorBidi" w:cstheme="majorBidi"/>
                <w:sz w:val="24"/>
                <w:szCs w:val="24"/>
                <w:lang w:val="ru-RU"/>
              </w:rPr>
              <w:t>Подготовка к групповой дискуссии, решению ситуационных задач</w:t>
            </w:r>
          </w:p>
        </w:tc>
      </w:tr>
      <w:tr w:rsidR="00893DB8" w:rsidRPr="006C23D8" w14:paraId="19661826" w14:textId="77777777" w:rsidTr="00BF4031">
        <w:trPr>
          <w:trHeight w:val="690"/>
        </w:trPr>
        <w:tc>
          <w:tcPr>
            <w:tcW w:w="2693" w:type="dxa"/>
          </w:tcPr>
          <w:p w14:paraId="09FA5C36" w14:textId="57DD7B1F" w:rsidR="00893DB8" w:rsidRPr="006C23D8" w:rsidRDefault="00893DB8" w:rsidP="00893DB8">
            <w:pPr>
              <w:ind w:left="107" w:right="393"/>
              <w:rPr>
                <w:rFonts w:ascii="Times New Roman" w:eastAsia="Times New Roman" w:hAnsi="Times New Roman" w:cs="Times New Roman"/>
                <w:lang w:val="ru-RU"/>
              </w:rPr>
            </w:pPr>
            <w:r w:rsidRPr="00904FB8">
              <w:rPr>
                <w:rFonts w:ascii="Times New Roman" w:hAnsi="Times New Roman" w:cs="Times New Roman"/>
                <w:sz w:val="24"/>
                <w:szCs w:val="24"/>
                <w:lang w:val="ru-RU"/>
              </w:rPr>
              <w:t xml:space="preserve">Тема 2. </w:t>
            </w:r>
            <w:r w:rsidR="007C37ED" w:rsidRPr="00904FB8">
              <w:rPr>
                <w:rFonts w:asciiTheme="majorBidi" w:hAnsiTheme="majorBidi" w:cstheme="majorBidi"/>
                <w:sz w:val="24"/>
                <w:szCs w:val="24"/>
                <w:lang w:val="ru-RU"/>
              </w:rPr>
              <w:t>Финансовые</w:t>
            </w:r>
            <w:r w:rsidR="007C37ED" w:rsidRPr="00661FAD">
              <w:rPr>
                <w:rFonts w:asciiTheme="majorBidi" w:hAnsiTheme="majorBidi" w:cstheme="majorBidi"/>
                <w:sz w:val="24"/>
                <w:szCs w:val="24"/>
                <w:lang w:val="ru-RU"/>
              </w:rPr>
              <w:t xml:space="preserve"> условия функционирования подразделений ТНК в разных странах</w:t>
            </w:r>
          </w:p>
        </w:tc>
        <w:tc>
          <w:tcPr>
            <w:tcW w:w="4253" w:type="dxa"/>
          </w:tcPr>
          <w:p w14:paraId="04CF0597" w14:textId="77777777" w:rsidR="007C37ED" w:rsidRPr="00F66FA7" w:rsidRDefault="007C37ED" w:rsidP="00EE4E8B">
            <w:pPr>
              <w:spacing w:after="60"/>
              <w:contextualSpacing/>
              <w:rPr>
                <w:rFonts w:ascii="Times New Roman" w:eastAsia="Times New Roman" w:hAnsi="Times New Roman" w:cs="Times New Roman"/>
                <w:sz w:val="24"/>
                <w:szCs w:val="24"/>
                <w:lang w:val="ru-RU"/>
              </w:rPr>
            </w:pPr>
            <w:r w:rsidRPr="00F66FA7">
              <w:rPr>
                <w:rFonts w:ascii="Times New Roman" w:eastAsia="Times New Roman" w:hAnsi="Times New Roman" w:cs="Times New Roman"/>
                <w:sz w:val="24"/>
                <w:szCs w:val="24"/>
                <w:lang w:val="ru-RU"/>
              </w:rPr>
              <w:t>Положительные и отрицательные стороны для страны, принимающей ПИИ, и страны, из которой компании вывозят капитал для ПИИ.</w:t>
            </w:r>
          </w:p>
          <w:p w14:paraId="4B4464F2" w14:textId="4EF46AB2" w:rsidR="00893DB8" w:rsidRPr="00F66FA7" w:rsidRDefault="006D5A3A" w:rsidP="00EE4E8B">
            <w:pPr>
              <w:spacing w:after="60"/>
              <w:contextualSpacing/>
              <w:rPr>
                <w:rFonts w:ascii="Times New Roman" w:eastAsia="Times New Roman" w:hAnsi="Times New Roman" w:cs="Times New Roman"/>
                <w:sz w:val="24"/>
                <w:szCs w:val="24"/>
                <w:lang w:val="ru-RU"/>
              </w:rPr>
            </w:pPr>
            <w:r w:rsidRPr="00F66FA7">
              <w:rPr>
                <w:rFonts w:ascii="Times New Roman" w:eastAsia="Times New Roman" w:hAnsi="Times New Roman" w:cs="Times New Roman"/>
                <w:sz w:val="24"/>
                <w:szCs w:val="24"/>
                <w:lang w:val="ru-RU"/>
              </w:rPr>
              <w:t>Условия вывоза капитала международными компаниями в различных странах.</w:t>
            </w:r>
          </w:p>
          <w:p w14:paraId="64B03FB5" w14:textId="04C9DB73" w:rsidR="006D5A3A" w:rsidRPr="006C23D8" w:rsidRDefault="006D5A3A" w:rsidP="00EE4E8B">
            <w:pPr>
              <w:spacing w:after="60"/>
              <w:contextualSpacing/>
              <w:rPr>
                <w:rFonts w:ascii="Times New Roman" w:eastAsia="Times New Roman" w:hAnsi="Times New Roman" w:cs="Times New Roman"/>
                <w:lang w:val="ru-RU"/>
              </w:rPr>
            </w:pPr>
            <w:r w:rsidRPr="00F66FA7">
              <w:rPr>
                <w:rFonts w:ascii="Times New Roman" w:eastAsia="Times New Roman" w:hAnsi="Times New Roman" w:cs="Times New Roman"/>
                <w:sz w:val="24"/>
                <w:szCs w:val="24"/>
                <w:lang w:val="ru-RU"/>
              </w:rPr>
              <w:t xml:space="preserve">Влияние </w:t>
            </w:r>
            <w:r w:rsidR="00F66FA7" w:rsidRPr="00F66FA7">
              <w:rPr>
                <w:rFonts w:ascii="Times New Roman" w:eastAsia="Times New Roman" w:hAnsi="Times New Roman" w:cs="Times New Roman"/>
                <w:sz w:val="24"/>
                <w:szCs w:val="24"/>
                <w:lang w:val="ru-RU"/>
              </w:rPr>
              <w:t>не</w:t>
            </w:r>
            <w:r w:rsidRPr="00F66FA7">
              <w:rPr>
                <w:rFonts w:ascii="Times New Roman" w:eastAsia="Times New Roman" w:hAnsi="Times New Roman" w:cs="Times New Roman"/>
                <w:sz w:val="24"/>
                <w:szCs w:val="24"/>
                <w:lang w:val="ru-RU"/>
              </w:rPr>
              <w:t>устойчивости местной валюты на финансовый результат деятельности подразделения ТНК</w:t>
            </w:r>
          </w:p>
        </w:tc>
        <w:tc>
          <w:tcPr>
            <w:tcW w:w="2835" w:type="dxa"/>
          </w:tcPr>
          <w:p w14:paraId="5888F684" w14:textId="4DAD6AE4" w:rsidR="00893DB8" w:rsidRPr="00893DB8" w:rsidRDefault="00893DB8" w:rsidP="00893DB8">
            <w:pPr>
              <w:spacing w:line="230" w:lineRule="atLeast"/>
              <w:ind w:left="108" w:right="164"/>
              <w:rPr>
                <w:rFonts w:asciiTheme="majorBidi" w:eastAsia="Times New Roman" w:hAnsiTheme="majorBidi" w:cstheme="majorBidi"/>
                <w:sz w:val="24"/>
                <w:szCs w:val="24"/>
                <w:lang w:val="ru-RU"/>
              </w:rPr>
            </w:pPr>
            <w:r w:rsidRPr="00893DB8">
              <w:rPr>
                <w:rFonts w:asciiTheme="majorBidi" w:eastAsia="Calibri" w:hAnsiTheme="majorBidi" w:cstheme="majorBidi"/>
                <w:sz w:val="24"/>
                <w:szCs w:val="24"/>
                <w:lang w:val="ru-RU"/>
              </w:rPr>
              <w:t xml:space="preserve">Работа с учебной и справочной литературой по рекомендованным источникам. </w:t>
            </w:r>
            <w:r w:rsidRPr="007C37ED">
              <w:rPr>
                <w:rFonts w:asciiTheme="majorBidi" w:eastAsia="Calibri" w:hAnsiTheme="majorBidi" w:cstheme="majorBidi"/>
                <w:sz w:val="24"/>
                <w:szCs w:val="24"/>
                <w:lang w:val="ru-RU"/>
              </w:rPr>
              <w:t>Подготовка к групповой дискуссии, решению ситуационных задач</w:t>
            </w:r>
          </w:p>
        </w:tc>
      </w:tr>
      <w:tr w:rsidR="00893DB8" w:rsidRPr="006C23D8" w14:paraId="75FC9C4F" w14:textId="77777777" w:rsidTr="00BF4031">
        <w:trPr>
          <w:trHeight w:val="688"/>
        </w:trPr>
        <w:tc>
          <w:tcPr>
            <w:tcW w:w="2693" w:type="dxa"/>
          </w:tcPr>
          <w:p w14:paraId="7CB91662" w14:textId="335FF575" w:rsidR="00893DB8" w:rsidRPr="006C23D8" w:rsidRDefault="00893DB8" w:rsidP="00893DB8">
            <w:pPr>
              <w:ind w:left="107"/>
              <w:rPr>
                <w:rFonts w:ascii="Times New Roman" w:eastAsia="Times New Roman" w:hAnsi="Times New Roman" w:cs="Times New Roman"/>
                <w:lang w:val="ru-RU"/>
              </w:rPr>
            </w:pPr>
            <w:r w:rsidRPr="00904FB8">
              <w:rPr>
                <w:rFonts w:ascii="Times New Roman" w:hAnsi="Times New Roman" w:cs="Times New Roman"/>
                <w:sz w:val="24"/>
                <w:szCs w:val="24"/>
                <w:lang w:val="ru-RU"/>
              </w:rPr>
              <w:t>Тема 3.</w:t>
            </w:r>
            <w:r w:rsidRPr="006C23D8">
              <w:rPr>
                <w:rFonts w:ascii="Times New Roman" w:hAnsi="Times New Roman" w:cs="Times New Roman"/>
                <w:lang w:val="ru-RU"/>
              </w:rPr>
              <w:t xml:space="preserve">  </w:t>
            </w:r>
            <w:r w:rsidR="00F66FA7" w:rsidRPr="00E36B25">
              <w:rPr>
                <w:rFonts w:ascii="Times New Roman" w:hAnsi="Times New Roman" w:cs="Times New Roman"/>
                <w:sz w:val="24"/>
                <w:szCs w:val="24"/>
                <w:lang w:val="ru"/>
              </w:rPr>
              <w:t>Деятельность ТНК в условиях реконфигурации экономических связей</w:t>
            </w:r>
          </w:p>
        </w:tc>
        <w:tc>
          <w:tcPr>
            <w:tcW w:w="4253" w:type="dxa"/>
          </w:tcPr>
          <w:p w14:paraId="6CD784E1" w14:textId="710BD313" w:rsidR="00F66FA7" w:rsidRPr="00904FB8" w:rsidRDefault="00F66FA7" w:rsidP="00EE4E8B">
            <w:pPr>
              <w:spacing w:after="60"/>
              <w:contextualSpacing/>
              <w:rPr>
                <w:rFonts w:ascii="Times New Roman" w:eastAsia="Times New Roman" w:hAnsi="Times New Roman" w:cs="Times New Roman"/>
                <w:spacing w:val="1"/>
                <w:sz w:val="24"/>
                <w:szCs w:val="24"/>
                <w:lang w:val="ru-RU"/>
              </w:rPr>
            </w:pPr>
            <w:r w:rsidRPr="00904FB8">
              <w:rPr>
                <w:rFonts w:ascii="Times New Roman" w:eastAsia="Times New Roman" w:hAnsi="Times New Roman" w:cs="Times New Roman"/>
                <w:spacing w:val="1"/>
                <w:sz w:val="24"/>
                <w:szCs w:val="24"/>
                <w:lang w:val="ru-RU"/>
              </w:rPr>
              <w:t xml:space="preserve">Изменение </w:t>
            </w:r>
            <w:proofErr w:type="spellStart"/>
            <w:r w:rsidRPr="00904FB8">
              <w:rPr>
                <w:rFonts w:ascii="Times New Roman" w:eastAsia="Times New Roman" w:hAnsi="Times New Roman" w:cs="Times New Roman"/>
                <w:spacing w:val="1"/>
                <w:sz w:val="24"/>
                <w:szCs w:val="24"/>
                <w:lang w:val="ru-RU"/>
              </w:rPr>
              <w:t>страновых</w:t>
            </w:r>
            <w:proofErr w:type="spellEnd"/>
            <w:r w:rsidRPr="00904FB8">
              <w:rPr>
                <w:rFonts w:ascii="Times New Roman" w:eastAsia="Times New Roman" w:hAnsi="Times New Roman" w:cs="Times New Roman"/>
                <w:spacing w:val="1"/>
                <w:sz w:val="24"/>
                <w:szCs w:val="24"/>
                <w:lang w:val="ru-RU"/>
              </w:rPr>
              <w:t xml:space="preserve"> предпочтений в размещении производственных подразделений: причины и последствия для финансового результата ТНК.</w:t>
            </w:r>
          </w:p>
          <w:p w14:paraId="2F444E2C" w14:textId="77777777" w:rsidR="00F66FA7" w:rsidRPr="00904FB8" w:rsidRDefault="00F66FA7" w:rsidP="00EE4E8B">
            <w:pPr>
              <w:spacing w:after="60"/>
              <w:contextualSpacing/>
              <w:rPr>
                <w:rFonts w:ascii="Times New Roman" w:eastAsia="Times New Roman" w:hAnsi="Times New Roman" w:cs="Times New Roman"/>
                <w:spacing w:val="1"/>
                <w:sz w:val="24"/>
                <w:szCs w:val="24"/>
                <w:lang w:val="ru-RU"/>
              </w:rPr>
            </w:pPr>
            <w:r w:rsidRPr="00904FB8">
              <w:rPr>
                <w:rFonts w:ascii="Times New Roman" w:eastAsia="Times New Roman" w:hAnsi="Times New Roman" w:cs="Times New Roman"/>
                <w:spacing w:val="1"/>
                <w:sz w:val="24"/>
                <w:szCs w:val="24"/>
                <w:lang w:val="ru-RU"/>
              </w:rPr>
              <w:t>Значение новых технологий и знаний для определения потоков капитала.</w:t>
            </w:r>
          </w:p>
          <w:p w14:paraId="639CB0B9" w14:textId="212A3D4C" w:rsidR="00893DB8" w:rsidRPr="006C23D8" w:rsidRDefault="00F66FA7" w:rsidP="00EE4E8B">
            <w:pPr>
              <w:spacing w:after="60"/>
              <w:contextualSpacing/>
              <w:rPr>
                <w:rFonts w:ascii="Times New Roman" w:eastAsia="Times New Roman" w:hAnsi="Times New Roman" w:cs="Times New Roman"/>
                <w:spacing w:val="1"/>
                <w:lang w:val="ru-RU"/>
              </w:rPr>
            </w:pPr>
            <w:r w:rsidRPr="00904FB8">
              <w:rPr>
                <w:rFonts w:ascii="Times New Roman" w:eastAsia="Times New Roman" w:hAnsi="Times New Roman" w:cs="Times New Roman"/>
                <w:spacing w:val="1"/>
                <w:sz w:val="24"/>
                <w:szCs w:val="24"/>
                <w:lang w:val="ru-RU"/>
              </w:rPr>
              <w:t xml:space="preserve">Коллизия специализации ТНК: </w:t>
            </w:r>
            <w:r w:rsidR="00904FB8" w:rsidRPr="00904FB8">
              <w:rPr>
                <w:rFonts w:ascii="Times New Roman" w:eastAsia="Times New Roman" w:hAnsi="Times New Roman" w:cs="Times New Roman"/>
                <w:spacing w:val="1"/>
                <w:sz w:val="24"/>
                <w:szCs w:val="24"/>
                <w:lang w:val="ru-RU"/>
              </w:rPr>
              <w:t>уменьшение себестоимости и снижение цены, повышенная монополизация на рынке соответствующего товара, и усиление зависимости остального мира от такого производителя. Как ее разрешить?</w:t>
            </w:r>
            <w:r w:rsidR="00904FB8">
              <w:rPr>
                <w:rFonts w:ascii="Times New Roman" w:eastAsia="Times New Roman" w:hAnsi="Times New Roman" w:cs="Times New Roman"/>
                <w:spacing w:val="1"/>
                <w:lang w:val="ru-RU"/>
              </w:rPr>
              <w:t xml:space="preserve"> </w:t>
            </w:r>
            <w:r>
              <w:rPr>
                <w:rFonts w:ascii="Times New Roman" w:eastAsia="Times New Roman" w:hAnsi="Times New Roman" w:cs="Times New Roman"/>
                <w:spacing w:val="1"/>
                <w:lang w:val="ru-RU"/>
              </w:rPr>
              <w:t xml:space="preserve">  </w:t>
            </w:r>
          </w:p>
        </w:tc>
        <w:tc>
          <w:tcPr>
            <w:tcW w:w="2835" w:type="dxa"/>
          </w:tcPr>
          <w:p w14:paraId="379BFB18" w14:textId="10EA9CED" w:rsidR="00893DB8" w:rsidRPr="00893DB8" w:rsidRDefault="00893DB8" w:rsidP="00866221">
            <w:pPr>
              <w:ind w:left="108" w:right="164"/>
              <w:rPr>
                <w:rFonts w:asciiTheme="majorBidi" w:eastAsia="Times New Roman" w:hAnsiTheme="majorBidi" w:cstheme="majorBidi"/>
                <w:sz w:val="24"/>
                <w:szCs w:val="24"/>
                <w:lang w:val="ru-RU"/>
              </w:rPr>
            </w:pPr>
            <w:r w:rsidRPr="00893DB8">
              <w:rPr>
                <w:rFonts w:asciiTheme="majorBidi" w:eastAsia="Calibri" w:hAnsiTheme="majorBidi" w:cstheme="majorBidi"/>
                <w:sz w:val="24"/>
                <w:szCs w:val="24"/>
                <w:lang w:val="ru-RU"/>
              </w:rPr>
              <w:t xml:space="preserve">Работа с учебной и справочной литературой по рекомендованным источникам. </w:t>
            </w:r>
            <w:r w:rsidRPr="00F66FA7">
              <w:rPr>
                <w:rFonts w:asciiTheme="majorBidi" w:eastAsia="Calibri" w:hAnsiTheme="majorBidi" w:cstheme="majorBidi"/>
                <w:sz w:val="24"/>
                <w:szCs w:val="24"/>
                <w:lang w:val="ru-RU"/>
              </w:rPr>
              <w:t>Подготовка к групповой дискуссии, решению ситуационных задач</w:t>
            </w:r>
          </w:p>
        </w:tc>
      </w:tr>
      <w:tr w:rsidR="00893DB8" w:rsidRPr="006C23D8" w14:paraId="5F64A8FB" w14:textId="77777777" w:rsidTr="00BF4031">
        <w:trPr>
          <w:trHeight w:val="690"/>
        </w:trPr>
        <w:tc>
          <w:tcPr>
            <w:tcW w:w="2693" w:type="dxa"/>
          </w:tcPr>
          <w:p w14:paraId="770585AC" w14:textId="2F7F66C0" w:rsidR="00893DB8" w:rsidRPr="006C23D8" w:rsidRDefault="00893DB8" w:rsidP="00893DB8">
            <w:pPr>
              <w:spacing w:line="230" w:lineRule="atLeast"/>
              <w:ind w:left="107" w:right="320"/>
              <w:rPr>
                <w:rFonts w:ascii="Times New Roman" w:eastAsia="Times New Roman" w:hAnsi="Times New Roman" w:cs="Times New Roman"/>
                <w:lang w:val="ru-RU"/>
              </w:rPr>
            </w:pPr>
            <w:r w:rsidRPr="00904FB8">
              <w:rPr>
                <w:rFonts w:ascii="Times New Roman" w:hAnsi="Times New Roman" w:cs="Times New Roman"/>
                <w:sz w:val="24"/>
                <w:szCs w:val="24"/>
                <w:lang w:val="ru-RU"/>
              </w:rPr>
              <w:t>Тема 4.</w:t>
            </w:r>
            <w:r w:rsidRPr="006C23D8">
              <w:rPr>
                <w:rFonts w:ascii="Times New Roman" w:hAnsi="Times New Roman" w:cs="Times New Roman"/>
                <w:lang w:val="ru-RU"/>
              </w:rPr>
              <w:t xml:space="preserve">  </w:t>
            </w:r>
            <w:r w:rsidR="00904FB8" w:rsidRPr="00E36B25">
              <w:rPr>
                <w:rFonts w:ascii="Times New Roman" w:hAnsi="Times New Roman" w:cs="Times New Roman"/>
                <w:sz w:val="24"/>
                <w:szCs w:val="24"/>
                <w:lang w:val="ru-RU"/>
              </w:rPr>
              <w:t xml:space="preserve"> </w:t>
            </w:r>
            <w:r w:rsidR="00904FB8" w:rsidRPr="00E36B25">
              <w:rPr>
                <w:rFonts w:asciiTheme="majorBidi" w:hAnsiTheme="majorBidi" w:cstheme="majorBidi"/>
                <w:sz w:val="24"/>
                <w:szCs w:val="24"/>
                <w:lang w:val="ru-RU"/>
              </w:rPr>
              <w:t>Риски международной деятельности ТНК и управление ими</w:t>
            </w:r>
          </w:p>
        </w:tc>
        <w:tc>
          <w:tcPr>
            <w:tcW w:w="4253" w:type="dxa"/>
          </w:tcPr>
          <w:p w14:paraId="2000824E" w14:textId="77777777" w:rsidR="00893DB8" w:rsidRPr="00866221" w:rsidRDefault="00904FB8" w:rsidP="00EE4E8B">
            <w:pPr>
              <w:spacing w:after="60"/>
              <w:contextualSpacing/>
              <w:rPr>
                <w:rFonts w:ascii="Times New Roman" w:eastAsia="Times New Roman" w:hAnsi="Times New Roman" w:cs="Times New Roman"/>
                <w:sz w:val="24"/>
                <w:szCs w:val="24"/>
                <w:lang w:val="ru-RU"/>
              </w:rPr>
            </w:pPr>
            <w:r w:rsidRPr="00866221">
              <w:rPr>
                <w:rFonts w:ascii="Times New Roman" w:eastAsia="Times New Roman" w:hAnsi="Times New Roman" w:cs="Times New Roman"/>
                <w:sz w:val="24"/>
                <w:szCs w:val="24"/>
                <w:lang w:val="ru-RU"/>
              </w:rPr>
              <w:t>Нерыночные способы управления валютным риском.</w:t>
            </w:r>
          </w:p>
          <w:p w14:paraId="751D59D2" w14:textId="77777777" w:rsidR="00904FB8" w:rsidRPr="00866221" w:rsidRDefault="00904FB8" w:rsidP="00EE4E8B">
            <w:pPr>
              <w:spacing w:after="60"/>
              <w:contextualSpacing/>
              <w:rPr>
                <w:rFonts w:ascii="Times New Roman" w:eastAsia="Times New Roman" w:hAnsi="Times New Roman" w:cs="Times New Roman"/>
                <w:sz w:val="24"/>
                <w:szCs w:val="24"/>
                <w:lang w:val="ru-RU"/>
              </w:rPr>
            </w:pPr>
            <w:r w:rsidRPr="00866221">
              <w:rPr>
                <w:rFonts w:ascii="Times New Roman" w:eastAsia="Times New Roman" w:hAnsi="Times New Roman" w:cs="Times New Roman"/>
                <w:sz w:val="24"/>
                <w:szCs w:val="24"/>
                <w:lang w:val="ru-RU"/>
              </w:rPr>
              <w:t xml:space="preserve">Способы управления </w:t>
            </w:r>
            <w:r w:rsidR="00866221" w:rsidRPr="00866221">
              <w:rPr>
                <w:rFonts w:ascii="Times New Roman" w:eastAsia="Times New Roman" w:hAnsi="Times New Roman" w:cs="Times New Roman"/>
                <w:sz w:val="24"/>
                <w:szCs w:val="24"/>
                <w:lang w:val="ru-RU"/>
              </w:rPr>
              <w:t>риском недостатка материальных ресурсов.</w:t>
            </w:r>
          </w:p>
          <w:p w14:paraId="29E604CE" w14:textId="4A1D9395" w:rsidR="00866221" w:rsidRPr="006C23D8" w:rsidRDefault="00866221" w:rsidP="00EE4E8B">
            <w:pPr>
              <w:spacing w:after="60"/>
              <w:contextualSpacing/>
              <w:rPr>
                <w:rFonts w:ascii="Times New Roman" w:eastAsia="Times New Roman" w:hAnsi="Times New Roman" w:cs="Times New Roman"/>
                <w:lang w:val="ru-RU"/>
              </w:rPr>
            </w:pPr>
            <w:r w:rsidRPr="00866221">
              <w:rPr>
                <w:rFonts w:ascii="Times New Roman" w:eastAsia="Times New Roman" w:hAnsi="Times New Roman" w:cs="Times New Roman"/>
                <w:sz w:val="24"/>
                <w:szCs w:val="24"/>
                <w:lang w:val="ru-RU"/>
              </w:rPr>
              <w:lastRenderedPageBreak/>
              <w:t>Влияние на финансовый результат иррационального поведения потребителей в условиях санкций.</w:t>
            </w:r>
            <w:r>
              <w:rPr>
                <w:rFonts w:ascii="Times New Roman" w:eastAsia="Times New Roman" w:hAnsi="Times New Roman" w:cs="Times New Roman"/>
                <w:lang w:val="ru-RU"/>
              </w:rPr>
              <w:t xml:space="preserve"> </w:t>
            </w:r>
          </w:p>
        </w:tc>
        <w:tc>
          <w:tcPr>
            <w:tcW w:w="2835" w:type="dxa"/>
          </w:tcPr>
          <w:p w14:paraId="29FCB97D" w14:textId="1392D963" w:rsidR="00893DB8" w:rsidRPr="00893DB8" w:rsidRDefault="00893DB8" w:rsidP="00866221">
            <w:pPr>
              <w:ind w:left="106" w:right="166"/>
              <w:rPr>
                <w:rFonts w:asciiTheme="majorBidi" w:eastAsia="Times New Roman" w:hAnsiTheme="majorBidi" w:cstheme="majorBidi"/>
                <w:sz w:val="24"/>
                <w:szCs w:val="24"/>
                <w:lang w:val="ru-RU"/>
              </w:rPr>
            </w:pPr>
            <w:r w:rsidRPr="00893DB8">
              <w:rPr>
                <w:rFonts w:asciiTheme="majorBidi" w:eastAsia="Calibri" w:hAnsiTheme="majorBidi" w:cstheme="majorBidi"/>
                <w:sz w:val="24"/>
                <w:szCs w:val="24"/>
                <w:lang w:val="ru-RU"/>
              </w:rPr>
              <w:lastRenderedPageBreak/>
              <w:t xml:space="preserve">Работа с учебной и справочной литературой по рекомендованным источникам. </w:t>
            </w:r>
            <w:r w:rsidRPr="00904FB8">
              <w:rPr>
                <w:rFonts w:asciiTheme="majorBidi" w:eastAsia="Calibri" w:hAnsiTheme="majorBidi" w:cstheme="majorBidi"/>
                <w:sz w:val="24"/>
                <w:szCs w:val="24"/>
                <w:lang w:val="ru-RU"/>
              </w:rPr>
              <w:t xml:space="preserve">Подготовка </w:t>
            </w:r>
            <w:r w:rsidRPr="00904FB8">
              <w:rPr>
                <w:rFonts w:asciiTheme="majorBidi" w:eastAsia="Calibri" w:hAnsiTheme="majorBidi" w:cstheme="majorBidi"/>
                <w:sz w:val="24"/>
                <w:szCs w:val="24"/>
                <w:lang w:val="ru-RU"/>
              </w:rPr>
              <w:lastRenderedPageBreak/>
              <w:t>к групповой дискуссии, решению ситуационных задач</w:t>
            </w:r>
          </w:p>
        </w:tc>
      </w:tr>
      <w:tr w:rsidR="00893DB8" w:rsidRPr="006C23D8" w14:paraId="585627DE" w14:textId="77777777" w:rsidTr="00BF4031">
        <w:trPr>
          <w:trHeight w:val="691"/>
        </w:trPr>
        <w:tc>
          <w:tcPr>
            <w:tcW w:w="2693" w:type="dxa"/>
          </w:tcPr>
          <w:p w14:paraId="33B38458" w14:textId="31E1948E" w:rsidR="00893DB8" w:rsidRPr="006C23D8" w:rsidRDefault="00893DB8" w:rsidP="00893DB8">
            <w:pPr>
              <w:ind w:left="107" w:right="374"/>
              <w:rPr>
                <w:rFonts w:ascii="Times New Roman" w:eastAsia="Times New Roman" w:hAnsi="Times New Roman" w:cs="Times New Roman"/>
                <w:lang w:val="ru-RU"/>
              </w:rPr>
            </w:pPr>
            <w:r w:rsidRPr="006C23D8">
              <w:rPr>
                <w:rFonts w:ascii="Times New Roman" w:hAnsi="Times New Roman" w:cs="Times New Roman"/>
                <w:lang w:val="ru-RU"/>
              </w:rPr>
              <w:lastRenderedPageBreak/>
              <w:t xml:space="preserve">Тема 5. </w:t>
            </w:r>
            <w:r w:rsidR="00866221" w:rsidRPr="00C179CF">
              <w:rPr>
                <w:rFonts w:asciiTheme="majorBidi" w:hAnsiTheme="majorBidi" w:cstheme="majorBidi"/>
                <w:sz w:val="24"/>
                <w:szCs w:val="24"/>
                <w:lang w:val="ru-RU"/>
              </w:rPr>
              <w:t>Финансовое состояние ТНК</w:t>
            </w:r>
          </w:p>
        </w:tc>
        <w:tc>
          <w:tcPr>
            <w:tcW w:w="4253" w:type="dxa"/>
          </w:tcPr>
          <w:p w14:paraId="5E8C6063" w14:textId="77777777" w:rsidR="00893DB8" w:rsidRDefault="00866221" w:rsidP="00EE4E8B">
            <w:pPr>
              <w:contextualSpacing/>
              <w:rPr>
                <w:rFonts w:asciiTheme="majorBidi" w:hAnsiTheme="majorBidi" w:cstheme="majorBidi"/>
                <w:sz w:val="24"/>
                <w:szCs w:val="24"/>
                <w:lang w:val="ru-RU"/>
              </w:rPr>
            </w:pPr>
            <w:r w:rsidRPr="00866221">
              <w:rPr>
                <w:rFonts w:asciiTheme="majorBidi" w:eastAsia="Times New Roman" w:hAnsiTheme="majorBidi" w:cstheme="majorBidi"/>
                <w:sz w:val="24"/>
                <w:szCs w:val="24"/>
                <w:lang w:val="ru-RU"/>
              </w:rPr>
              <w:t xml:space="preserve">Причины </w:t>
            </w:r>
            <w:r>
              <w:rPr>
                <w:rFonts w:asciiTheme="majorBidi" w:hAnsiTheme="majorBidi" w:cstheme="majorBidi"/>
                <w:sz w:val="24"/>
                <w:szCs w:val="24"/>
                <w:lang w:val="ru-RU"/>
              </w:rPr>
              <w:t xml:space="preserve">повышенной </w:t>
            </w:r>
            <w:r w:rsidRPr="00866221">
              <w:rPr>
                <w:rFonts w:asciiTheme="majorBidi" w:hAnsiTheme="majorBidi" w:cstheme="majorBidi"/>
                <w:sz w:val="24"/>
                <w:szCs w:val="24"/>
                <w:lang w:val="ru-RU"/>
              </w:rPr>
              <w:t>отдач</w:t>
            </w:r>
            <w:r>
              <w:rPr>
                <w:rFonts w:asciiTheme="majorBidi" w:hAnsiTheme="majorBidi" w:cstheme="majorBidi"/>
                <w:sz w:val="24"/>
                <w:szCs w:val="24"/>
                <w:lang w:val="ru-RU"/>
              </w:rPr>
              <w:t>и</w:t>
            </w:r>
            <w:r w:rsidRPr="00866221">
              <w:rPr>
                <w:rFonts w:asciiTheme="majorBidi" w:hAnsiTheme="majorBidi" w:cstheme="majorBidi"/>
                <w:sz w:val="24"/>
                <w:szCs w:val="24"/>
                <w:lang w:val="ru-RU"/>
              </w:rPr>
              <w:t xml:space="preserve"> на вложенный акционерами капитал </w:t>
            </w:r>
            <w:r>
              <w:rPr>
                <w:rFonts w:asciiTheme="majorBidi" w:hAnsiTheme="majorBidi" w:cstheme="majorBidi"/>
                <w:sz w:val="24"/>
                <w:szCs w:val="24"/>
                <w:lang w:val="ru-RU"/>
              </w:rPr>
              <w:t>при к</w:t>
            </w:r>
            <w:r w:rsidRPr="00866221">
              <w:rPr>
                <w:rFonts w:asciiTheme="majorBidi" w:hAnsiTheme="majorBidi" w:cstheme="majorBidi"/>
                <w:sz w:val="24"/>
                <w:szCs w:val="24"/>
                <w:lang w:val="ru-RU"/>
              </w:rPr>
              <w:t>онцентраци</w:t>
            </w:r>
            <w:r>
              <w:rPr>
                <w:rFonts w:asciiTheme="majorBidi" w:hAnsiTheme="majorBidi" w:cstheme="majorBidi"/>
                <w:sz w:val="24"/>
                <w:szCs w:val="24"/>
                <w:lang w:val="ru-RU"/>
              </w:rPr>
              <w:t>и</w:t>
            </w:r>
            <w:r w:rsidRPr="00866221">
              <w:rPr>
                <w:rFonts w:asciiTheme="majorBidi" w:hAnsiTheme="majorBidi" w:cstheme="majorBidi"/>
                <w:sz w:val="24"/>
                <w:szCs w:val="24"/>
                <w:lang w:val="ru-RU"/>
              </w:rPr>
              <w:t xml:space="preserve"> компании на своих ключевых компетенциях</w:t>
            </w:r>
            <w:r>
              <w:rPr>
                <w:rFonts w:asciiTheme="majorBidi" w:hAnsiTheme="majorBidi" w:cstheme="majorBidi"/>
                <w:sz w:val="24"/>
                <w:szCs w:val="24"/>
                <w:lang w:val="ru-RU"/>
              </w:rPr>
              <w:t>.</w:t>
            </w:r>
            <w:r w:rsidRPr="00866221">
              <w:rPr>
                <w:rFonts w:asciiTheme="majorBidi" w:hAnsiTheme="majorBidi" w:cstheme="majorBidi"/>
                <w:sz w:val="24"/>
                <w:szCs w:val="24"/>
                <w:lang w:val="ru-RU"/>
              </w:rPr>
              <w:t xml:space="preserve"> </w:t>
            </w:r>
          </w:p>
          <w:p w14:paraId="6852037C" w14:textId="2D5C9DB7" w:rsidR="00866221" w:rsidRPr="00344E32" w:rsidRDefault="00866221" w:rsidP="00EE4E8B">
            <w:pPr>
              <w:contextualSpacing/>
              <w:rPr>
                <w:rFonts w:asciiTheme="majorBidi" w:hAnsiTheme="majorBidi" w:cstheme="majorBidi"/>
                <w:sz w:val="24"/>
                <w:szCs w:val="24"/>
                <w:lang w:val="ru-RU"/>
              </w:rPr>
            </w:pPr>
            <w:r w:rsidRPr="00344E32">
              <w:rPr>
                <w:rFonts w:asciiTheme="majorBidi" w:hAnsiTheme="majorBidi" w:cstheme="majorBidi"/>
                <w:sz w:val="24"/>
                <w:szCs w:val="24"/>
                <w:lang w:val="ru-RU"/>
              </w:rPr>
              <w:t xml:space="preserve">Каким образом максимизация прибыли ТНК </w:t>
            </w:r>
            <w:r w:rsidR="00344E32" w:rsidRPr="00344E32">
              <w:rPr>
                <w:rFonts w:asciiTheme="majorBidi" w:hAnsiTheme="majorBidi" w:cstheme="majorBidi"/>
                <w:sz w:val="24"/>
                <w:szCs w:val="24"/>
                <w:lang w:val="ru-RU"/>
              </w:rPr>
              <w:t xml:space="preserve">обеспечивает удовлетворение интересов </w:t>
            </w:r>
            <w:proofErr w:type="spellStart"/>
            <w:r w:rsidR="00344E32" w:rsidRPr="00344E32">
              <w:rPr>
                <w:rFonts w:asciiTheme="majorBidi" w:hAnsiTheme="majorBidi" w:cstheme="majorBidi"/>
                <w:sz w:val="24"/>
                <w:szCs w:val="24"/>
                <w:lang w:val="ru-RU"/>
              </w:rPr>
              <w:t>стейкхолдеров</w:t>
            </w:r>
            <w:proofErr w:type="spellEnd"/>
            <w:r w:rsidR="00344E32" w:rsidRPr="00344E32">
              <w:rPr>
                <w:rFonts w:asciiTheme="majorBidi" w:hAnsiTheme="majorBidi" w:cstheme="majorBidi"/>
                <w:sz w:val="24"/>
                <w:szCs w:val="24"/>
                <w:lang w:val="ru-RU"/>
              </w:rPr>
              <w:t>?</w:t>
            </w:r>
          </w:p>
          <w:p w14:paraId="14BB1CFD" w14:textId="77777777" w:rsidR="00344E32" w:rsidRPr="00344E32" w:rsidRDefault="00344E32" w:rsidP="00EE4E8B">
            <w:pPr>
              <w:contextualSpacing/>
              <w:rPr>
                <w:rFonts w:asciiTheme="majorBidi" w:hAnsiTheme="majorBidi" w:cstheme="majorBidi"/>
                <w:sz w:val="24"/>
                <w:szCs w:val="24"/>
                <w:lang w:val="ru-RU"/>
              </w:rPr>
            </w:pPr>
            <w:r w:rsidRPr="00344E32">
              <w:rPr>
                <w:rFonts w:asciiTheme="majorBidi" w:hAnsiTheme="majorBidi" w:cstheme="majorBidi"/>
                <w:sz w:val="24"/>
                <w:szCs w:val="24"/>
                <w:lang w:val="ru-RU"/>
              </w:rPr>
              <w:t>Почему одним из показателей эффективности корпораций является рост выгоды потребителей (</w:t>
            </w:r>
            <w:r w:rsidRPr="00344E32">
              <w:rPr>
                <w:rFonts w:asciiTheme="majorBidi" w:hAnsiTheme="majorBidi" w:cstheme="majorBidi"/>
                <w:sz w:val="24"/>
                <w:szCs w:val="24"/>
              </w:rPr>
              <w:t>consumer</w:t>
            </w:r>
            <w:r w:rsidRPr="00344E32">
              <w:rPr>
                <w:rFonts w:asciiTheme="majorBidi" w:hAnsiTheme="majorBidi" w:cstheme="majorBidi"/>
                <w:sz w:val="24"/>
                <w:szCs w:val="24"/>
                <w:lang w:val="ru-RU"/>
              </w:rPr>
              <w:t xml:space="preserve"> </w:t>
            </w:r>
            <w:r w:rsidRPr="00344E32">
              <w:rPr>
                <w:rFonts w:asciiTheme="majorBidi" w:hAnsiTheme="majorBidi" w:cstheme="majorBidi"/>
                <w:sz w:val="24"/>
                <w:szCs w:val="24"/>
              </w:rPr>
              <w:t>surplus</w:t>
            </w:r>
            <w:r w:rsidRPr="00344E32">
              <w:rPr>
                <w:rFonts w:asciiTheme="majorBidi" w:hAnsiTheme="majorBidi" w:cstheme="majorBidi"/>
                <w:sz w:val="24"/>
                <w:szCs w:val="24"/>
                <w:lang w:val="ru-RU"/>
              </w:rPr>
              <w:t>), определяющийся тем, что растет разница между ценой, которую потребитель готов платить, и ценой, по которой он покупает товар.</w:t>
            </w:r>
          </w:p>
          <w:p w14:paraId="08E8F1AC" w14:textId="3DAE12AF" w:rsidR="00344E32" w:rsidRPr="00344E32" w:rsidRDefault="00344E32" w:rsidP="00EE4E8B">
            <w:pPr>
              <w:contextualSpacing/>
              <w:rPr>
                <w:rFonts w:asciiTheme="majorBidi" w:hAnsiTheme="majorBidi" w:cstheme="majorBidi"/>
                <w:sz w:val="24"/>
                <w:szCs w:val="24"/>
                <w:lang w:val="ru-RU"/>
              </w:rPr>
            </w:pPr>
            <w:r w:rsidRPr="00344E32">
              <w:rPr>
                <w:rFonts w:asciiTheme="majorBidi" w:hAnsiTheme="majorBidi" w:cstheme="majorBidi"/>
                <w:sz w:val="24"/>
                <w:szCs w:val="24"/>
                <w:lang w:val="ru-RU"/>
              </w:rPr>
              <w:t xml:space="preserve">Когда распределение ресурсов на прорывные исследования и технологии оказывает наибольшее воздействие на повышение конкурентоспособности корпорации?     </w:t>
            </w:r>
          </w:p>
        </w:tc>
        <w:tc>
          <w:tcPr>
            <w:tcW w:w="2835" w:type="dxa"/>
          </w:tcPr>
          <w:p w14:paraId="7807A51C" w14:textId="03AA61AB" w:rsidR="00893DB8" w:rsidRPr="00893DB8" w:rsidRDefault="00893DB8" w:rsidP="00866221">
            <w:pPr>
              <w:ind w:left="106"/>
              <w:rPr>
                <w:rFonts w:asciiTheme="majorBidi" w:eastAsia="Times New Roman" w:hAnsiTheme="majorBidi" w:cstheme="majorBidi"/>
                <w:sz w:val="24"/>
                <w:szCs w:val="24"/>
                <w:lang w:val="ru-RU"/>
              </w:rPr>
            </w:pPr>
            <w:r w:rsidRPr="00893DB8">
              <w:rPr>
                <w:rFonts w:asciiTheme="majorBidi" w:eastAsia="Calibri" w:hAnsiTheme="majorBidi" w:cstheme="majorBidi"/>
                <w:sz w:val="24"/>
                <w:szCs w:val="24"/>
                <w:lang w:val="ru-RU"/>
              </w:rPr>
              <w:t xml:space="preserve">Работа с учебной и справочной литературой по рекомендованным источникам. </w:t>
            </w:r>
            <w:r w:rsidRPr="00866221">
              <w:rPr>
                <w:rFonts w:asciiTheme="majorBidi" w:eastAsia="Calibri" w:hAnsiTheme="majorBidi" w:cstheme="majorBidi"/>
                <w:sz w:val="24"/>
                <w:szCs w:val="24"/>
                <w:lang w:val="ru-RU"/>
              </w:rPr>
              <w:t>Подготовка к групповой дискуссии, решению ситуационных задач</w:t>
            </w:r>
          </w:p>
        </w:tc>
      </w:tr>
      <w:tr w:rsidR="00893DB8" w:rsidRPr="006C23D8" w14:paraId="2D7A8E6B" w14:textId="77777777" w:rsidTr="00BF4031">
        <w:trPr>
          <w:trHeight w:val="2178"/>
        </w:trPr>
        <w:tc>
          <w:tcPr>
            <w:tcW w:w="2693" w:type="dxa"/>
          </w:tcPr>
          <w:p w14:paraId="7C4463DC" w14:textId="2258145E" w:rsidR="00893DB8" w:rsidRPr="006C23D8" w:rsidRDefault="00344E32" w:rsidP="00893DB8">
            <w:pPr>
              <w:ind w:left="107" w:right="518"/>
              <w:rPr>
                <w:rFonts w:ascii="Times New Roman" w:eastAsia="Times New Roman" w:hAnsi="Times New Roman" w:cs="Times New Roman"/>
                <w:lang w:val="ru-RU"/>
              </w:rPr>
            </w:pPr>
            <w:r w:rsidRPr="00344E32">
              <w:rPr>
                <w:rFonts w:ascii="Times New Roman" w:hAnsi="Times New Roman" w:cs="Times New Roman"/>
                <w:sz w:val="24"/>
                <w:szCs w:val="24"/>
                <w:lang w:val="ru-RU"/>
              </w:rPr>
              <w:t>Тема 6.</w:t>
            </w:r>
            <w:r>
              <w:rPr>
                <w:rFonts w:ascii="Times New Roman" w:hAnsi="Times New Roman" w:cs="Times New Roman"/>
                <w:lang w:val="ru-RU"/>
              </w:rPr>
              <w:t xml:space="preserve"> </w:t>
            </w:r>
            <w:r w:rsidRPr="0001388A">
              <w:rPr>
                <w:rFonts w:asciiTheme="majorBidi" w:hAnsiTheme="majorBidi" w:cstheme="majorBidi"/>
                <w:sz w:val="24"/>
                <w:szCs w:val="24"/>
                <w:lang w:val="ru-RU"/>
              </w:rPr>
              <w:t>Вопросы создания стоимости ТНК.</w:t>
            </w:r>
          </w:p>
        </w:tc>
        <w:tc>
          <w:tcPr>
            <w:tcW w:w="4253" w:type="dxa"/>
          </w:tcPr>
          <w:p w14:paraId="65935DA6" w14:textId="617C96B3" w:rsidR="00E84775" w:rsidRDefault="00E84775" w:rsidP="00EE4E8B">
            <w:pPr>
              <w:tabs>
                <w:tab w:val="left" w:pos="2859"/>
                <w:tab w:val="left" w:pos="3298"/>
                <w:tab w:val="left" w:pos="3657"/>
                <w:tab w:val="left" w:pos="4823"/>
                <w:tab w:val="left" w:pos="5206"/>
                <w:tab w:val="left" w:pos="5623"/>
                <w:tab w:val="left" w:pos="7129"/>
              </w:tabs>
              <w:contextualSpacing/>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Почему стоимость продавца создается не только эффективным производством продукта, а и пользой, которую извлечет покупатель от его эксплуатации?</w:t>
            </w:r>
          </w:p>
          <w:p w14:paraId="23572406" w14:textId="610DC0FC" w:rsidR="00893DB8" w:rsidRDefault="00E84775" w:rsidP="00EE4E8B">
            <w:pPr>
              <w:tabs>
                <w:tab w:val="left" w:pos="2859"/>
                <w:tab w:val="left" w:pos="3298"/>
                <w:tab w:val="left" w:pos="3657"/>
                <w:tab w:val="left" w:pos="4823"/>
                <w:tab w:val="left" w:pos="5206"/>
                <w:tab w:val="left" w:pos="5623"/>
                <w:tab w:val="left" w:pos="7129"/>
              </w:tabs>
              <w:contextualSpacing/>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Почему повышение эффективности ТНК означает увеличение доходов домохозяйств?</w:t>
            </w:r>
          </w:p>
          <w:p w14:paraId="4C55EA95" w14:textId="77777777" w:rsidR="00E84775" w:rsidRDefault="00E84775" w:rsidP="00EE4E8B">
            <w:pPr>
              <w:tabs>
                <w:tab w:val="left" w:pos="2859"/>
                <w:tab w:val="left" w:pos="3298"/>
                <w:tab w:val="left" w:pos="3657"/>
                <w:tab w:val="left" w:pos="4823"/>
                <w:tab w:val="left" w:pos="5206"/>
                <w:tab w:val="left" w:pos="5623"/>
                <w:tab w:val="left" w:pos="7129"/>
              </w:tabs>
              <w:contextualSpacing/>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Что означает </w:t>
            </w:r>
            <w:proofErr w:type="spellStart"/>
            <w:r>
              <w:rPr>
                <w:rFonts w:ascii="Times New Roman" w:eastAsia="Times New Roman" w:hAnsi="Times New Roman" w:cs="Times New Roman"/>
                <w:sz w:val="24"/>
                <w:szCs w:val="24"/>
                <w:lang w:val="ru-RU"/>
              </w:rPr>
              <w:t>амбидекстриальный</w:t>
            </w:r>
            <w:proofErr w:type="spellEnd"/>
            <w:r>
              <w:rPr>
                <w:rFonts w:ascii="Times New Roman" w:eastAsia="Times New Roman" w:hAnsi="Times New Roman" w:cs="Times New Roman"/>
                <w:sz w:val="24"/>
                <w:szCs w:val="24"/>
                <w:lang w:val="ru-RU"/>
              </w:rPr>
              <w:t xml:space="preserve"> подход в создании стоимости?</w:t>
            </w:r>
          </w:p>
          <w:p w14:paraId="66B7E48F" w14:textId="778FA407" w:rsidR="00E84775" w:rsidRPr="00344E32" w:rsidRDefault="00E84775" w:rsidP="00EE4E8B">
            <w:pPr>
              <w:tabs>
                <w:tab w:val="left" w:pos="2859"/>
                <w:tab w:val="left" w:pos="3298"/>
                <w:tab w:val="left" w:pos="3657"/>
                <w:tab w:val="left" w:pos="4823"/>
                <w:tab w:val="left" w:pos="5206"/>
                <w:tab w:val="left" w:pos="5623"/>
                <w:tab w:val="left" w:pos="7129"/>
              </w:tabs>
              <w:contextualSpacing/>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Почему </w:t>
            </w:r>
            <w:r>
              <w:rPr>
                <w:rFonts w:ascii="Times New Roman" w:hAnsi="Times New Roman" w:cs="Times New Roman"/>
                <w:sz w:val="24"/>
                <w:szCs w:val="24"/>
                <w:lang w:val="ru-RU"/>
              </w:rPr>
              <w:t>ф</w:t>
            </w:r>
            <w:r w:rsidRPr="00E84775">
              <w:rPr>
                <w:rFonts w:ascii="Times New Roman" w:hAnsi="Times New Roman" w:cs="Times New Roman"/>
                <w:sz w:val="24"/>
                <w:szCs w:val="24"/>
                <w:lang w:val="ru-RU"/>
              </w:rPr>
              <w:t xml:space="preserve">ирмы, которые имеют прямые инвестиции за границей или в которых имеются </w:t>
            </w:r>
            <w:r>
              <w:rPr>
                <w:rFonts w:ascii="Times New Roman" w:hAnsi="Times New Roman" w:cs="Times New Roman"/>
                <w:sz w:val="24"/>
                <w:szCs w:val="24"/>
                <w:lang w:val="ru-RU"/>
              </w:rPr>
              <w:t>ПИИ</w:t>
            </w:r>
            <w:r w:rsidRPr="00E84775">
              <w:rPr>
                <w:rFonts w:ascii="Times New Roman" w:hAnsi="Times New Roman" w:cs="Times New Roman"/>
                <w:sz w:val="24"/>
                <w:szCs w:val="24"/>
                <w:lang w:val="ru-RU"/>
              </w:rPr>
              <w:t xml:space="preserve">, показывают более высокую производительность по сравнению с фирмами, не имеющими инвестиций за рубежом и не привлекшими прямых иностранных инвесторов в свой капитал  </w:t>
            </w:r>
          </w:p>
        </w:tc>
        <w:tc>
          <w:tcPr>
            <w:tcW w:w="2835" w:type="dxa"/>
          </w:tcPr>
          <w:p w14:paraId="13E75A29" w14:textId="6894CA4E" w:rsidR="00893DB8" w:rsidRPr="00893DB8" w:rsidRDefault="00893DB8" w:rsidP="00866221">
            <w:pPr>
              <w:ind w:left="106"/>
              <w:rPr>
                <w:rFonts w:asciiTheme="majorBidi" w:eastAsia="Times New Roman" w:hAnsiTheme="majorBidi" w:cstheme="majorBidi"/>
                <w:sz w:val="24"/>
                <w:szCs w:val="24"/>
                <w:lang w:val="ru-RU"/>
              </w:rPr>
            </w:pPr>
            <w:r w:rsidRPr="00893DB8">
              <w:rPr>
                <w:rFonts w:asciiTheme="majorBidi" w:eastAsia="Calibri" w:hAnsiTheme="majorBidi" w:cstheme="majorBidi"/>
                <w:sz w:val="24"/>
                <w:szCs w:val="24"/>
                <w:lang w:val="ru-RU"/>
              </w:rPr>
              <w:t xml:space="preserve">Работа с учебной и справочной литературой по рекомендованным источникам. </w:t>
            </w:r>
            <w:r w:rsidRPr="00E84775">
              <w:rPr>
                <w:rFonts w:asciiTheme="majorBidi" w:eastAsia="Calibri" w:hAnsiTheme="majorBidi" w:cstheme="majorBidi"/>
                <w:sz w:val="24"/>
                <w:szCs w:val="24"/>
                <w:lang w:val="ru-RU"/>
              </w:rPr>
              <w:t>Подготовка к групповой дискуссии, решению ситуационных задач</w:t>
            </w:r>
          </w:p>
        </w:tc>
      </w:tr>
      <w:tr w:rsidR="00893DB8" w:rsidRPr="006C23D8" w14:paraId="17C31ACD" w14:textId="77777777" w:rsidTr="00BF4031">
        <w:trPr>
          <w:trHeight w:val="2178"/>
        </w:trPr>
        <w:tc>
          <w:tcPr>
            <w:tcW w:w="2693" w:type="dxa"/>
          </w:tcPr>
          <w:p w14:paraId="6A6B9C98" w14:textId="7008C1B6" w:rsidR="00893DB8" w:rsidRPr="00344E32" w:rsidRDefault="00E84775" w:rsidP="00893DB8">
            <w:pPr>
              <w:ind w:left="107" w:right="518"/>
              <w:rPr>
                <w:rFonts w:ascii="Times New Roman" w:hAnsi="Times New Roman" w:cs="Times New Roman"/>
                <w:lang w:val="ru-RU"/>
              </w:rPr>
            </w:pPr>
            <w:r>
              <w:rPr>
                <w:rFonts w:asciiTheme="majorBidi" w:eastAsia="Calibri" w:hAnsiTheme="majorBidi" w:cstheme="majorBidi"/>
                <w:sz w:val="24"/>
                <w:szCs w:val="24"/>
                <w:lang w:val="ru-RU"/>
              </w:rPr>
              <w:t xml:space="preserve">Тема 7. </w:t>
            </w:r>
            <w:r w:rsidRPr="006023BD">
              <w:rPr>
                <w:rFonts w:asciiTheme="majorBidi" w:hAnsiTheme="majorBidi" w:cstheme="majorBidi"/>
                <w:sz w:val="24"/>
                <w:szCs w:val="24"/>
                <w:lang w:val="ru-RU"/>
              </w:rPr>
              <w:t xml:space="preserve">Влияние </w:t>
            </w:r>
            <w:r w:rsidRPr="006023BD">
              <w:rPr>
                <w:rFonts w:asciiTheme="majorBidi" w:hAnsiTheme="majorBidi" w:cstheme="majorBidi"/>
                <w:sz w:val="24"/>
                <w:szCs w:val="24"/>
              </w:rPr>
              <w:t>ESG</w:t>
            </w:r>
            <w:r w:rsidRPr="006023BD">
              <w:rPr>
                <w:rFonts w:asciiTheme="majorBidi" w:hAnsiTheme="majorBidi" w:cstheme="majorBidi"/>
                <w:sz w:val="24"/>
                <w:szCs w:val="24"/>
                <w:lang w:val="ru-RU"/>
              </w:rPr>
              <w:t xml:space="preserve"> на стратегию и финансы ТНК</w:t>
            </w:r>
            <w:r w:rsidRPr="006023BD">
              <w:rPr>
                <w:rFonts w:asciiTheme="majorBidi" w:hAnsiTheme="majorBidi" w:cstheme="majorBidi"/>
                <w:b/>
                <w:bCs/>
                <w:sz w:val="28"/>
                <w:szCs w:val="28"/>
                <w:lang w:val="ru-RU"/>
              </w:rPr>
              <w:t>.</w:t>
            </w:r>
          </w:p>
        </w:tc>
        <w:tc>
          <w:tcPr>
            <w:tcW w:w="4253" w:type="dxa"/>
          </w:tcPr>
          <w:p w14:paraId="252A86FB" w14:textId="01D228BE" w:rsidR="00893DB8" w:rsidRDefault="00E84775" w:rsidP="00EE4E8B">
            <w:pPr>
              <w:tabs>
                <w:tab w:val="left" w:pos="2859"/>
                <w:tab w:val="left" w:pos="3298"/>
                <w:tab w:val="left" w:pos="3657"/>
                <w:tab w:val="left" w:pos="4823"/>
                <w:tab w:val="left" w:pos="5206"/>
                <w:tab w:val="left" w:pos="5623"/>
                <w:tab w:val="left" w:pos="7129"/>
              </w:tabs>
              <w:contextualSpacing/>
              <w:rPr>
                <w:rFonts w:ascii="Times New Roman" w:hAnsi="Times New Roman" w:cs="Times New Roman"/>
                <w:sz w:val="24"/>
                <w:szCs w:val="24"/>
                <w:lang w:val="ru-RU"/>
              </w:rPr>
            </w:pPr>
            <w:r>
              <w:rPr>
                <w:rFonts w:ascii="Times New Roman" w:hAnsi="Times New Roman" w:cs="Times New Roman"/>
                <w:sz w:val="24"/>
                <w:szCs w:val="24"/>
                <w:lang w:val="ru-RU"/>
              </w:rPr>
              <w:t>С</w:t>
            </w:r>
            <w:r w:rsidRPr="00E84775">
              <w:rPr>
                <w:rFonts w:ascii="Times New Roman" w:hAnsi="Times New Roman" w:cs="Times New Roman"/>
                <w:sz w:val="24"/>
                <w:szCs w:val="24"/>
                <w:lang w:val="ru-RU"/>
              </w:rPr>
              <w:t>ущественность влияния нематериальных факторов</w:t>
            </w:r>
            <w:r>
              <w:rPr>
                <w:rFonts w:ascii="Times New Roman" w:hAnsi="Times New Roman" w:cs="Times New Roman"/>
                <w:sz w:val="24"/>
                <w:szCs w:val="24"/>
                <w:lang w:val="ru-RU"/>
              </w:rPr>
              <w:t>,</w:t>
            </w:r>
            <w:r w:rsidRPr="00E84775">
              <w:rPr>
                <w:rFonts w:ascii="Times New Roman" w:hAnsi="Times New Roman" w:cs="Times New Roman"/>
                <w:sz w:val="24"/>
                <w:szCs w:val="24"/>
                <w:lang w:val="ru-RU"/>
              </w:rPr>
              <w:t xml:space="preserve"> включая аспекты поведенческой экономики, на финансовый результат</w:t>
            </w:r>
            <w:r>
              <w:rPr>
                <w:rFonts w:ascii="Times New Roman" w:hAnsi="Times New Roman" w:cs="Times New Roman"/>
                <w:sz w:val="24"/>
                <w:szCs w:val="24"/>
                <w:lang w:val="ru-RU"/>
              </w:rPr>
              <w:t>.</w:t>
            </w:r>
          </w:p>
          <w:p w14:paraId="3D6357EC" w14:textId="408DF771" w:rsidR="00E84775" w:rsidRPr="00344E32" w:rsidRDefault="00E84775" w:rsidP="00EE4E8B">
            <w:pPr>
              <w:tabs>
                <w:tab w:val="left" w:pos="2859"/>
                <w:tab w:val="left" w:pos="3298"/>
                <w:tab w:val="left" w:pos="3657"/>
                <w:tab w:val="left" w:pos="4823"/>
                <w:tab w:val="left" w:pos="5206"/>
                <w:tab w:val="left" w:pos="5623"/>
                <w:tab w:val="left" w:pos="7129"/>
              </w:tabs>
              <w:contextualSpacing/>
              <w:rPr>
                <w:rFonts w:ascii="Times New Roman" w:eastAsia="Times New Roman" w:hAnsi="Times New Roman" w:cs="Times New Roman"/>
                <w:bCs/>
                <w:spacing w:val="-10"/>
                <w:lang w:val="ru-RU"/>
              </w:rPr>
            </w:pPr>
            <w:r>
              <w:rPr>
                <w:rFonts w:ascii="Times New Roman" w:hAnsi="Times New Roman" w:cs="Times New Roman"/>
                <w:sz w:val="24"/>
                <w:szCs w:val="24"/>
                <w:lang w:val="ru-RU"/>
              </w:rPr>
              <w:t xml:space="preserve">Почему в современных условиях растет важность нематериальных активов в </w:t>
            </w:r>
            <w:r w:rsidR="00EE4E8B">
              <w:rPr>
                <w:rFonts w:ascii="Times New Roman" w:hAnsi="Times New Roman" w:cs="Times New Roman"/>
                <w:sz w:val="24"/>
                <w:szCs w:val="24"/>
                <w:lang w:val="ru-RU"/>
              </w:rPr>
              <w:t>росте производительности и создании стоимости?</w:t>
            </w:r>
          </w:p>
        </w:tc>
        <w:tc>
          <w:tcPr>
            <w:tcW w:w="2835" w:type="dxa"/>
          </w:tcPr>
          <w:p w14:paraId="2730D75F" w14:textId="4FFF3553" w:rsidR="00893DB8" w:rsidRPr="00676809" w:rsidRDefault="00893DB8" w:rsidP="00344E32">
            <w:pPr>
              <w:ind w:left="106"/>
              <w:rPr>
                <w:rFonts w:asciiTheme="majorBidi" w:eastAsia="Calibri" w:hAnsiTheme="majorBidi" w:cstheme="majorBidi"/>
                <w:sz w:val="24"/>
                <w:szCs w:val="24"/>
                <w:lang w:val="ru-RU"/>
              </w:rPr>
            </w:pPr>
            <w:r w:rsidRPr="00893DB8">
              <w:rPr>
                <w:rFonts w:asciiTheme="majorBidi" w:eastAsia="Calibri" w:hAnsiTheme="majorBidi" w:cstheme="majorBidi"/>
                <w:sz w:val="24"/>
                <w:szCs w:val="24"/>
                <w:lang w:val="ru-RU"/>
              </w:rPr>
              <w:t xml:space="preserve">Работа с учебной и справочной литературой по рекомендованным источникам. </w:t>
            </w:r>
            <w:r w:rsidRPr="00676809">
              <w:rPr>
                <w:rFonts w:asciiTheme="majorBidi" w:eastAsia="Calibri" w:hAnsiTheme="majorBidi" w:cstheme="majorBidi"/>
                <w:sz w:val="24"/>
                <w:szCs w:val="24"/>
                <w:lang w:val="ru-RU"/>
              </w:rPr>
              <w:t>Подготовка к групповой дискуссии, решению ситуационных задач</w:t>
            </w:r>
          </w:p>
        </w:tc>
      </w:tr>
      <w:bookmarkEnd w:id="25"/>
    </w:tbl>
    <w:p w14:paraId="5EBE5067" w14:textId="77777777" w:rsidR="003A307B" w:rsidRDefault="003A307B" w:rsidP="006115CB">
      <w:pPr>
        <w:pStyle w:val="11"/>
        <w:ind w:left="-567" w:firstLine="567"/>
        <w:rPr>
          <w:b/>
          <w:bCs/>
        </w:rPr>
      </w:pPr>
    </w:p>
    <w:p w14:paraId="4F586837" w14:textId="6CB37F14" w:rsidR="00676809" w:rsidRPr="00E10DE0" w:rsidRDefault="00676809" w:rsidP="00676809">
      <w:pPr>
        <w:pStyle w:val="1"/>
        <w:ind w:left="0"/>
      </w:pPr>
      <w:bookmarkStart w:id="26" w:name="_Toc3995508"/>
      <w:bookmarkStart w:id="27" w:name="_Toc147757584"/>
      <w:r w:rsidRPr="00E10DE0">
        <w:t xml:space="preserve">6.2. </w:t>
      </w:r>
      <w:r w:rsidRPr="00323260">
        <w:t xml:space="preserve">Перечень вопросов, заданий, тем для подготовки к текущему контролю (согласно таблице </w:t>
      </w:r>
      <w:r>
        <w:t>3</w:t>
      </w:r>
      <w:r w:rsidRPr="00323260">
        <w:t>)</w:t>
      </w:r>
      <w:r w:rsidRPr="00E10DE0">
        <w:t>.</w:t>
      </w:r>
      <w:bookmarkEnd w:id="26"/>
      <w:bookmarkEnd w:id="27"/>
    </w:p>
    <w:p w14:paraId="69BD1DEA" w14:textId="7ECAA64E" w:rsidR="00676809" w:rsidRDefault="00676809" w:rsidP="00676809">
      <w:pPr>
        <w:pStyle w:val="CM11"/>
        <w:spacing w:after="0"/>
        <w:jc w:val="both"/>
        <w:rPr>
          <w:sz w:val="28"/>
          <w:szCs w:val="28"/>
        </w:rPr>
      </w:pPr>
      <w:r>
        <w:rPr>
          <w:sz w:val="28"/>
          <w:szCs w:val="28"/>
        </w:rPr>
        <w:t xml:space="preserve">Самостоятельная работа студентов состоит в знакомстве с периодическими изданиями, специальными исследованиями и научной литературой по теме </w:t>
      </w:r>
      <w:r>
        <w:rPr>
          <w:sz w:val="28"/>
          <w:szCs w:val="28"/>
        </w:rPr>
        <w:lastRenderedPageBreak/>
        <w:t xml:space="preserve">финансов транснациональных корпораций для подготовки дополнительных сообщений по следующим темам: </w:t>
      </w:r>
    </w:p>
    <w:p w14:paraId="49232129" w14:textId="43734EDC" w:rsidR="00F80B90" w:rsidRDefault="00F80B90" w:rsidP="00AD7ED2">
      <w:pPr>
        <w:pStyle w:val="a6"/>
        <w:numPr>
          <w:ilvl w:val="0"/>
          <w:numId w:val="9"/>
        </w:numPr>
        <w:spacing w:line="240" w:lineRule="auto"/>
        <w:ind w:left="851" w:hanging="442"/>
        <w:jc w:val="both"/>
        <w:rPr>
          <w:rFonts w:asciiTheme="majorBidi" w:hAnsiTheme="majorBidi" w:cstheme="majorBidi"/>
          <w:sz w:val="28"/>
          <w:szCs w:val="28"/>
          <w:lang w:eastAsia="ru-RU"/>
        </w:rPr>
      </w:pPr>
      <w:r w:rsidRPr="00F80B90">
        <w:rPr>
          <w:rFonts w:asciiTheme="majorBidi" w:hAnsiTheme="majorBidi" w:cstheme="majorBidi"/>
          <w:sz w:val="28"/>
          <w:szCs w:val="28"/>
          <w:lang w:eastAsia="ru-RU"/>
        </w:rPr>
        <w:t>Причины усиления ТНК в мировой экономике</w:t>
      </w:r>
      <w:r>
        <w:rPr>
          <w:rFonts w:asciiTheme="majorBidi" w:hAnsiTheme="majorBidi" w:cstheme="majorBidi"/>
          <w:sz w:val="28"/>
          <w:szCs w:val="28"/>
          <w:lang w:eastAsia="ru-RU"/>
        </w:rPr>
        <w:t xml:space="preserve"> (масштабы деятельности, финансовые активы и пассивы, прибыль)</w:t>
      </w:r>
      <w:r w:rsidRPr="00F80B90">
        <w:rPr>
          <w:rFonts w:asciiTheme="majorBidi" w:hAnsiTheme="majorBidi" w:cstheme="majorBidi"/>
          <w:sz w:val="28"/>
          <w:szCs w:val="28"/>
          <w:lang w:eastAsia="ru-RU"/>
        </w:rPr>
        <w:t xml:space="preserve"> и оценка их влияния на создание валового внутреннего продукта в странах их присутствия.</w:t>
      </w:r>
    </w:p>
    <w:p w14:paraId="583B5DD6" w14:textId="3EA4996B" w:rsidR="00F80B90" w:rsidRDefault="00F80B90" w:rsidP="00AD7ED2">
      <w:pPr>
        <w:pStyle w:val="a6"/>
        <w:numPr>
          <w:ilvl w:val="0"/>
          <w:numId w:val="9"/>
        </w:numPr>
        <w:spacing w:line="240" w:lineRule="auto"/>
        <w:ind w:left="851" w:hanging="442"/>
        <w:jc w:val="both"/>
        <w:rPr>
          <w:rFonts w:asciiTheme="majorBidi" w:hAnsiTheme="majorBidi" w:cstheme="majorBidi"/>
          <w:sz w:val="28"/>
          <w:szCs w:val="28"/>
          <w:lang w:eastAsia="ru-RU"/>
        </w:rPr>
      </w:pPr>
      <w:r>
        <w:rPr>
          <w:rFonts w:asciiTheme="majorBidi" w:hAnsiTheme="majorBidi" w:cstheme="majorBidi"/>
          <w:sz w:val="28"/>
          <w:szCs w:val="28"/>
          <w:lang w:eastAsia="ru-RU"/>
        </w:rPr>
        <w:t xml:space="preserve">Баланс заинтересованности страны, принимающей ПИИ и пополняющей за счет их реализации государственный бюджет, и </w:t>
      </w:r>
      <w:r w:rsidRPr="00F80B90">
        <w:rPr>
          <w:rFonts w:asciiTheme="majorBidi" w:hAnsiTheme="majorBidi" w:cstheme="majorBidi"/>
          <w:sz w:val="28"/>
          <w:szCs w:val="28"/>
        </w:rPr>
        <w:t>транснациональных корпораций</w:t>
      </w:r>
      <w:r>
        <w:rPr>
          <w:rFonts w:asciiTheme="majorBidi" w:hAnsiTheme="majorBidi" w:cstheme="majorBidi"/>
          <w:sz w:val="28"/>
          <w:szCs w:val="28"/>
          <w:lang w:eastAsia="ru-RU"/>
        </w:rPr>
        <w:t xml:space="preserve">, генерирующих в этой стране прибыль. </w:t>
      </w:r>
    </w:p>
    <w:p w14:paraId="41F580B4" w14:textId="77777777" w:rsidR="005B3D98" w:rsidRDefault="005B3D98" w:rsidP="00AD7ED2">
      <w:pPr>
        <w:pStyle w:val="a6"/>
        <w:numPr>
          <w:ilvl w:val="0"/>
          <w:numId w:val="9"/>
        </w:numPr>
        <w:spacing w:line="240" w:lineRule="auto"/>
        <w:ind w:left="851" w:hanging="442"/>
        <w:jc w:val="both"/>
        <w:rPr>
          <w:rFonts w:asciiTheme="majorBidi" w:hAnsiTheme="majorBidi" w:cstheme="majorBidi"/>
          <w:sz w:val="28"/>
          <w:szCs w:val="28"/>
          <w:lang w:eastAsia="ru-RU"/>
        </w:rPr>
      </w:pPr>
      <w:r>
        <w:rPr>
          <w:rFonts w:asciiTheme="majorBidi" w:hAnsiTheme="majorBidi" w:cstheme="majorBidi"/>
          <w:sz w:val="28"/>
          <w:szCs w:val="28"/>
          <w:lang w:eastAsia="ru-RU"/>
        </w:rPr>
        <w:t>Масштабирование деятельности и инновации технологические, продуктовые, а также новые бизнес-модели. Что оказывает наибольшее влияние на прибыль и капитализацию?</w:t>
      </w:r>
    </w:p>
    <w:p w14:paraId="2166CEF8" w14:textId="03ED3873" w:rsidR="005B3D98" w:rsidRDefault="005B3D98" w:rsidP="00AD7ED2">
      <w:pPr>
        <w:pStyle w:val="a6"/>
        <w:numPr>
          <w:ilvl w:val="0"/>
          <w:numId w:val="9"/>
        </w:numPr>
        <w:spacing w:line="240" w:lineRule="auto"/>
        <w:ind w:left="851" w:hanging="442"/>
        <w:jc w:val="both"/>
        <w:rPr>
          <w:rFonts w:asciiTheme="majorBidi" w:hAnsiTheme="majorBidi" w:cstheme="majorBidi"/>
          <w:sz w:val="28"/>
          <w:szCs w:val="28"/>
          <w:lang w:eastAsia="ru-RU"/>
        </w:rPr>
      </w:pPr>
      <w:r>
        <w:rPr>
          <w:rFonts w:asciiTheme="majorBidi" w:hAnsiTheme="majorBidi" w:cstheme="majorBidi"/>
          <w:sz w:val="28"/>
          <w:szCs w:val="28"/>
          <w:lang w:eastAsia="ru-RU"/>
        </w:rPr>
        <w:t>Ведение бизнеса в соответствии с принципами устойчивого развития: за счет чего появляется прибыль и горизонт окупаемости проектов.</w:t>
      </w:r>
    </w:p>
    <w:p w14:paraId="3E9B48FA" w14:textId="00EE0B5D" w:rsidR="00BD5D17" w:rsidRDefault="00BD5D17" w:rsidP="00BD5D17">
      <w:pPr>
        <w:pStyle w:val="a6"/>
        <w:spacing w:line="240" w:lineRule="auto"/>
        <w:ind w:left="851"/>
        <w:jc w:val="both"/>
        <w:rPr>
          <w:rFonts w:asciiTheme="majorBidi" w:hAnsiTheme="majorBidi" w:cstheme="majorBidi"/>
          <w:sz w:val="28"/>
          <w:szCs w:val="28"/>
          <w:lang w:eastAsia="ru-RU"/>
        </w:rPr>
      </w:pPr>
    </w:p>
    <w:p w14:paraId="4736A470" w14:textId="77777777" w:rsidR="00BD5D17" w:rsidRDefault="00BD5D17" w:rsidP="00BD5D17">
      <w:pPr>
        <w:pStyle w:val="a6"/>
        <w:spacing w:line="240" w:lineRule="auto"/>
        <w:ind w:left="851"/>
        <w:jc w:val="both"/>
        <w:rPr>
          <w:rFonts w:asciiTheme="majorBidi" w:hAnsiTheme="majorBidi" w:cstheme="majorBidi"/>
          <w:sz w:val="28"/>
          <w:szCs w:val="28"/>
          <w:lang w:eastAsia="ru-RU"/>
        </w:rPr>
      </w:pPr>
    </w:p>
    <w:p w14:paraId="780FDB68" w14:textId="59C39C81" w:rsidR="005B3D98" w:rsidRPr="000762C8" w:rsidRDefault="005B3D98" w:rsidP="005B3D98">
      <w:pPr>
        <w:pStyle w:val="1"/>
        <w:ind w:left="0"/>
      </w:pPr>
      <w:bookmarkStart w:id="28" w:name="_Toc3995509"/>
      <w:bookmarkStart w:id="29" w:name="_Toc147757585"/>
      <w:r w:rsidRPr="000762C8">
        <w:t>7.</w:t>
      </w:r>
      <w:r w:rsidRPr="000762C8">
        <w:tab/>
      </w:r>
      <w:r w:rsidRPr="00F3510B">
        <w:t>Фонд оценочных средств для проведения промежуточной аттестации обучающихся по дисциплине</w:t>
      </w:r>
      <w:r w:rsidRPr="00BC6808">
        <w:t>:</w:t>
      </w:r>
      <w:bookmarkEnd w:id="28"/>
      <w:bookmarkEnd w:id="29"/>
    </w:p>
    <w:p w14:paraId="136123CA" w14:textId="1B57C9E5" w:rsidR="005B3D98" w:rsidRDefault="005B3D98" w:rsidP="005B3D98">
      <w:pPr>
        <w:shd w:val="clear" w:color="auto" w:fill="FFFFFF"/>
        <w:tabs>
          <w:tab w:val="left" w:pos="0"/>
        </w:tabs>
        <w:ind w:right="-144"/>
        <w:jc w:val="both"/>
        <w:rPr>
          <w:rFonts w:asciiTheme="majorBidi" w:hAnsiTheme="majorBidi" w:cstheme="majorBidi"/>
          <w:bCs/>
          <w:sz w:val="28"/>
          <w:szCs w:val="28"/>
        </w:rPr>
      </w:pPr>
      <w:r w:rsidRPr="005B3D98">
        <w:rPr>
          <w:rFonts w:asciiTheme="majorBidi" w:hAnsiTheme="majorBidi" w:cstheme="majorBidi"/>
          <w:bCs/>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11E91788" w14:textId="070ED8D6" w:rsidR="00F3510B" w:rsidRPr="00F3510B" w:rsidRDefault="00F3510B" w:rsidP="005B3D98">
      <w:pPr>
        <w:shd w:val="clear" w:color="auto" w:fill="FFFFFF"/>
        <w:tabs>
          <w:tab w:val="left" w:pos="0"/>
        </w:tabs>
        <w:ind w:right="-144"/>
        <w:jc w:val="both"/>
        <w:rPr>
          <w:rFonts w:asciiTheme="majorBidi" w:hAnsiTheme="majorBidi" w:cstheme="majorBidi"/>
          <w:b/>
          <w:bCs/>
          <w:sz w:val="28"/>
          <w:szCs w:val="28"/>
        </w:rPr>
      </w:pPr>
      <w:r>
        <w:rPr>
          <w:rFonts w:asciiTheme="majorBidi" w:hAnsiTheme="majorBidi" w:cstheme="majorBidi"/>
          <w:bCs/>
          <w:sz w:val="28"/>
          <w:szCs w:val="28"/>
        </w:rPr>
        <w:tab/>
      </w:r>
      <w:r w:rsidRPr="00F3510B">
        <w:rPr>
          <w:rFonts w:asciiTheme="majorBidi" w:hAnsiTheme="majorBidi" w:cstheme="majorBidi"/>
          <w:b/>
          <w:bCs/>
          <w:sz w:val="28"/>
          <w:szCs w:val="28"/>
        </w:rPr>
        <w:t xml:space="preserve">Типовые контрольные задания или иные материалы, необходимые для оценки знаний </w:t>
      </w:r>
      <w:r w:rsidR="00BD5D17">
        <w:rPr>
          <w:rFonts w:asciiTheme="majorBidi" w:hAnsiTheme="majorBidi" w:cstheme="majorBidi"/>
          <w:b/>
          <w:bCs/>
          <w:sz w:val="28"/>
          <w:szCs w:val="28"/>
        </w:rPr>
        <w:t xml:space="preserve">и </w:t>
      </w:r>
      <w:r w:rsidRPr="00F3510B">
        <w:rPr>
          <w:rFonts w:asciiTheme="majorBidi" w:hAnsiTheme="majorBidi" w:cstheme="majorBidi"/>
          <w:b/>
          <w:bCs/>
          <w:sz w:val="28"/>
          <w:szCs w:val="28"/>
        </w:rPr>
        <w:t xml:space="preserve">умений </w:t>
      </w:r>
    </w:p>
    <w:p w14:paraId="6504580B" w14:textId="7EB2879B" w:rsidR="00BC6808" w:rsidRPr="005B3D98" w:rsidRDefault="00BC6808" w:rsidP="00BC6808">
      <w:pPr>
        <w:spacing w:after="0" w:line="240" w:lineRule="auto"/>
        <w:contextualSpacing/>
        <w:jc w:val="right"/>
        <w:rPr>
          <w:rFonts w:asciiTheme="majorBidi" w:hAnsiTheme="majorBidi" w:cstheme="majorBidi"/>
          <w:bCs/>
          <w:sz w:val="28"/>
          <w:szCs w:val="28"/>
        </w:rPr>
      </w:pPr>
      <w:r>
        <w:rPr>
          <w:rFonts w:ascii="Times New Roman" w:eastAsia="Times New Roman" w:hAnsi="Times New Roman" w:cs="Times New Roman"/>
          <w:kern w:val="0"/>
          <w:sz w:val="28"/>
          <w:szCs w:val="28"/>
          <w:lang w:eastAsia="ru-RU"/>
          <w14:ligatures w14:val="none"/>
        </w:rPr>
        <w:t>Таблица 6</w:t>
      </w:r>
    </w:p>
    <w:tbl>
      <w:tblPr>
        <w:tblStyle w:val="110"/>
        <w:tblpPr w:leftFromText="180" w:rightFromText="180" w:vertAnchor="text" w:horzAnchor="margin" w:tblpX="-728" w:tblpY="104"/>
        <w:tblW w:w="10485" w:type="dxa"/>
        <w:tblLayout w:type="fixed"/>
        <w:tblLook w:val="04A0" w:firstRow="1" w:lastRow="0" w:firstColumn="1" w:lastColumn="0" w:noHBand="0" w:noVBand="1"/>
      </w:tblPr>
      <w:tblGrid>
        <w:gridCol w:w="1980"/>
        <w:gridCol w:w="2551"/>
        <w:gridCol w:w="3119"/>
        <w:gridCol w:w="2835"/>
      </w:tblGrid>
      <w:tr w:rsidR="00F72C26" w:rsidRPr="00A776F9" w14:paraId="4C18CB71" w14:textId="77777777" w:rsidTr="00BC6808">
        <w:tc>
          <w:tcPr>
            <w:tcW w:w="1980" w:type="dxa"/>
          </w:tcPr>
          <w:p w14:paraId="1EDD1C38" w14:textId="5AD694E7" w:rsidR="00F72C26" w:rsidRPr="00A776F9" w:rsidRDefault="00F72C26" w:rsidP="006D0DAC">
            <w:pPr>
              <w:widowControl w:val="0"/>
              <w:autoSpaceDE w:val="0"/>
              <w:autoSpaceDN w:val="0"/>
              <w:adjustRightInd w:val="0"/>
              <w:jc w:val="center"/>
              <w:rPr>
                <w:rFonts w:ascii="Times New Roman" w:eastAsia="Times New Roman" w:hAnsi="Times New Roman" w:cs="Times New Roman"/>
                <w:b/>
                <w:sz w:val="24"/>
                <w:szCs w:val="24"/>
                <w:lang w:eastAsia="ru-RU"/>
              </w:rPr>
            </w:pPr>
            <w:r w:rsidRPr="00A776F9">
              <w:rPr>
                <w:rFonts w:ascii="Times New Roman" w:eastAsia="Times New Roman" w:hAnsi="Times New Roman" w:cs="Times New Roman"/>
                <w:b/>
                <w:sz w:val="24"/>
                <w:szCs w:val="24"/>
                <w:lang w:eastAsia="ru-RU"/>
              </w:rPr>
              <w:t>Наименование компетенции</w:t>
            </w:r>
          </w:p>
        </w:tc>
        <w:tc>
          <w:tcPr>
            <w:tcW w:w="2551" w:type="dxa"/>
          </w:tcPr>
          <w:p w14:paraId="23904E63" w14:textId="32ECBAD6" w:rsidR="00F72C26" w:rsidRPr="00A776F9" w:rsidRDefault="00F72C26" w:rsidP="006D0DAC">
            <w:pPr>
              <w:widowControl w:val="0"/>
              <w:autoSpaceDE w:val="0"/>
              <w:autoSpaceDN w:val="0"/>
              <w:adjustRightInd w:val="0"/>
              <w:jc w:val="center"/>
              <w:rPr>
                <w:rFonts w:ascii="Times New Roman" w:eastAsia="Times New Roman" w:hAnsi="Times New Roman" w:cs="Times New Roman"/>
                <w:b/>
                <w:sz w:val="24"/>
                <w:szCs w:val="24"/>
                <w:lang w:eastAsia="ru-RU"/>
              </w:rPr>
            </w:pPr>
            <w:r w:rsidRPr="00A776F9">
              <w:rPr>
                <w:rFonts w:ascii="Times New Roman" w:eastAsia="Times New Roman" w:hAnsi="Times New Roman" w:cs="Times New Roman"/>
                <w:b/>
                <w:sz w:val="24"/>
                <w:szCs w:val="24"/>
                <w:lang w:eastAsia="ru-RU"/>
              </w:rPr>
              <w:t xml:space="preserve">Наименование </w:t>
            </w:r>
            <w:r w:rsidR="006D0DAC">
              <w:rPr>
                <w:rFonts w:ascii="Times New Roman" w:eastAsia="Times New Roman" w:hAnsi="Times New Roman" w:cs="Times New Roman"/>
                <w:b/>
                <w:sz w:val="24"/>
                <w:szCs w:val="24"/>
                <w:lang w:eastAsia="ru-RU"/>
              </w:rPr>
              <w:t>и</w:t>
            </w:r>
            <w:r w:rsidRPr="00A776F9">
              <w:rPr>
                <w:rFonts w:ascii="Times New Roman" w:eastAsia="Times New Roman" w:hAnsi="Times New Roman" w:cs="Times New Roman"/>
                <w:b/>
                <w:sz w:val="24"/>
                <w:szCs w:val="24"/>
                <w:lang w:eastAsia="ru-RU"/>
              </w:rPr>
              <w:t>ндикаторов достижения компетенции</w:t>
            </w:r>
          </w:p>
        </w:tc>
        <w:tc>
          <w:tcPr>
            <w:tcW w:w="3119" w:type="dxa"/>
          </w:tcPr>
          <w:p w14:paraId="721BEEB9" w14:textId="77777777" w:rsidR="00F72C26" w:rsidRPr="00A776F9" w:rsidRDefault="00F72C26" w:rsidP="006D0DAC">
            <w:pPr>
              <w:widowControl w:val="0"/>
              <w:autoSpaceDE w:val="0"/>
              <w:autoSpaceDN w:val="0"/>
              <w:adjustRightInd w:val="0"/>
              <w:jc w:val="center"/>
              <w:rPr>
                <w:rFonts w:ascii="Times New Roman" w:eastAsia="Times New Roman" w:hAnsi="Times New Roman" w:cs="Times New Roman"/>
                <w:b/>
                <w:sz w:val="24"/>
                <w:szCs w:val="24"/>
                <w:lang w:eastAsia="ru-RU"/>
              </w:rPr>
            </w:pPr>
            <w:r w:rsidRPr="00A776F9">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2835" w:type="dxa"/>
          </w:tcPr>
          <w:p w14:paraId="34A22957" w14:textId="700A6BCD" w:rsidR="00F72C26" w:rsidRPr="00A776F9" w:rsidRDefault="00F72C26" w:rsidP="006D0DAC">
            <w:pPr>
              <w:widowControl w:val="0"/>
              <w:autoSpaceDE w:val="0"/>
              <w:autoSpaceDN w:val="0"/>
              <w:adjustRightInd w:val="0"/>
              <w:jc w:val="center"/>
              <w:rPr>
                <w:rFonts w:ascii="Times New Roman" w:eastAsia="Times New Roman" w:hAnsi="Times New Roman" w:cs="Times New Roman"/>
                <w:b/>
                <w:sz w:val="24"/>
                <w:szCs w:val="24"/>
                <w:lang w:eastAsia="ru-RU"/>
              </w:rPr>
            </w:pPr>
            <w:r w:rsidRPr="00A776F9">
              <w:rPr>
                <w:rFonts w:ascii="Times New Roman" w:eastAsia="Times New Roman" w:hAnsi="Times New Roman" w:cs="Times New Roman"/>
                <w:b/>
                <w:sz w:val="24"/>
                <w:szCs w:val="24"/>
                <w:lang w:eastAsia="ru-RU"/>
              </w:rPr>
              <w:t>Типовые</w:t>
            </w:r>
            <w:r w:rsidR="006D0DAC">
              <w:rPr>
                <w:rFonts w:ascii="Times New Roman" w:eastAsia="Times New Roman" w:hAnsi="Times New Roman" w:cs="Times New Roman"/>
                <w:b/>
                <w:sz w:val="24"/>
                <w:szCs w:val="24"/>
                <w:lang w:eastAsia="ru-RU"/>
              </w:rPr>
              <w:t xml:space="preserve"> </w:t>
            </w:r>
            <w:r w:rsidRPr="00A776F9">
              <w:rPr>
                <w:rFonts w:ascii="Times New Roman" w:eastAsia="Times New Roman" w:hAnsi="Times New Roman" w:cs="Times New Roman"/>
                <w:b/>
                <w:sz w:val="24"/>
                <w:szCs w:val="24"/>
                <w:lang w:eastAsia="ru-RU"/>
              </w:rPr>
              <w:t>контрольные задания</w:t>
            </w:r>
          </w:p>
        </w:tc>
      </w:tr>
      <w:tr w:rsidR="00DA045E" w:rsidRPr="00A776F9" w14:paraId="5F02506B" w14:textId="77777777" w:rsidTr="00BC6808">
        <w:tc>
          <w:tcPr>
            <w:tcW w:w="1980" w:type="dxa"/>
          </w:tcPr>
          <w:p w14:paraId="689464B7" w14:textId="41487D71" w:rsidR="00DA045E" w:rsidRPr="00E82439" w:rsidRDefault="00DA045E" w:rsidP="00DA045E">
            <w:pPr>
              <w:rPr>
                <w:rFonts w:ascii="Times New Roman" w:hAnsi="Times New Roman" w:cs="Times New Roman"/>
                <w:color w:val="000000"/>
                <w:sz w:val="24"/>
                <w:szCs w:val="24"/>
                <w:lang w:eastAsia="ru-RU"/>
              </w:rPr>
            </w:pPr>
            <w:r w:rsidRPr="00E82439">
              <w:rPr>
                <w:rFonts w:ascii="Times New Roman" w:hAnsi="Times New Roman" w:cs="Times New Roman"/>
                <w:color w:val="000000"/>
                <w:sz w:val="24"/>
                <w:szCs w:val="24"/>
                <w:lang w:eastAsia="ru-RU"/>
              </w:rPr>
              <w:t>Способность обеспечивать взаимодействие организаций с целью осуществления операции на международном финансовом рынке,</w:t>
            </w:r>
            <w:r>
              <w:rPr>
                <w:rFonts w:ascii="Times New Roman" w:hAnsi="Times New Roman" w:cs="Times New Roman"/>
                <w:color w:val="000000"/>
                <w:sz w:val="24"/>
                <w:szCs w:val="24"/>
                <w:lang w:eastAsia="ru-RU"/>
              </w:rPr>
              <w:t xml:space="preserve"> </w:t>
            </w:r>
            <w:r w:rsidRPr="00E82439">
              <w:rPr>
                <w:rFonts w:ascii="Times New Roman" w:hAnsi="Times New Roman" w:cs="Times New Roman"/>
                <w:color w:val="000000"/>
                <w:sz w:val="24"/>
                <w:szCs w:val="24"/>
                <w:lang w:eastAsia="ru-RU"/>
              </w:rPr>
              <w:t>организовать и контролировать международные финансово-торговые операции</w:t>
            </w:r>
            <w:r>
              <w:rPr>
                <w:rFonts w:ascii="Times New Roman" w:hAnsi="Times New Roman" w:cs="Times New Roman"/>
                <w:color w:val="000000"/>
                <w:sz w:val="24"/>
                <w:szCs w:val="24"/>
                <w:lang w:eastAsia="ru-RU"/>
              </w:rPr>
              <w:t>(ПК-3)</w:t>
            </w:r>
          </w:p>
          <w:p w14:paraId="6E4189E9" w14:textId="62161A7A" w:rsidR="00DA045E" w:rsidRPr="00A776F9" w:rsidRDefault="00DA045E" w:rsidP="00DA045E">
            <w:pPr>
              <w:widowControl w:val="0"/>
              <w:autoSpaceDE w:val="0"/>
              <w:autoSpaceDN w:val="0"/>
              <w:adjustRightInd w:val="0"/>
              <w:jc w:val="both"/>
              <w:rPr>
                <w:rFonts w:ascii="Times New Roman" w:eastAsia="Times New Roman" w:hAnsi="Times New Roman" w:cs="Times New Roman"/>
                <w:sz w:val="28"/>
                <w:szCs w:val="28"/>
                <w:lang w:eastAsia="ru-RU"/>
              </w:rPr>
            </w:pPr>
          </w:p>
        </w:tc>
        <w:tc>
          <w:tcPr>
            <w:tcW w:w="2551" w:type="dxa"/>
          </w:tcPr>
          <w:p w14:paraId="641EBC10" w14:textId="77777777" w:rsidR="00DA045E" w:rsidRPr="00E82439" w:rsidRDefault="00DA045E" w:rsidP="00DA045E">
            <w:pPr>
              <w:pStyle w:val="af"/>
              <w:tabs>
                <w:tab w:val="left" w:pos="390"/>
              </w:tabs>
              <w:spacing w:before="0" w:beforeAutospacing="0" w:after="0" w:afterAutospacing="0"/>
              <w:ind w:left="75"/>
              <w:rPr>
                <w:rFonts w:eastAsia="Calibri"/>
              </w:rPr>
            </w:pPr>
            <w:r>
              <w:t>1.Обеспечивает финансовые интересы государства на международном финансовом рынке</w:t>
            </w:r>
          </w:p>
          <w:p w14:paraId="0A21A894" w14:textId="77777777" w:rsidR="00DA045E" w:rsidRDefault="00DA045E" w:rsidP="00DA045E">
            <w:pPr>
              <w:pStyle w:val="af"/>
              <w:tabs>
                <w:tab w:val="left" w:pos="390"/>
              </w:tabs>
              <w:spacing w:before="0" w:beforeAutospacing="0" w:after="0" w:afterAutospacing="0"/>
              <w:rPr>
                <w:rFonts w:eastAsia="Calibri"/>
              </w:rPr>
            </w:pPr>
          </w:p>
          <w:p w14:paraId="1B68BAFC" w14:textId="77777777" w:rsidR="006442C8" w:rsidRDefault="006442C8" w:rsidP="00DA045E">
            <w:pPr>
              <w:pStyle w:val="af"/>
              <w:tabs>
                <w:tab w:val="left" w:pos="390"/>
              </w:tabs>
              <w:spacing w:before="0" w:beforeAutospacing="0" w:after="0" w:afterAutospacing="0"/>
              <w:rPr>
                <w:rFonts w:eastAsia="Calibri"/>
              </w:rPr>
            </w:pPr>
          </w:p>
          <w:p w14:paraId="1653FFF5" w14:textId="77777777" w:rsidR="006442C8" w:rsidRDefault="006442C8" w:rsidP="00DA045E">
            <w:pPr>
              <w:pStyle w:val="af"/>
              <w:tabs>
                <w:tab w:val="left" w:pos="390"/>
              </w:tabs>
              <w:spacing w:before="0" w:beforeAutospacing="0" w:after="0" w:afterAutospacing="0"/>
              <w:rPr>
                <w:rFonts w:eastAsia="Calibri"/>
              </w:rPr>
            </w:pPr>
          </w:p>
          <w:p w14:paraId="214693DA" w14:textId="77777777" w:rsidR="006442C8" w:rsidRDefault="006442C8" w:rsidP="00DA045E">
            <w:pPr>
              <w:pStyle w:val="af"/>
              <w:tabs>
                <w:tab w:val="left" w:pos="390"/>
              </w:tabs>
              <w:spacing w:before="0" w:beforeAutospacing="0" w:after="0" w:afterAutospacing="0"/>
              <w:rPr>
                <w:rFonts w:eastAsia="Calibri"/>
              </w:rPr>
            </w:pPr>
          </w:p>
          <w:p w14:paraId="235471CF" w14:textId="77777777" w:rsidR="006442C8" w:rsidRDefault="006442C8" w:rsidP="00DA045E">
            <w:pPr>
              <w:pStyle w:val="af"/>
              <w:tabs>
                <w:tab w:val="left" w:pos="390"/>
              </w:tabs>
              <w:spacing w:before="0" w:beforeAutospacing="0" w:after="0" w:afterAutospacing="0"/>
              <w:rPr>
                <w:rFonts w:eastAsia="Calibri"/>
              </w:rPr>
            </w:pPr>
          </w:p>
          <w:p w14:paraId="5B238EBE" w14:textId="77777777" w:rsidR="006442C8" w:rsidRDefault="006442C8" w:rsidP="00DA045E">
            <w:pPr>
              <w:pStyle w:val="af"/>
              <w:tabs>
                <w:tab w:val="left" w:pos="390"/>
              </w:tabs>
              <w:spacing w:before="0" w:beforeAutospacing="0" w:after="0" w:afterAutospacing="0"/>
              <w:rPr>
                <w:rFonts w:eastAsia="Calibri"/>
              </w:rPr>
            </w:pPr>
          </w:p>
          <w:p w14:paraId="5E172132" w14:textId="77777777" w:rsidR="006442C8" w:rsidRDefault="006442C8" w:rsidP="00DA045E">
            <w:pPr>
              <w:pStyle w:val="af"/>
              <w:tabs>
                <w:tab w:val="left" w:pos="390"/>
              </w:tabs>
              <w:spacing w:before="0" w:beforeAutospacing="0" w:after="0" w:afterAutospacing="0"/>
              <w:rPr>
                <w:rFonts w:eastAsia="Calibri"/>
              </w:rPr>
            </w:pPr>
          </w:p>
          <w:p w14:paraId="09855359" w14:textId="77777777" w:rsidR="006442C8" w:rsidRDefault="006442C8" w:rsidP="00DA045E">
            <w:pPr>
              <w:pStyle w:val="af"/>
              <w:tabs>
                <w:tab w:val="left" w:pos="390"/>
              </w:tabs>
              <w:spacing w:before="0" w:beforeAutospacing="0" w:after="0" w:afterAutospacing="0"/>
              <w:rPr>
                <w:rFonts w:eastAsia="Calibri"/>
              </w:rPr>
            </w:pPr>
          </w:p>
          <w:p w14:paraId="276D758B" w14:textId="77777777" w:rsidR="006442C8" w:rsidRDefault="006442C8" w:rsidP="00DA045E">
            <w:pPr>
              <w:pStyle w:val="af"/>
              <w:tabs>
                <w:tab w:val="left" w:pos="390"/>
              </w:tabs>
              <w:spacing w:before="0" w:beforeAutospacing="0" w:after="0" w:afterAutospacing="0"/>
              <w:rPr>
                <w:rFonts w:eastAsia="Calibri"/>
              </w:rPr>
            </w:pPr>
          </w:p>
          <w:p w14:paraId="0325E2D1" w14:textId="77777777" w:rsidR="006442C8" w:rsidRDefault="006442C8" w:rsidP="00DA045E">
            <w:pPr>
              <w:pStyle w:val="af"/>
              <w:tabs>
                <w:tab w:val="left" w:pos="390"/>
              </w:tabs>
              <w:spacing w:before="0" w:beforeAutospacing="0" w:after="0" w:afterAutospacing="0"/>
              <w:rPr>
                <w:rFonts w:eastAsia="Calibri"/>
              </w:rPr>
            </w:pPr>
          </w:p>
          <w:p w14:paraId="13592E1C" w14:textId="77777777" w:rsidR="006442C8" w:rsidRDefault="006442C8" w:rsidP="00DA045E">
            <w:pPr>
              <w:pStyle w:val="af"/>
              <w:tabs>
                <w:tab w:val="left" w:pos="390"/>
              </w:tabs>
              <w:spacing w:before="0" w:beforeAutospacing="0" w:after="0" w:afterAutospacing="0"/>
              <w:rPr>
                <w:rFonts w:eastAsia="Calibri"/>
              </w:rPr>
            </w:pPr>
          </w:p>
          <w:p w14:paraId="484CE56B" w14:textId="77777777" w:rsidR="00DA045E" w:rsidRDefault="00DA045E" w:rsidP="00DA045E">
            <w:pPr>
              <w:pStyle w:val="af"/>
              <w:tabs>
                <w:tab w:val="left" w:pos="390"/>
              </w:tabs>
              <w:spacing w:before="0" w:beforeAutospacing="0" w:after="0" w:afterAutospacing="0"/>
              <w:ind w:left="75"/>
              <w:rPr>
                <w:rFonts w:eastAsia="Calibri"/>
              </w:rPr>
            </w:pPr>
            <w:r>
              <w:rPr>
                <w:rFonts w:eastAsia="Calibri"/>
              </w:rPr>
              <w:lastRenderedPageBreak/>
              <w:t>2.Применяет методики оценки эффективности реализации межгосударственного экономического и финансового взаимодействия.</w:t>
            </w:r>
          </w:p>
          <w:p w14:paraId="490A27CA" w14:textId="77777777" w:rsidR="00DA045E" w:rsidRDefault="00DA045E" w:rsidP="00DA045E">
            <w:pPr>
              <w:pStyle w:val="a6"/>
            </w:pPr>
          </w:p>
          <w:p w14:paraId="7AF5D9CB" w14:textId="77777777" w:rsidR="006442C8" w:rsidRDefault="006442C8" w:rsidP="006442C8"/>
          <w:p w14:paraId="4E220B61" w14:textId="77777777" w:rsidR="006442C8" w:rsidRDefault="006442C8" w:rsidP="006442C8"/>
          <w:p w14:paraId="0B459B10" w14:textId="77777777" w:rsidR="006442C8" w:rsidRPr="006442C8" w:rsidRDefault="006442C8" w:rsidP="006442C8"/>
          <w:p w14:paraId="25A55C22" w14:textId="77777777" w:rsidR="00DA045E" w:rsidRDefault="00DA045E" w:rsidP="00DA045E">
            <w:pPr>
              <w:pStyle w:val="af"/>
              <w:tabs>
                <w:tab w:val="left" w:pos="390"/>
              </w:tabs>
              <w:spacing w:before="0" w:beforeAutospacing="0" w:after="0" w:afterAutospacing="0"/>
              <w:ind w:left="75"/>
              <w:rPr>
                <w:rFonts w:eastAsia="Calibri"/>
              </w:rPr>
            </w:pPr>
            <w:r>
              <w:t>3.Обеспечивает взаимодействие организаций с целью осуществления операции на международном финансовом рынке</w:t>
            </w:r>
            <w:r>
              <w:rPr>
                <w:rFonts w:eastAsia="Calibri"/>
              </w:rPr>
              <w:t xml:space="preserve"> </w:t>
            </w:r>
          </w:p>
          <w:p w14:paraId="53CC3F78" w14:textId="77777777" w:rsidR="00DA045E" w:rsidRDefault="00DA045E" w:rsidP="00DA045E">
            <w:pPr>
              <w:pStyle w:val="af"/>
              <w:tabs>
                <w:tab w:val="left" w:pos="390"/>
              </w:tabs>
              <w:spacing w:before="0" w:beforeAutospacing="0" w:after="0" w:afterAutospacing="0"/>
              <w:ind w:left="435"/>
              <w:rPr>
                <w:rFonts w:eastAsia="Calibri"/>
              </w:rPr>
            </w:pPr>
          </w:p>
          <w:p w14:paraId="2882E5ED" w14:textId="77777777" w:rsidR="006442C8" w:rsidRDefault="006442C8" w:rsidP="00DA045E">
            <w:pPr>
              <w:pStyle w:val="af"/>
              <w:tabs>
                <w:tab w:val="left" w:pos="390"/>
              </w:tabs>
              <w:spacing w:before="0" w:beforeAutospacing="0" w:after="0" w:afterAutospacing="0"/>
              <w:ind w:left="435"/>
              <w:rPr>
                <w:rFonts w:eastAsia="Calibri"/>
              </w:rPr>
            </w:pPr>
          </w:p>
          <w:p w14:paraId="7200918D" w14:textId="77777777" w:rsidR="006442C8" w:rsidRDefault="006442C8" w:rsidP="00DA045E">
            <w:pPr>
              <w:pStyle w:val="af"/>
              <w:tabs>
                <w:tab w:val="left" w:pos="390"/>
              </w:tabs>
              <w:spacing w:before="0" w:beforeAutospacing="0" w:after="0" w:afterAutospacing="0"/>
              <w:ind w:left="435"/>
              <w:rPr>
                <w:rFonts w:eastAsia="Calibri"/>
              </w:rPr>
            </w:pPr>
          </w:p>
          <w:p w14:paraId="2477B6E1" w14:textId="77777777" w:rsidR="006442C8" w:rsidRDefault="006442C8" w:rsidP="00DA045E">
            <w:pPr>
              <w:pStyle w:val="af"/>
              <w:tabs>
                <w:tab w:val="left" w:pos="390"/>
              </w:tabs>
              <w:spacing w:before="0" w:beforeAutospacing="0" w:after="0" w:afterAutospacing="0"/>
              <w:ind w:left="435"/>
              <w:rPr>
                <w:rFonts w:eastAsia="Calibri"/>
              </w:rPr>
            </w:pPr>
          </w:p>
          <w:p w14:paraId="30C77FC2" w14:textId="77777777" w:rsidR="006442C8" w:rsidRDefault="006442C8" w:rsidP="00DA045E">
            <w:pPr>
              <w:pStyle w:val="af"/>
              <w:tabs>
                <w:tab w:val="left" w:pos="390"/>
              </w:tabs>
              <w:spacing w:before="0" w:beforeAutospacing="0" w:after="0" w:afterAutospacing="0"/>
              <w:ind w:left="435"/>
              <w:rPr>
                <w:rFonts w:eastAsia="Calibri"/>
              </w:rPr>
            </w:pPr>
          </w:p>
          <w:p w14:paraId="090F049C" w14:textId="77777777" w:rsidR="006442C8" w:rsidRDefault="006442C8" w:rsidP="00DA045E">
            <w:pPr>
              <w:pStyle w:val="af"/>
              <w:tabs>
                <w:tab w:val="left" w:pos="390"/>
              </w:tabs>
              <w:spacing w:before="0" w:beforeAutospacing="0" w:after="0" w:afterAutospacing="0"/>
              <w:ind w:left="435"/>
              <w:rPr>
                <w:rFonts w:eastAsia="Calibri"/>
              </w:rPr>
            </w:pPr>
          </w:p>
          <w:p w14:paraId="01682588" w14:textId="77777777" w:rsidR="006442C8" w:rsidRDefault="006442C8" w:rsidP="00DA045E">
            <w:pPr>
              <w:pStyle w:val="af"/>
              <w:tabs>
                <w:tab w:val="left" w:pos="390"/>
              </w:tabs>
              <w:spacing w:before="0" w:beforeAutospacing="0" w:after="0" w:afterAutospacing="0"/>
              <w:ind w:left="435"/>
              <w:rPr>
                <w:rFonts w:eastAsia="Calibri"/>
              </w:rPr>
            </w:pPr>
          </w:p>
          <w:p w14:paraId="5DABC47F" w14:textId="77777777" w:rsidR="00DA045E" w:rsidRPr="00A3476A" w:rsidRDefault="00DA045E" w:rsidP="00DA045E">
            <w:pPr>
              <w:shd w:val="clear" w:color="auto" w:fill="FFFFFF"/>
              <w:ind w:left="75"/>
              <w:rPr>
                <w:rFonts w:ascii="Times New Roman" w:hAnsi="Times New Roman" w:cs="Times New Roman"/>
                <w:color w:val="7030A0"/>
                <w:sz w:val="24"/>
                <w:szCs w:val="24"/>
              </w:rPr>
            </w:pPr>
            <w:r>
              <w:rPr>
                <w:rFonts w:ascii="Times New Roman" w:hAnsi="Times New Roman" w:cs="Times New Roman"/>
                <w:sz w:val="24"/>
                <w:szCs w:val="24"/>
              </w:rPr>
              <w:t>4.</w:t>
            </w:r>
            <w:r w:rsidRPr="00A3476A">
              <w:rPr>
                <w:rFonts w:ascii="Times New Roman" w:hAnsi="Times New Roman" w:cs="Times New Roman"/>
                <w:sz w:val="24"/>
                <w:szCs w:val="24"/>
              </w:rPr>
              <w:t>Развивает механизмы международной кооперации</w:t>
            </w:r>
          </w:p>
          <w:p w14:paraId="4752EEC1" w14:textId="77777777" w:rsidR="00DA045E" w:rsidRPr="00A776F9" w:rsidRDefault="00DA045E" w:rsidP="00DA045E">
            <w:pPr>
              <w:shd w:val="clear" w:color="auto" w:fill="FFFFFF"/>
              <w:rPr>
                <w:rFonts w:ascii="Times New Roman" w:eastAsia="Times New Roman" w:hAnsi="Times New Roman" w:cs="Times New Roman"/>
                <w:sz w:val="24"/>
                <w:szCs w:val="24"/>
                <w:lang w:eastAsia="ru-RU"/>
              </w:rPr>
            </w:pPr>
          </w:p>
        </w:tc>
        <w:tc>
          <w:tcPr>
            <w:tcW w:w="3119" w:type="dxa"/>
          </w:tcPr>
          <w:p w14:paraId="0024627B" w14:textId="77777777" w:rsidR="00DA045E" w:rsidRPr="00BA0425" w:rsidRDefault="00DA045E" w:rsidP="00DA045E">
            <w:pPr>
              <w:pStyle w:val="af"/>
              <w:tabs>
                <w:tab w:val="left" w:pos="390"/>
              </w:tabs>
              <w:spacing w:before="0" w:beforeAutospacing="0" w:after="0" w:afterAutospacing="0"/>
              <w:rPr>
                <w:rFonts w:eastAsia="Calibri"/>
                <w:color w:val="000000" w:themeColor="text1"/>
              </w:rPr>
            </w:pPr>
            <w:r w:rsidRPr="00BA0425">
              <w:rPr>
                <w:b/>
                <w:bCs/>
                <w:color w:val="000000" w:themeColor="text1"/>
                <w:lang w:eastAsia="ru-RU"/>
              </w:rPr>
              <w:lastRenderedPageBreak/>
              <w:t>Знание</w:t>
            </w:r>
            <w:r w:rsidRPr="00BA0425">
              <w:rPr>
                <w:color w:val="000000" w:themeColor="text1"/>
                <w:lang w:eastAsia="ru-RU"/>
              </w:rPr>
              <w:t xml:space="preserve"> современных методов обеспечения </w:t>
            </w:r>
            <w:r w:rsidRPr="00BA0425">
              <w:rPr>
                <w:color w:val="000000" w:themeColor="text1"/>
              </w:rPr>
              <w:t>финансовых интересов государства на международном финансовом рынке</w:t>
            </w:r>
            <w:r w:rsidRPr="00BA0425">
              <w:rPr>
                <w:color w:val="000000" w:themeColor="text1"/>
                <w:lang w:eastAsia="ru-RU"/>
              </w:rPr>
              <w:t>.</w:t>
            </w:r>
          </w:p>
          <w:p w14:paraId="0EE2C6F4" w14:textId="2C5BDFAD" w:rsidR="00DA045E" w:rsidRPr="00BA0425" w:rsidRDefault="00DA045E" w:rsidP="00DA045E">
            <w:pPr>
              <w:shd w:val="clear" w:color="auto" w:fill="FFFFFF"/>
              <w:rPr>
                <w:rFonts w:ascii="Times New Roman" w:hAnsi="Times New Roman" w:cs="Times New Roman"/>
                <w:color w:val="000000" w:themeColor="text1"/>
                <w:sz w:val="24"/>
                <w:szCs w:val="24"/>
                <w:lang w:eastAsia="ru-RU"/>
              </w:rPr>
            </w:pPr>
            <w:r w:rsidRPr="00BA0425">
              <w:rPr>
                <w:rFonts w:ascii="Times New Roman" w:hAnsi="Times New Roman" w:cs="Times New Roman"/>
                <w:b/>
                <w:bCs/>
                <w:color w:val="000000" w:themeColor="text1"/>
                <w:sz w:val="24"/>
                <w:szCs w:val="24"/>
                <w:lang w:eastAsia="ru-RU"/>
              </w:rPr>
              <w:t>Умение</w:t>
            </w:r>
            <w:r w:rsidRPr="00BA0425">
              <w:rPr>
                <w:rFonts w:ascii="Times New Roman" w:hAnsi="Times New Roman" w:cs="Times New Roman"/>
                <w:color w:val="000000" w:themeColor="text1"/>
                <w:sz w:val="24"/>
                <w:szCs w:val="24"/>
                <w:lang w:eastAsia="ru-RU"/>
              </w:rPr>
              <w:t xml:space="preserve"> использовать категориальный и научн</w:t>
            </w:r>
            <w:r w:rsidR="00BD5D17">
              <w:rPr>
                <w:rFonts w:ascii="Times New Roman" w:hAnsi="Times New Roman" w:cs="Times New Roman"/>
                <w:color w:val="000000" w:themeColor="text1"/>
                <w:sz w:val="24"/>
                <w:szCs w:val="24"/>
                <w:lang w:eastAsia="ru-RU"/>
              </w:rPr>
              <w:t xml:space="preserve">ый аппарат при анализе условий </w:t>
            </w:r>
            <w:r w:rsidRPr="00BA0425">
              <w:rPr>
                <w:rFonts w:ascii="Times New Roman" w:hAnsi="Times New Roman" w:cs="Times New Roman"/>
                <w:color w:val="000000" w:themeColor="text1"/>
                <w:sz w:val="24"/>
                <w:szCs w:val="24"/>
                <w:lang w:eastAsia="ru-RU"/>
              </w:rPr>
              <w:t>обеспечения финансовых интересов государства на международном финансовом рынке при анализе экономических явлений и процессов.</w:t>
            </w:r>
          </w:p>
          <w:p w14:paraId="2CF72FF2" w14:textId="3A7A90BB" w:rsidR="00DA045E" w:rsidRPr="00BA0425" w:rsidRDefault="00DA045E" w:rsidP="00DA045E">
            <w:pPr>
              <w:pStyle w:val="af"/>
              <w:tabs>
                <w:tab w:val="left" w:pos="390"/>
              </w:tabs>
              <w:spacing w:before="0" w:beforeAutospacing="0" w:after="0" w:afterAutospacing="0"/>
              <w:rPr>
                <w:rFonts w:eastAsia="Calibri"/>
                <w:color w:val="000000" w:themeColor="text1"/>
              </w:rPr>
            </w:pPr>
            <w:r w:rsidRPr="00BA0425">
              <w:rPr>
                <w:b/>
                <w:bCs/>
                <w:color w:val="000000" w:themeColor="text1"/>
                <w:lang w:eastAsia="ru-RU"/>
              </w:rPr>
              <w:lastRenderedPageBreak/>
              <w:t>Знание</w:t>
            </w:r>
            <w:r w:rsidRPr="00BA0425">
              <w:rPr>
                <w:color w:val="000000" w:themeColor="text1"/>
                <w:lang w:eastAsia="ru-RU"/>
              </w:rPr>
              <w:t xml:space="preserve"> </w:t>
            </w:r>
            <w:r w:rsidR="00BD5D17">
              <w:rPr>
                <w:rFonts w:eastAsia="Calibri"/>
                <w:color w:val="000000" w:themeColor="text1"/>
              </w:rPr>
              <w:t xml:space="preserve">методик </w:t>
            </w:r>
            <w:r w:rsidRPr="00BA0425">
              <w:rPr>
                <w:rFonts w:eastAsia="Calibri"/>
                <w:color w:val="000000" w:themeColor="text1"/>
              </w:rPr>
              <w:t>оценки эффективности реализации межгосударственного экономического и финансового взаимодействия с ТНК.</w:t>
            </w:r>
          </w:p>
          <w:p w14:paraId="21F72CB1" w14:textId="77777777" w:rsidR="00DA045E" w:rsidRPr="00BA0425" w:rsidRDefault="00DA045E" w:rsidP="00DA045E">
            <w:pPr>
              <w:pStyle w:val="af"/>
              <w:tabs>
                <w:tab w:val="left" w:pos="390"/>
              </w:tabs>
              <w:spacing w:before="0" w:beforeAutospacing="0" w:after="0" w:afterAutospacing="0"/>
              <w:rPr>
                <w:rFonts w:eastAsia="Calibri"/>
                <w:color w:val="000000" w:themeColor="text1"/>
              </w:rPr>
            </w:pPr>
            <w:r w:rsidRPr="00BA0425">
              <w:rPr>
                <w:b/>
                <w:bCs/>
                <w:color w:val="000000" w:themeColor="text1"/>
                <w:lang w:eastAsia="ru-RU"/>
              </w:rPr>
              <w:t>Умение</w:t>
            </w:r>
            <w:r w:rsidRPr="00BA0425">
              <w:rPr>
                <w:color w:val="000000" w:themeColor="text1"/>
                <w:lang w:eastAsia="ru-RU"/>
              </w:rPr>
              <w:t xml:space="preserve"> проводить оценку эффективности реализации </w:t>
            </w:r>
            <w:r w:rsidRPr="00BA0425">
              <w:rPr>
                <w:rFonts w:eastAsia="Calibri"/>
                <w:color w:val="000000" w:themeColor="text1"/>
              </w:rPr>
              <w:t>межгосударственного экономического и финансового взаимодействия с ТНК.</w:t>
            </w:r>
          </w:p>
          <w:p w14:paraId="227A3CD2" w14:textId="7FB9E443" w:rsidR="00DA045E" w:rsidRPr="00BA0425" w:rsidRDefault="00DA045E" w:rsidP="00DA045E">
            <w:pPr>
              <w:pStyle w:val="af"/>
              <w:tabs>
                <w:tab w:val="left" w:pos="390"/>
              </w:tabs>
              <w:spacing w:before="0" w:beforeAutospacing="0" w:after="0" w:afterAutospacing="0"/>
              <w:ind w:left="75"/>
              <w:rPr>
                <w:rFonts w:eastAsia="Calibri"/>
                <w:color w:val="000000" w:themeColor="text1"/>
              </w:rPr>
            </w:pPr>
            <w:r w:rsidRPr="00BA0425">
              <w:rPr>
                <w:b/>
                <w:bCs/>
                <w:color w:val="000000" w:themeColor="text1"/>
                <w:lang w:eastAsia="ru-RU"/>
              </w:rPr>
              <w:t>Знание</w:t>
            </w:r>
            <w:r w:rsidR="00BD5D17">
              <w:rPr>
                <w:color w:val="000000" w:themeColor="text1"/>
                <w:lang w:eastAsia="ru-RU"/>
              </w:rPr>
              <w:t xml:space="preserve"> основных </w:t>
            </w:r>
            <w:r w:rsidRPr="00BA0425">
              <w:rPr>
                <w:color w:val="000000" w:themeColor="text1"/>
                <w:lang w:eastAsia="ru-RU"/>
              </w:rPr>
              <w:t xml:space="preserve">методов </w:t>
            </w:r>
            <w:r w:rsidRPr="00BA0425">
              <w:rPr>
                <w:color w:val="000000" w:themeColor="text1"/>
              </w:rPr>
              <w:t>взаимодействия ТНК с целью осуществления операции на международном финансовом рынке</w:t>
            </w:r>
            <w:r w:rsidRPr="00BA0425">
              <w:rPr>
                <w:rFonts w:eastAsia="Calibri"/>
                <w:color w:val="000000" w:themeColor="text1"/>
              </w:rPr>
              <w:t>.</w:t>
            </w:r>
          </w:p>
          <w:p w14:paraId="467C18CF" w14:textId="77777777" w:rsidR="00DA045E" w:rsidRPr="00BA0425" w:rsidRDefault="00DA045E" w:rsidP="00DA045E">
            <w:pPr>
              <w:pStyle w:val="af"/>
              <w:tabs>
                <w:tab w:val="left" w:pos="390"/>
              </w:tabs>
              <w:spacing w:before="0" w:beforeAutospacing="0" w:after="0" w:afterAutospacing="0"/>
              <w:rPr>
                <w:rFonts w:eastAsia="Calibri"/>
                <w:color w:val="000000" w:themeColor="text1"/>
              </w:rPr>
            </w:pPr>
            <w:r w:rsidRPr="00BA0425">
              <w:rPr>
                <w:b/>
                <w:bCs/>
                <w:color w:val="000000" w:themeColor="text1"/>
                <w:lang w:eastAsia="ru-RU"/>
              </w:rPr>
              <w:t>Умение</w:t>
            </w:r>
            <w:r w:rsidRPr="00BA0425">
              <w:rPr>
                <w:color w:val="000000" w:themeColor="text1"/>
                <w:lang w:eastAsia="ru-RU"/>
              </w:rPr>
              <w:t xml:space="preserve"> использовать российские и зарубежные источники экономической информации</w:t>
            </w:r>
            <w:r w:rsidRPr="00BA0425">
              <w:rPr>
                <w:color w:val="000000" w:themeColor="text1"/>
              </w:rPr>
              <w:t xml:space="preserve"> о деятельности ТНК, с целью осуществления операций на международном финансовом рынке</w:t>
            </w:r>
            <w:r w:rsidRPr="00BA0425">
              <w:rPr>
                <w:rFonts w:eastAsia="Calibri"/>
                <w:color w:val="000000" w:themeColor="text1"/>
              </w:rPr>
              <w:t>.</w:t>
            </w:r>
          </w:p>
          <w:p w14:paraId="21D092D8" w14:textId="77777777" w:rsidR="00DA045E" w:rsidRPr="00BA0425" w:rsidRDefault="00DA045E" w:rsidP="00DA045E">
            <w:pPr>
              <w:shd w:val="clear" w:color="auto" w:fill="FFFFFF"/>
              <w:rPr>
                <w:rFonts w:ascii="Times New Roman" w:hAnsi="Times New Roman" w:cs="Times New Roman"/>
                <w:color w:val="000000" w:themeColor="text1"/>
                <w:sz w:val="24"/>
                <w:szCs w:val="24"/>
              </w:rPr>
            </w:pPr>
            <w:r w:rsidRPr="00BA0425">
              <w:rPr>
                <w:rFonts w:ascii="Times New Roman" w:hAnsi="Times New Roman" w:cs="Times New Roman"/>
                <w:b/>
                <w:color w:val="000000" w:themeColor="text1"/>
                <w:sz w:val="24"/>
                <w:szCs w:val="24"/>
                <w:lang w:eastAsia="ru-RU"/>
              </w:rPr>
              <w:t xml:space="preserve">Знание </w:t>
            </w:r>
            <w:r w:rsidRPr="00BA0425">
              <w:rPr>
                <w:rFonts w:ascii="Times New Roman" w:hAnsi="Times New Roman" w:cs="Times New Roman"/>
                <w:color w:val="000000" w:themeColor="text1"/>
                <w:sz w:val="24"/>
                <w:szCs w:val="24"/>
                <w:lang w:eastAsia="ru-RU"/>
              </w:rPr>
              <w:t xml:space="preserve">научных подходов к развитию </w:t>
            </w:r>
            <w:r w:rsidRPr="00BA0425">
              <w:rPr>
                <w:rFonts w:ascii="Times New Roman" w:hAnsi="Times New Roman" w:cs="Times New Roman"/>
                <w:color w:val="000000" w:themeColor="text1"/>
                <w:sz w:val="24"/>
                <w:szCs w:val="24"/>
              </w:rPr>
              <w:t>международной кооперации</w:t>
            </w:r>
          </w:p>
          <w:p w14:paraId="26989A8B" w14:textId="599E338C" w:rsidR="00DA045E" w:rsidRPr="00A776F9" w:rsidRDefault="00DA045E" w:rsidP="00DA045E">
            <w:pPr>
              <w:widowControl w:val="0"/>
              <w:tabs>
                <w:tab w:val="left" w:pos="708"/>
              </w:tabs>
              <w:autoSpaceDE w:val="0"/>
              <w:autoSpaceDN w:val="0"/>
              <w:rPr>
                <w:rFonts w:ascii="Times New Roman" w:eastAsia="Times New Roman" w:hAnsi="Times New Roman" w:cs="Times New Roman"/>
                <w:sz w:val="28"/>
                <w:szCs w:val="28"/>
                <w:lang w:eastAsia="ru-RU"/>
              </w:rPr>
            </w:pPr>
            <w:r w:rsidRPr="00BA0425">
              <w:rPr>
                <w:rFonts w:ascii="Times New Roman" w:hAnsi="Times New Roman" w:cs="Times New Roman"/>
                <w:b/>
                <w:color w:val="000000" w:themeColor="text1"/>
                <w:sz w:val="24"/>
                <w:szCs w:val="24"/>
                <w:lang w:eastAsia="ru-RU"/>
              </w:rPr>
              <w:t xml:space="preserve">Умение </w:t>
            </w:r>
            <w:r w:rsidRPr="00BA0425">
              <w:rPr>
                <w:rFonts w:ascii="Times New Roman" w:hAnsi="Times New Roman" w:cs="Times New Roman"/>
                <w:color w:val="000000" w:themeColor="text1"/>
                <w:sz w:val="24"/>
                <w:szCs w:val="24"/>
                <w:lang w:eastAsia="ru-RU"/>
              </w:rPr>
              <w:t xml:space="preserve">анализировать и развивать </w:t>
            </w:r>
            <w:r w:rsidRPr="00BA0425">
              <w:rPr>
                <w:rFonts w:ascii="Times New Roman" w:hAnsi="Times New Roman" w:cs="Times New Roman"/>
                <w:color w:val="000000" w:themeColor="text1"/>
                <w:sz w:val="24"/>
                <w:szCs w:val="24"/>
              </w:rPr>
              <w:t>механизмы международной кооперации</w:t>
            </w:r>
          </w:p>
        </w:tc>
        <w:tc>
          <w:tcPr>
            <w:tcW w:w="2835" w:type="dxa"/>
            <w:shd w:val="clear" w:color="auto" w:fill="auto"/>
          </w:tcPr>
          <w:p w14:paraId="7BBF59B1" w14:textId="77777777" w:rsidR="006442C8" w:rsidRPr="00D632A0" w:rsidRDefault="006442C8" w:rsidP="006442C8">
            <w:pPr>
              <w:widowControl w:val="0"/>
              <w:tabs>
                <w:tab w:val="left" w:pos="708"/>
              </w:tabs>
              <w:autoSpaceDE w:val="0"/>
              <w:autoSpaceDN w:val="0"/>
              <w:spacing w:line="276" w:lineRule="auto"/>
              <w:rPr>
                <w:rFonts w:ascii="Times New Roman" w:eastAsia="Times New Roman" w:hAnsi="Times New Roman" w:cs="Times New Roman"/>
                <w:b/>
                <w:bCs/>
                <w:sz w:val="24"/>
                <w:szCs w:val="24"/>
                <w:lang w:eastAsia="ru-RU"/>
              </w:rPr>
            </w:pPr>
            <w:r w:rsidRPr="00D632A0">
              <w:rPr>
                <w:rFonts w:ascii="Times New Roman" w:eastAsia="Times New Roman" w:hAnsi="Times New Roman" w:cs="Times New Roman"/>
                <w:b/>
                <w:bCs/>
                <w:sz w:val="24"/>
                <w:szCs w:val="24"/>
                <w:lang w:eastAsia="ru-RU"/>
              </w:rPr>
              <w:lastRenderedPageBreak/>
              <w:t>Задача 1</w:t>
            </w:r>
          </w:p>
          <w:p w14:paraId="76E0C2B3" w14:textId="77777777" w:rsidR="006442C8" w:rsidRPr="00D632A0" w:rsidRDefault="006442C8" w:rsidP="006442C8">
            <w:pPr>
              <w:widowControl w:val="0"/>
              <w:tabs>
                <w:tab w:val="left" w:pos="708"/>
              </w:tabs>
              <w:autoSpaceDE w:val="0"/>
              <w:autoSpaceDN w:val="0"/>
              <w:spacing w:line="276" w:lineRule="auto"/>
              <w:rPr>
                <w:rFonts w:ascii="Times New Roman" w:eastAsia="Times New Roman" w:hAnsi="Times New Roman" w:cs="Times New Roman"/>
                <w:sz w:val="24"/>
                <w:szCs w:val="24"/>
                <w:lang w:eastAsia="ru-RU"/>
              </w:rPr>
            </w:pPr>
            <w:r w:rsidRPr="00D632A0">
              <w:rPr>
                <w:rFonts w:ascii="Times New Roman" w:eastAsia="Times New Roman" w:hAnsi="Times New Roman" w:cs="Times New Roman"/>
                <w:sz w:val="24"/>
                <w:szCs w:val="24"/>
                <w:lang w:eastAsia="ru-RU"/>
              </w:rPr>
              <w:t>Как вы думаете, правильно ли это? В конце концов, компания</w:t>
            </w:r>
          </w:p>
          <w:p w14:paraId="279A4058" w14:textId="77777777" w:rsidR="006442C8" w:rsidRDefault="006442C8" w:rsidP="006442C8">
            <w:pPr>
              <w:widowControl w:val="0"/>
              <w:tabs>
                <w:tab w:val="left" w:pos="708"/>
              </w:tabs>
              <w:autoSpaceDE w:val="0"/>
              <w:autoSpaceDN w:val="0"/>
              <w:spacing w:line="276" w:lineRule="auto"/>
              <w:rPr>
                <w:rFonts w:ascii="Times New Roman" w:eastAsia="Times New Roman" w:hAnsi="Times New Roman" w:cs="Times New Roman"/>
                <w:sz w:val="24"/>
                <w:szCs w:val="24"/>
                <w:lang w:eastAsia="ru-RU"/>
              </w:rPr>
            </w:pPr>
            <w:proofErr w:type="spellStart"/>
            <w:r w:rsidRPr="00D632A0">
              <w:rPr>
                <w:rFonts w:ascii="Times New Roman" w:eastAsia="Times New Roman" w:hAnsi="Times New Roman" w:cs="Times New Roman"/>
                <w:sz w:val="24"/>
                <w:szCs w:val="24"/>
                <w:lang w:eastAsia="ru-RU"/>
              </w:rPr>
              <w:t>Coca-Cola</w:t>
            </w:r>
            <w:proofErr w:type="spellEnd"/>
            <w:r w:rsidRPr="00D632A0">
              <w:rPr>
                <w:rFonts w:ascii="Times New Roman" w:eastAsia="Times New Roman" w:hAnsi="Times New Roman" w:cs="Times New Roman"/>
                <w:sz w:val="24"/>
                <w:szCs w:val="24"/>
                <w:lang w:eastAsia="ru-RU"/>
              </w:rPr>
              <w:t xml:space="preserve"> при такой системе лишена возможности экономить на зарплатах в странах с более низкой стоимостью жизни.</w:t>
            </w:r>
          </w:p>
          <w:p w14:paraId="63A3386C" w14:textId="77777777" w:rsidR="006442C8" w:rsidRDefault="006442C8" w:rsidP="006442C8">
            <w:pPr>
              <w:widowControl w:val="0"/>
              <w:tabs>
                <w:tab w:val="left" w:pos="708"/>
              </w:tabs>
              <w:autoSpaceDE w:val="0"/>
              <w:autoSpaceDN w:val="0"/>
              <w:spacing w:line="276" w:lineRule="auto"/>
              <w:rPr>
                <w:rFonts w:ascii="Times New Roman" w:eastAsia="Times New Roman" w:hAnsi="Times New Roman" w:cs="Times New Roman"/>
                <w:sz w:val="24"/>
                <w:szCs w:val="24"/>
                <w:lang w:eastAsia="ru-RU"/>
              </w:rPr>
            </w:pPr>
          </w:p>
          <w:p w14:paraId="07B879E1" w14:textId="77777777" w:rsidR="006442C8" w:rsidRDefault="006442C8" w:rsidP="006442C8">
            <w:pPr>
              <w:widowControl w:val="0"/>
              <w:tabs>
                <w:tab w:val="left" w:pos="708"/>
              </w:tabs>
              <w:autoSpaceDE w:val="0"/>
              <w:autoSpaceDN w:val="0"/>
              <w:spacing w:line="276" w:lineRule="auto"/>
              <w:rPr>
                <w:rFonts w:ascii="Times New Roman" w:eastAsia="Times New Roman" w:hAnsi="Times New Roman" w:cs="Times New Roman"/>
                <w:sz w:val="24"/>
                <w:szCs w:val="24"/>
                <w:lang w:eastAsia="ru-RU"/>
              </w:rPr>
            </w:pPr>
          </w:p>
          <w:p w14:paraId="4B285CC4" w14:textId="77777777" w:rsidR="006442C8" w:rsidRDefault="006442C8" w:rsidP="006442C8">
            <w:pPr>
              <w:widowControl w:val="0"/>
              <w:tabs>
                <w:tab w:val="left" w:pos="708"/>
              </w:tabs>
              <w:autoSpaceDE w:val="0"/>
              <w:autoSpaceDN w:val="0"/>
              <w:spacing w:line="276" w:lineRule="auto"/>
              <w:rPr>
                <w:rFonts w:ascii="Times New Roman" w:eastAsia="Times New Roman" w:hAnsi="Times New Roman" w:cs="Times New Roman"/>
                <w:sz w:val="24"/>
                <w:szCs w:val="24"/>
                <w:lang w:eastAsia="ru-RU"/>
              </w:rPr>
            </w:pPr>
          </w:p>
          <w:p w14:paraId="243A1244" w14:textId="77777777" w:rsidR="006442C8" w:rsidRPr="00D632A0" w:rsidRDefault="006442C8" w:rsidP="006442C8">
            <w:pPr>
              <w:widowControl w:val="0"/>
              <w:tabs>
                <w:tab w:val="left" w:pos="708"/>
              </w:tabs>
              <w:autoSpaceDE w:val="0"/>
              <w:autoSpaceDN w:val="0"/>
              <w:spacing w:line="276" w:lineRule="auto"/>
              <w:rPr>
                <w:rFonts w:ascii="Times New Roman" w:eastAsia="Times New Roman" w:hAnsi="Times New Roman" w:cs="Times New Roman"/>
                <w:sz w:val="24"/>
                <w:szCs w:val="24"/>
                <w:lang w:eastAsia="ru-RU"/>
              </w:rPr>
            </w:pPr>
          </w:p>
          <w:p w14:paraId="667BB599" w14:textId="77777777" w:rsidR="006442C8" w:rsidRPr="00D632A0" w:rsidRDefault="006442C8" w:rsidP="006442C8">
            <w:pPr>
              <w:widowControl w:val="0"/>
              <w:tabs>
                <w:tab w:val="left" w:pos="708"/>
              </w:tabs>
              <w:autoSpaceDE w:val="0"/>
              <w:autoSpaceDN w:val="0"/>
              <w:spacing w:line="276" w:lineRule="auto"/>
              <w:rPr>
                <w:rFonts w:ascii="Times New Roman" w:eastAsia="Times New Roman" w:hAnsi="Times New Roman" w:cs="Times New Roman"/>
                <w:b/>
                <w:bCs/>
                <w:sz w:val="24"/>
                <w:szCs w:val="24"/>
                <w:lang w:eastAsia="ru-RU"/>
              </w:rPr>
            </w:pPr>
            <w:r w:rsidRPr="00D632A0">
              <w:rPr>
                <w:rFonts w:ascii="Times New Roman" w:eastAsia="Times New Roman" w:hAnsi="Times New Roman" w:cs="Times New Roman"/>
                <w:b/>
                <w:bCs/>
                <w:sz w:val="24"/>
                <w:szCs w:val="24"/>
                <w:lang w:eastAsia="ru-RU"/>
              </w:rPr>
              <w:t>Задача 2</w:t>
            </w:r>
          </w:p>
          <w:p w14:paraId="32F2AC17" w14:textId="77777777" w:rsidR="006442C8" w:rsidRDefault="006442C8" w:rsidP="006442C8">
            <w:pPr>
              <w:widowControl w:val="0"/>
              <w:tabs>
                <w:tab w:val="left" w:pos="708"/>
              </w:tabs>
              <w:autoSpaceDE w:val="0"/>
              <w:autoSpaceDN w:val="0"/>
              <w:spacing w:line="276" w:lineRule="auto"/>
              <w:rPr>
                <w:rFonts w:ascii="Times New Roman" w:eastAsia="Times New Roman" w:hAnsi="Times New Roman" w:cs="Times New Roman"/>
                <w:sz w:val="24"/>
                <w:szCs w:val="24"/>
                <w:lang w:eastAsia="ru-RU"/>
              </w:rPr>
            </w:pPr>
            <w:r w:rsidRPr="00D632A0">
              <w:rPr>
                <w:rFonts w:ascii="Times New Roman" w:eastAsia="Times New Roman" w:hAnsi="Times New Roman" w:cs="Times New Roman"/>
                <w:sz w:val="24"/>
                <w:szCs w:val="24"/>
                <w:lang w:eastAsia="ru-RU"/>
              </w:rPr>
              <w:lastRenderedPageBreak/>
              <w:t>Какое влияние эта политика оказывает на местные компании?</w:t>
            </w:r>
          </w:p>
          <w:p w14:paraId="1150FA2F" w14:textId="77777777" w:rsidR="00DA045E" w:rsidRDefault="00DA045E" w:rsidP="00DA045E">
            <w:pPr>
              <w:widowControl w:val="0"/>
              <w:tabs>
                <w:tab w:val="left" w:pos="708"/>
              </w:tabs>
              <w:autoSpaceDE w:val="0"/>
              <w:autoSpaceDN w:val="0"/>
              <w:rPr>
                <w:rFonts w:ascii="Times New Roman" w:eastAsia="Times New Roman" w:hAnsi="Times New Roman" w:cs="Times New Roman"/>
                <w:sz w:val="24"/>
                <w:szCs w:val="24"/>
                <w:lang w:eastAsia="ru-RU"/>
              </w:rPr>
            </w:pPr>
          </w:p>
          <w:p w14:paraId="48FB4820" w14:textId="77777777" w:rsidR="006442C8" w:rsidRDefault="006442C8" w:rsidP="00DA045E">
            <w:pPr>
              <w:widowControl w:val="0"/>
              <w:tabs>
                <w:tab w:val="left" w:pos="708"/>
              </w:tabs>
              <w:autoSpaceDE w:val="0"/>
              <w:autoSpaceDN w:val="0"/>
              <w:rPr>
                <w:rFonts w:ascii="Times New Roman" w:eastAsia="Times New Roman" w:hAnsi="Times New Roman" w:cs="Times New Roman"/>
                <w:sz w:val="24"/>
                <w:szCs w:val="24"/>
                <w:lang w:eastAsia="ru-RU"/>
              </w:rPr>
            </w:pPr>
          </w:p>
          <w:p w14:paraId="170C1054" w14:textId="77777777" w:rsidR="006442C8" w:rsidRDefault="006442C8" w:rsidP="00DA045E">
            <w:pPr>
              <w:widowControl w:val="0"/>
              <w:tabs>
                <w:tab w:val="left" w:pos="708"/>
              </w:tabs>
              <w:autoSpaceDE w:val="0"/>
              <w:autoSpaceDN w:val="0"/>
              <w:rPr>
                <w:rFonts w:ascii="Times New Roman" w:eastAsia="Times New Roman" w:hAnsi="Times New Roman" w:cs="Times New Roman"/>
                <w:sz w:val="24"/>
                <w:szCs w:val="24"/>
                <w:lang w:eastAsia="ru-RU"/>
              </w:rPr>
            </w:pPr>
          </w:p>
          <w:p w14:paraId="28244D0C" w14:textId="77777777" w:rsidR="006442C8" w:rsidRDefault="006442C8" w:rsidP="00DA045E">
            <w:pPr>
              <w:widowControl w:val="0"/>
              <w:tabs>
                <w:tab w:val="left" w:pos="708"/>
              </w:tabs>
              <w:autoSpaceDE w:val="0"/>
              <w:autoSpaceDN w:val="0"/>
              <w:rPr>
                <w:rFonts w:ascii="Times New Roman" w:eastAsia="Times New Roman" w:hAnsi="Times New Roman" w:cs="Times New Roman"/>
                <w:sz w:val="24"/>
                <w:szCs w:val="24"/>
                <w:lang w:eastAsia="ru-RU"/>
              </w:rPr>
            </w:pPr>
          </w:p>
          <w:p w14:paraId="5BB2AF42" w14:textId="77777777" w:rsidR="006442C8" w:rsidRDefault="006442C8" w:rsidP="00DA045E">
            <w:pPr>
              <w:widowControl w:val="0"/>
              <w:tabs>
                <w:tab w:val="left" w:pos="708"/>
              </w:tabs>
              <w:autoSpaceDE w:val="0"/>
              <w:autoSpaceDN w:val="0"/>
              <w:rPr>
                <w:rFonts w:ascii="Times New Roman" w:eastAsia="Times New Roman" w:hAnsi="Times New Roman" w:cs="Times New Roman"/>
                <w:sz w:val="24"/>
                <w:szCs w:val="24"/>
                <w:lang w:eastAsia="ru-RU"/>
              </w:rPr>
            </w:pPr>
          </w:p>
          <w:p w14:paraId="4D5A3AD7" w14:textId="77777777" w:rsidR="006442C8" w:rsidRDefault="006442C8" w:rsidP="00DA045E">
            <w:pPr>
              <w:widowControl w:val="0"/>
              <w:tabs>
                <w:tab w:val="left" w:pos="708"/>
              </w:tabs>
              <w:autoSpaceDE w:val="0"/>
              <w:autoSpaceDN w:val="0"/>
              <w:rPr>
                <w:rFonts w:ascii="Times New Roman" w:eastAsia="Times New Roman" w:hAnsi="Times New Roman" w:cs="Times New Roman"/>
                <w:sz w:val="24"/>
                <w:szCs w:val="24"/>
                <w:lang w:eastAsia="ru-RU"/>
              </w:rPr>
            </w:pPr>
          </w:p>
          <w:p w14:paraId="49CB4C11" w14:textId="77777777" w:rsidR="006442C8" w:rsidRDefault="006442C8" w:rsidP="00DA045E">
            <w:pPr>
              <w:widowControl w:val="0"/>
              <w:tabs>
                <w:tab w:val="left" w:pos="708"/>
              </w:tabs>
              <w:autoSpaceDE w:val="0"/>
              <w:autoSpaceDN w:val="0"/>
              <w:rPr>
                <w:rFonts w:ascii="Times New Roman" w:eastAsia="Times New Roman" w:hAnsi="Times New Roman" w:cs="Times New Roman"/>
                <w:sz w:val="24"/>
                <w:szCs w:val="24"/>
                <w:lang w:eastAsia="ru-RU"/>
              </w:rPr>
            </w:pPr>
          </w:p>
          <w:p w14:paraId="17321772" w14:textId="77777777" w:rsidR="006442C8" w:rsidRPr="00D632A0" w:rsidRDefault="006442C8" w:rsidP="006442C8">
            <w:pPr>
              <w:widowControl w:val="0"/>
              <w:tabs>
                <w:tab w:val="left" w:pos="708"/>
              </w:tabs>
              <w:autoSpaceDE w:val="0"/>
              <w:autoSpaceDN w:val="0"/>
              <w:spacing w:line="276" w:lineRule="auto"/>
              <w:rPr>
                <w:rFonts w:ascii="Times New Roman" w:eastAsia="Times New Roman" w:hAnsi="Times New Roman" w:cs="Times New Roman"/>
                <w:b/>
                <w:bCs/>
                <w:sz w:val="24"/>
                <w:szCs w:val="24"/>
                <w:lang w:eastAsia="ru-RU"/>
              </w:rPr>
            </w:pPr>
            <w:r w:rsidRPr="00D632A0">
              <w:rPr>
                <w:rFonts w:ascii="Times New Roman" w:eastAsia="Times New Roman" w:hAnsi="Times New Roman" w:cs="Times New Roman"/>
                <w:b/>
                <w:bCs/>
                <w:sz w:val="24"/>
                <w:szCs w:val="24"/>
                <w:lang w:eastAsia="ru-RU"/>
              </w:rPr>
              <w:t>Задача 3</w:t>
            </w:r>
          </w:p>
          <w:p w14:paraId="77BA4022" w14:textId="77777777" w:rsidR="006442C8" w:rsidRPr="00D632A0" w:rsidRDefault="006442C8" w:rsidP="006442C8">
            <w:pPr>
              <w:widowControl w:val="0"/>
              <w:tabs>
                <w:tab w:val="left" w:pos="708"/>
              </w:tabs>
              <w:autoSpaceDE w:val="0"/>
              <w:autoSpaceDN w:val="0"/>
              <w:spacing w:line="276" w:lineRule="auto"/>
              <w:rPr>
                <w:rFonts w:ascii="Times New Roman" w:eastAsia="Times New Roman" w:hAnsi="Times New Roman" w:cs="Times New Roman"/>
                <w:sz w:val="24"/>
                <w:szCs w:val="24"/>
                <w:lang w:eastAsia="ru-RU"/>
              </w:rPr>
            </w:pPr>
            <w:r w:rsidRPr="00D632A0">
              <w:rPr>
                <w:rFonts w:ascii="Times New Roman" w:eastAsia="Times New Roman" w:hAnsi="Times New Roman" w:cs="Times New Roman"/>
                <w:sz w:val="24"/>
                <w:szCs w:val="24"/>
                <w:lang w:eastAsia="ru-RU"/>
              </w:rPr>
              <w:t>Оказывает ли эта практика положительное или отрицательное влияние на экономическое развитие и общую социально-экономическую ситуацию в стране?</w:t>
            </w:r>
          </w:p>
          <w:p w14:paraId="02332A25" w14:textId="77777777" w:rsidR="006442C8" w:rsidRDefault="006442C8" w:rsidP="00DA045E">
            <w:pPr>
              <w:widowControl w:val="0"/>
              <w:tabs>
                <w:tab w:val="left" w:pos="708"/>
              </w:tabs>
              <w:autoSpaceDE w:val="0"/>
              <w:autoSpaceDN w:val="0"/>
              <w:rPr>
                <w:rFonts w:ascii="Times New Roman" w:eastAsia="Times New Roman" w:hAnsi="Times New Roman" w:cs="Times New Roman"/>
                <w:sz w:val="24"/>
                <w:szCs w:val="24"/>
                <w:lang w:eastAsia="ru-RU"/>
              </w:rPr>
            </w:pPr>
          </w:p>
          <w:p w14:paraId="7D6BDAF2" w14:textId="77777777" w:rsidR="006442C8" w:rsidRDefault="006442C8" w:rsidP="00DA045E">
            <w:pPr>
              <w:widowControl w:val="0"/>
              <w:tabs>
                <w:tab w:val="left" w:pos="708"/>
              </w:tabs>
              <w:autoSpaceDE w:val="0"/>
              <w:autoSpaceDN w:val="0"/>
              <w:rPr>
                <w:rFonts w:ascii="Times New Roman" w:eastAsia="Times New Roman" w:hAnsi="Times New Roman" w:cs="Times New Roman"/>
                <w:sz w:val="24"/>
                <w:szCs w:val="24"/>
                <w:lang w:eastAsia="ru-RU"/>
              </w:rPr>
            </w:pPr>
          </w:p>
          <w:p w14:paraId="13A2F782" w14:textId="77777777" w:rsidR="006442C8" w:rsidRDefault="006442C8" w:rsidP="00DA045E">
            <w:pPr>
              <w:widowControl w:val="0"/>
              <w:tabs>
                <w:tab w:val="left" w:pos="708"/>
              </w:tabs>
              <w:autoSpaceDE w:val="0"/>
              <w:autoSpaceDN w:val="0"/>
              <w:rPr>
                <w:rFonts w:ascii="Times New Roman" w:eastAsia="Times New Roman" w:hAnsi="Times New Roman" w:cs="Times New Roman"/>
                <w:sz w:val="24"/>
                <w:szCs w:val="24"/>
                <w:lang w:eastAsia="ru-RU"/>
              </w:rPr>
            </w:pPr>
          </w:p>
          <w:p w14:paraId="6DFDF683" w14:textId="1C049BE0" w:rsidR="006442C8" w:rsidRPr="00D632A0" w:rsidRDefault="006442C8" w:rsidP="006442C8">
            <w:pPr>
              <w:widowControl w:val="0"/>
              <w:tabs>
                <w:tab w:val="left" w:pos="708"/>
              </w:tabs>
              <w:autoSpaceDE w:val="0"/>
              <w:autoSpaceDN w:val="0"/>
              <w:spacing w:line="276" w:lineRule="auto"/>
              <w:rPr>
                <w:rFonts w:ascii="Times New Roman" w:eastAsia="Times New Roman" w:hAnsi="Times New Roman" w:cs="Times New Roman"/>
                <w:b/>
                <w:bCs/>
                <w:sz w:val="24"/>
                <w:szCs w:val="24"/>
                <w:lang w:eastAsia="ru-RU"/>
              </w:rPr>
            </w:pPr>
            <w:r w:rsidRPr="00D632A0">
              <w:rPr>
                <w:rFonts w:ascii="Times New Roman" w:eastAsia="Times New Roman" w:hAnsi="Times New Roman" w:cs="Times New Roman"/>
                <w:b/>
                <w:bCs/>
                <w:sz w:val="24"/>
                <w:szCs w:val="24"/>
                <w:lang w:eastAsia="ru-RU"/>
              </w:rPr>
              <w:t xml:space="preserve">Задача </w:t>
            </w:r>
            <w:r>
              <w:rPr>
                <w:rFonts w:ascii="Times New Roman" w:eastAsia="Times New Roman" w:hAnsi="Times New Roman" w:cs="Times New Roman"/>
                <w:b/>
                <w:bCs/>
                <w:sz w:val="24"/>
                <w:szCs w:val="24"/>
                <w:lang w:eastAsia="ru-RU"/>
              </w:rPr>
              <w:t>4</w:t>
            </w:r>
          </w:p>
          <w:p w14:paraId="5375887F" w14:textId="1967D8D2" w:rsidR="006442C8" w:rsidRPr="00A776F9" w:rsidRDefault="006442C8" w:rsidP="00BD5D17">
            <w:pPr>
              <w:widowControl w:val="0"/>
              <w:tabs>
                <w:tab w:val="left" w:pos="708"/>
              </w:tabs>
              <w:autoSpaceDE w:val="0"/>
              <w:autoSpaceDN w:val="0"/>
              <w:spacing w:line="276" w:lineRule="auto"/>
              <w:rPr>
                <w:rFonts w:ascii="Times New Roman" w:eastAsia="Times New Roman" w:hAnsi="Times New Roman" w:cs="Times New Roman"/>
                <w:sz w:val="24"/>
                <w:szCs w:val="24"/>
                <w:lang w:eastAsia="ru-RU"/>
              </w:rPr>
            </w:pPr>
            <w:r w:rsidRPr="00D632A0">
              <w:rPr>
                <w:rFonts w:ascii="Times New Roman" w:eastAsia="Times New Roman" w:hAnsi="Times New Roman" w:cs="Times New Roman"/>
                <w:sz w:val="24"/>
                <w:szCs w:val="24"/>
                <w:lang w:eastAsia="ru-RU"/>
              </w:rPr>
              <w:t>На этом примере дайте характеристику дополнительных возможностей для ТНК, получаемых за счет диверсификации их деятельности в разных странах и континентах.</w:t>
            </w:r>
            <w:r w:rsidR="00BD5D17" w:rsidRPr="00A776F9">
              <w:rPr>
                <w:rFonts w:ascii="Times New Roman" w:eastAsia="Times New Roman" w:hAnsi="Times New Roman" w:cs="Times New Roman"/>
                <w:sz w:val="24"/>
                <w:szCs w:val="24"/>
                <w:lang w:eastAsia="ru-RU"/>
              </w:rPr>
              <w:t xml:space="preserve"> </w:t>
            </w:r>
          </w:p>
        </w:tc>
      </w:tr>
      <w:tr w:rsidR="00DA045E" w:rsidRPr="00A776F9" w14:paraId="459A781B" w14:textId="77777777" w:rsidTr="00BC6808">
        <w:tc>
          <w:tcPr>
            <w:tcW w:w="1980" w:type="dxa"/>
          </w:tcPr>
          <w:p w14:paraId="59A0052B" w14:textId="77777777" w:rsidR="00DA045E" w:rsidRPr="000A35F6" w:rsidRDefault="00DA045E" w:rsidP="00DA045E">
            <w:pPr>
              <w:rPr>
                <w:rFonts w:ascii="Times New Roman" w:hAnsi="Times New Roman" w:cs="Times New Roman"/>
                <w:color w:val="000000"/>
                <w:sz w:val="24"/>
                <w:szCs w:val="24"/>
              </w:rPr>
            </w:pPr>
            <w:r w:rsidRPr="000A35F6">
              <w:rPr>
                <w:rFonts w:ascii="Times New Roman" w:hAnsi="Times New Roman" w:cs="Times New Roman"/>
                <w:color w:val="000000"/>
                <w:sz w:val="24"/>
                <w:szCs w:val="24"/>
              </w:rPr>
              <w:lastRenderedPageBreak/>
              <w:t>Способность составлять и анализировать финансовую отчетность в соответствии с международными стандартами финансовой отчетности,</w:t>
            </w:r>
            <w:r>
              <w:rPr>
                <w:rFonts w:ascii="Times New Roman" w:hAnsi="Times New Roman" w:cs="Times New Roman"/>
                <w:color w:val="000000"/>
                <w:sz w:val="24"/>
                <w:szCs w:val="24"/>
              </w:rPr>
              <w:t xml:space="preserve"> </w:t>
            </w:r>
            <w:r w:rsidRPr="000A35F6">
              <w:rPr>
                <w:rFonts w:ascii="Times New Roman" w:hAnsi="Times New Roman" w:cs="Times New Roman"/>
                <w:color w:val="000000"/>
                <w:sz w:val="24"/>
                <w:szCs w:val="24"/>
              </w:rPr>
              <w:t>принимать эффективные управленческие решения на ее основе</w:t>
            </w:r>
          </w:p>
          <w:p w14:paraId="3E6BC6C3" w14:textId="5A02DC38" w:rsidR="00DA045E" w:rsidRPr="00E5221C" w:rsidRDefault="00DA045E" w:rsidP="00DA045E">
            <w:pPr>
              <w:shd w:val="clear" w:color="auto" w:fill="FFFFFF"/>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E5221C">
              <w:rPr>
                <w:rFonts w:ascii="Times New Roman" w:eastAsia="Times New Roman" w:hAnsi="Times New Roman" w:cs="Times New Roman"/>
                <w:sz w:val="24"/>
                <w:szCs w:val="24"/>
                <w:lang w:eastAsia="ru-RU"/>
              </w:rPr>
              <w:t>ПК-5</w:t>
            </w:r>
            <w:r>
              <w:rPr>
                <w:rFonts w:ascii="Times New Roman" w:eastAsia="Times New Roman" w:hAnsi="Times New Roman" w:cs="Times New Roman"/>
                <w:sz w:val="24"/>
                <w:szCs w:val="24"/>
                <w:lang w:eastAsia="ru-RU"/>
              </w:rPr>
              <w:t>)</w:t>
            </w:r>
          </w:p>
        </w:tc>
        <w:tc>
          <w:tcPr>
            <w:tcW w:w="2551" w:type="dxa"/>
          </w:tcPr>
          <w:p w14:paraId="2187C61E" w14:textId="77777777" w:rsidR="00DA045E" w:rsidRPr="00EE42A0" w:rsidRDefault="00DA045E" w:rsidP="00DA045E">
            <w:pPr>
              <w:pStyle w:val="af"/>
            </w:pPr>
            <w:r>
              <w:t>1.</w:t>
            </w:r>
            <w:r w:rsidRPr="00EE42A0">
              <w:t>Составляет, анализирует и представляет финансовую отчетность экономического субъекта.</w:t>
            </w:r>
          </w:p>
          <w:p w14:paraId="70C82671" w14:textId="77777777" w:rsidR="00DA045E" w:rsidRDefault="00DA045E" w:rsidP="00DA045E">
            <w:pPr>
              <w:pStyle w:val="af"/>
            </w:pPr>
            <w:r>
              <w:t>2.П</w:t>
            </w:r>
            <w:r w:rsidRPr="00EE42A0">
              <w:t>ринима</w:t>
            </w:r>
            <w:r>
              <w:t>ет</w:t>
            </w:r>
            <w:r w:rsidRPr="00EE42A0">
              <w:t xml:space="preserve"> управленческие решения на основе данных финансовой отчетности, составленной по МСФО.</w:t>
            </w:r>
          </w:p>
          <w:p w14:paraId="261C0C2D" w14:textId="77777777" w:rsidR="006442C8" w:rsidRDefault="006442C8" w:rsidP="00DA045E">
            <w:pPr>
              <w:pStyle w:val="af"/>
            </w:pPr>
          </w:p>
          <w:p w14:paraId="6E366C05" w14:textId="77777777" w:rsidR="006442C8" w:rsidRPr="00EE42A0" w:rsidRDefault="006442C8" w:rsidP="00DA045E">
            <w:pPr>
              <w:pStyle w:val="af"/>
            </w:pPr>
          </w:p>
          <w:p w14:paraId="035AED4C" w14:textId="4977AA12" w:rsidR="00DA045E" w:rsidRPr="00A776F9" w:rsidRDefault="00DA045E" w:rsidP="00DA045E">
            <w:pPr>
              <w:widowControl w:val="0"/>
              <w:tabs>
                <w:tab w:val="left" w:pos="708"/>
              </w:tabs>
              <w:autoSpaceDE w:val="0"/>
              <w:autoSpaceDN w:val="0"/>
              <w:rPr>
                <w:rFonts w:ascii="Times New Roman" w:eastAsia="Times New Roman" w:hAnsi="Times New Roman" w:cs="Times New Roman"/>
                <w:sz w:val="24"/>
                <w:szCs w:val="24"/>
                <w:lang w:eastAsia="ru-RU"/>
              </w:rPr>
            </w:pPr>
            <w:r>
              <w:rPr>
                <w:rFonts w:ascii="Times New Roman" w:hAnsi="Times New Roman" w:cs="Times New Roman"/>
                <w:sz w:val="24"/>
                <w:szCs w:val="24"/>
              </w:rPr>
              <w:t>3.</w:t>
            </w:r>
            <w:r w:rsidRPr="006D183D">
              <w:rPr>
                <w:rFonts w:ascii="Times New Roman" w:hAnsi="Times New Roman" w:cs="Times New Roman"/>
                <w:sz w:val="24"/>
                <w:szCs w:val="24"/>
              </w:rPr>
              <w:t>Принимает оптимальные управленческие решения по международной финансовой деятельности на основании анализа объективных данных.</w:t>
            </w:r>
          </w:p>
        </w:tc>
        <w:tc>
          <w:tcPr>
            <w:tcW w:w="3119" w:type="dxa"/>
          </w:tcPr>
          <w:p w14:paraId="31CC7371" w14:textId="77777777" w:rsidR="00DA045E" w:rsidRPr="00BA0425" w:rsidRDefault="00DA045E" w:rsidP="00DA045E">
            <w:pPr>
              <w:shd w:val="clear" w:color="auto" w:fill="FFFFFF"/>
              <w:rPr>
                <w:rFonts w:ascii="Times New Roman" w:hAnsi="Times New Roman" w:cs="Times New Roman"/>
                <w:color w:val="000000" w:themeColor="text1"/>
                <w:sz w:val="24"/>
                <w:szCs w:val="24"/>
                <w:lang w:eastAsia="ru-RU"/>
              </w:rPr>
            </w:pPr>
            <w:r w:rsidRPr="00BA0425">
              <w:rPr>
                <w:rFonts w:ascii="Times New Roman" w:hAnsi="Times New Roman" w:cs="Times New Roman"/>
                <w:b/>
                <w:bCs/>
                <w:color w:val="000000" w:themeColor="text1"/>
                <w:sz w:val="24"/>
                <w:szCs w:val="24"/>
                <w:lang w:eastAsia="ru-RU"/>
              </w:rPr>
              <w:lastRenderedPageBreak/>
              <w:t>Знание</w:t>
            </w:r>
            <w:r w:rsidRPr="00BA0425">
              <w:rPr>
                <w:rFonts w:ascii="Times New Roman" w:hAnsi="Times New Roman" w:cs="Times New Roman"/>
                <w:color w:val="000000" w:themeColor="text1"/>
                <w:sz w:val="24"/>
                <w:szCs w:val="24"/>
                <w:lang w:eastAsia="ru-RU"/>
              </w:rPr>
              <w:t xml:space="preserve"> алгоритмов составления, анализа и представления финансовой отчетности ТНК.</w:t>
            </w:r>
          </w:p>
          <w:p w14:paraId="0B758734" w14:textId="77777777" w:rsidR="00DA045E" w:rsidRPr="00BA0425" w:rsidRDefault="00DA045E" w:rsidP="00DA045E">
            <w:pPr>
              <w:shd w:val="clear" w:color="auto" w:fill="FFFFFF"/>
              <w:rPr>
                <w:rFonts w:ascii="Times New Roman" w:hAnsi="Times New Roman" w:cs="Times New Roman"/>
                <w:color w:val="000000" w:themeColor="text1"/>
                <w:sz w:val="24"/>
                <w:szCs w:val="24"/>
                <w:lang w:eastAsia="ru-RU"/>
              </w:rPr>
            </w:pPr>
            <w:r w:rsidRPr="00BA0425">
              <w:rPr>
                <w:rFonts w:ascii="Times New Roman" w:hAnsi="Times New Roman" w:cs="Times New Roman"/>
                <w:b/>
                <w:bCs/>
                <w:color w:val="000000" w:themeColor="text1"/>
                <w:sz w:val="24"/>
                <w:szCs w:val="24"/>
                <w:lang w:eastAsia="ru-RU"/>
              </w:rPr>
              <w:t>Умение</w:t>
            </w:r>
            <w:r w:rsidRPr="00BA0425">
              <w:rPr>
                <w:rFonts w:ascii="Times New Roman" w:hAnsi="Times New Roman" w:cs="Times New Roman"/>
                <w:color w:val="000000" w:themeColor="text1"/>
                <w:sz w:val="24"/>
                <w:szCs w:val="24"/>
                <w:lang w:eastAsia="ru-RU"/>
              </w:rPr>
              <w:t xml:space="preserve"> грамотно составлять, анализировать и представлять финансовую отчетность ТНК.</w:t>
            </w:r>
          </w:p>
          <w:p w14:paraId="36D07E81" w14:textId="77777777" w:rsidR="00DA045E" w:rsidRPr="00BA0425" w:rsidRDefault="00DA045E" w:rsidP="00DA045E">
            <w:pPr>
              <w:shd w:val="clear" w:color="auto" w:fill="FFFFFF"/>
              <w:rPr>
                <w:rFonts w:ascii="Times New Roman" w:hAnsi="Times New Roman" w:cs="Times New Roman"/>
                <w:color w:val="000000" w:themeColor="text1"/>
                <w:sz w:val="24"/>
                <w:szCs w:val="24"/>
                <w:lang w:eastAsia="ru-RU"/>
              </w:rPr>
            </w:pPr>
            <w:r w:rsidRPr="00BA0425">
              <w:rPr>
                <w:rFonts w:ascii="Times New Roman" w:hAnsi="Times New Roman" w:cs="Times New Roman"/>
                <w:b/>
                <w:bCs/>
                <w:color w:val="000000" w:themeColor="text1"/>
                <w:sz w:val="24"/>
                <w:szCs w:val="24"/>
                <w:lang w:eastAsia="ru-RU"/>
              </w:rPr>
              <w:t xml:space="preserve">Знание </w:t>
            </w:r>
            <w:r w:rsidRPr="00BA0425">
              <w:rPr>
                <w:rFonts w:ascii="Times New Roman" w:hAnsi="Times New Roman" w:cs="Times New Roman"/>
                <w:bCs/>
                <w:color w:val="000000" w:themeColor="text1"/>
                <w:sz w:val="24"/>
                <w:szCs w:val="24"/>
                <w:lang w:eastAsia="ru-RU"/>
              </w:rPr>
              <w:t xml:space="preserve">механизмов принятия управленческих решений </w:t>
            </w:r>
            <w:r w:rsidRPr="00BA0425">
              <w:rPr>
                <w:rFonts w:ascii="Times New Roman" w:hAnsi="Times New Roman" w:cs="Times New Roman"/>
                <w:color w:val="000000" w:themeColor="text1"/>
                <w:sz w:val="24"/>
                <w:szCs w:val="24"/>
              </w:rPr>
              <w:t xml:space="preserve">на основе данных финансовой отчетности ТНК, составленной по МСФО. </w:t>
            </w:r>
          </w:p>
          <w:p w14:paraId="7791DF92" w14:textId="77777777" w:rsidR="00DA045E" w:rsidRPr="00BA0425" w:rsidRDefault="00DA045E" w:rsidP="00DA045E">
            <w:pPr>
              <w:shd w:val="clear" w:color="auto" w:fill="FFFFFF"/>
              <w:rPr>
                <w:rFonts w:ascii="Times New Roman" w:hAnsi="Times New Roman" w:cs="Times New Roman"/>
                <w:color w:val="000000" w:themeColor="text1"/>
                <w:sz w:val="24"/>
                <w:szCs w:val="24"/>
                <w:lang w:eastAsia="ru-RU"/>
              </w:rPr>
            </w:pPr>
            <w:r w:rsidRPr="00BA0425">
              <w:rPr>
                <w:rFonts w:ascii="Times New Roman" w:hAnsi="Times New Roman" w:cs="Times New Roman"/>
                <w:b/>
                <w:bCs/>
                <w:color w:val="000000" w:themeColor="text1"/>
                <w:sz w:val="24"/>
                <w:szCs w:val="24"/>
                <w:lang w:eastAsia="ru-RU"/>
              </w:rPr>
              <w:t>Умение</w:t>
            </w:r>
            <w:r w:rsidRPr="00BA0425">
              <w:rPr>
                <w:rFonts w:ascii="Times New Roman" w:hAnsi="Times New Roman" w:cs="Times New Roman"/>
                <w:color w:val="000000" w:themeColor="text1"/>
                <w:sz w:val="24"/>
                <w:szCs w:val="24"/>
                <w:lang w:eastAsia="ru-RU"/>
              </w:rPr>
              <w:t xml:space="preserve"> грамотно рассчитывать и интерпретировать показатели результатов </w:t>
            </w:r>
            <w:r w:rsidRPr="00BA0425">
              <w:rPr>
                <w:rFonts w:ascii="Times New Roman" w:hAnsi="Times New Roman" w:cs="Times New Roman"/>
                <w:color w:val="000000" w:themeColor="text1"/>
                <w:sz w:val="24"/>
                <w:szCs w:val="24"/>
                <w:lang w:eastAsia="ru-RU"/>
              </w:rPr>
              <w:lastRenderedPageBreak/>
              <w:t>экономической деятельности ТНК.</w:t>
            </w:r>
          </w:p>
          <w:p w14:paraId="323AD389" w14:textId="77777777" w:rsidR="00DA045E" w:rsidRPr="00BA0425" w:rsidRDefault="00DA045E" w:rsidP="00DA045E">
            <w:pPr>
              <w:shd w:val="clear" w:color="auto" w:fill="FFFFFF"/>
              <w:rPr>
                <w:rFonts w:ascii="Times New Roman" w:hAnsi="Times New Roman" w:cs="Times New Roman"/>
                <w:b/>
                <w:color w:val="000000" w:themeColor="text1"/>
                <w:sz w:val="24"/>
                <w:szCs w:val="24"/>
                <w:lang w:eastAsia="ru-RU"/>
              </w:rPr>
            </w:pPr>
            <w:r w:rsidRPr="00BA0425">
              <w:rPr>
                <w:rFonts w:ascii="Times New Roman" w:hAnsi="Times New Roman" w:cs="Times New Roman"/>
                <w:b/>
                <w:color w:val="000000" w:themeColor="text1"/>
                <w:sz w:val="24"/>
                <w:szCs w:val="24"/>
                <w:lang w:eastAsia="ru-RU"/>
              </w:rPr>
              <w:t xml:space="preserve">Знание </w:t>
            </w:r>
            <w:r w:rsidRPr="00BA0425">
              <w:rPr>
                <w:rFonts w:ascii="Times New Roman" w:hAnsi="Times New Roman" w:cs="Times New Roman"/>
                <w:bCs/>
                <w:color w:val="000000" w:themeColor="text1"/>
                <w:sz w:val="24"/>
                <w:szCs w:val="24"/>
                <w:lang w:eastAsia="ru-RU"/>
              </w:rPr>
              <w:t xml:space="preserve">механизмов принятия управленческих решений </w:t>
            </w:r>
            <w:r w:rsidRPr="00BA0425">
              <w:rPr>
                <w:rFonts w:ascii="Times New Roman" w:hAnsi="Times New Roman" w:cs="Times New Roman"/>
                <w:color w:val="000000" w:themeColor="text1"/>
                <w:sz w:val="24"/>
                <w:szCs w:val="24"/>
              </w:rPr>
              <w:t>по международной финансовой деятельности ТНК на основании анализа объективных данных.</w:t>
            </w:r>
          </w:p>
          <w:p w14:paraId="791F96F3" w14:textId="15D1ED0A" w:rsidR="00DA045E" w:rsidRPr="00A776F9" w:rsidRDefault="00DA045E" w:rsidP="00DA045E">
            <w:pPr>
              <w:widowControl w:val="0"/>
              <w:tabs>
                <w:tab w:val="left" w:pos="708"/>
              </w:tabs>
              <w:autoSpaceDE w:val="0"/>
              <w:autoSpaceDN w:val="0"/>
              <w:rPr>
                <w:rFonts w:ascii="Times New Roman" w:eastAsia="Times New Roman" w:hAnsi="Times New Roman" w:cs="Times New Roman"/>
                <w:sz w:val="28"/>
                <w:szCs w:val="28"/>
                <w:lang w:eastAsia="ru-RU"/>
              </w:rPr>
            </w:pPr>
            <w:r w:rsidRPr="00BA0425">
              <w:rPr>
                <w:rFonts w:ascii="Times New Roman" w:hAnsi="Times New Roman" w:cs="Times New Roman"/>
                <w:b/>
                <w:color w:val="000000" w:themeColor="text1"/>
                <w:sz w:val="24"/>
                <w:szCs w:val="24"/>
                <w:lang w:eastAsia="ru-RU"/>
              </w:rPr>
              <w:t xml:space="preserve">Умение </w:t>
            </w:r>
            <w:r w:rsidRPr="00BA0425">
              <w:rPr>
                <w:rFonts w:ascii="Times New Roman" w:hAnsi="Times New Roman" w:cs="Times New Roman"/>
                <w:color w:val="000000" w:themeColor="text1"/>
                <w:sz w:val="24"/>
                <w:szCs w:val="24"/>
              </w:rPr>
              <w:t>Принимать оптимальные управленческие решения по международной финансовой деятельности ТНК на основании анализа объективных данных.</w:t>
            </w:r>
          </w:p>
        </w:tc>
        <w:tc>
          <w:tcPr>
            <w:tcW w:w="2835" w:type="dxa"/>
            <w:shd w:val="clear" w:color="auto" w:fill="auto"/>
          </w:tcPr>
          <w:p w14:paraId="6B35AE2D" w14:textId="77777777" w:rsidR="00DA045E" w:rsidRDefault="00DA045E" w:rsidP="00DA045E">
            <w:pPr>
              <w:widowControl w:val="0"/>
              <w:tabs>
                <w:tab w:val="left" w:pos="708"/>
              </w:tabs>
              <w:autoSpaceDE w:val="0"/>
              <w:autoSpaceDN w:val="0"/>
              <w:rPr>
                <w:rFonts w:ascii="Times New Roman" w:eastAsia="Times New Roman" w:hAnsi="Times New Roman" w:cs="Times New Roman"/>
                <w:b/>
                <w:sz w:val="24"/>
                <w:szCs w:val="24"/>
                <w:lang w:eastAsia="ru-RU"/>
              </w:rPr>
            </w:pPr>
            <w:r w:rsidRPr="00630FB4">
              <w:rPr>
                <w:rFonts w:ascii="Times New Roman" w:eastAsia="Times New Roman" w:hAnsi="Times New Roman" w:cs="Times New Roman"/>
                <w:b/>
                <w:sz w:val="24"/>
                <w:szCs w:val="24"/>
                <w:lang w:eastAsia="ru-RU"/>
              </w:rPr>
              <w:lastRenderedPageBreak/>
              <w:t>Задание 1</w:t>
            </w:r>
          </w:p>
          <w:p w14:paraId="559E1D11" w14:textId="2DCDE7F9" w:rsidR="006442C8" w:rsidRPr="00630FB4" w:rsidRDefault="006442C8" w:rsidP="00DA045E">
            <w:pPr>
              <w:widowControl w:val="0"/>
              <w:tabs>
                <w:tab w:val="left" w:pos="708"/>
              </w:tabs>
              <w:autoSpaceDE w:val="0"/>
              <w:autoSpaceDN w:val="0"/>
              <w:rPr>
                <w:rFonts w:ascii="Times New Roman" w:eastAsia="Times New Roman" w:hAnsi="Times New Roman" w:cs="Times New Roman"/>
                <w:b/>
                <w:sz w:val="24"/>
                <w:szCs w:val="24"/>
                <w:lang w:eastAsia="ru-RU"/>
              </w:rPr>
            </w:pPr>
            <w:r w:rsidRPr="00D632A0">
              <w:rPr>
                <w:rFonts w:ascii="Times New Roman" w:eastAsia="Times New Roman" w:hAnsi="Times New Roman" w:cs="Times New Roman"/>
                <w:sz w:val="24"/>
                <w:szCs w:val="24"/>
                <w:lang w:eastAsia="ru-RU"/>
              </w:rPr>
              <w:t>Моделирование экономического поведения ТНК при отсутствии таких преимуществ</w:t>
            </w:r>
            <w:r>
              <w:rPr>
                <w:rFonts w:ascii="Times New Roman" w:eastAsia="Times New Roman" w:hAnsi="Times New Roman" w:cs="Times New Roman"/>
                <w:sz w:val="24"/>
                <w:szCs w:val="24"/>
                <w:lang w:eastAsia="ru-RU"/>
              </w:rPr>
              <w:t>.</w:t>
            </w:r>
          </w:p>
          <w:p w14:paraId="6168D81A" w14:textId="77777777" w:rsidR="006442C8" w:rsidRDefault="006442C8" w:rsidP="00DA045E">
            <w:pPr>
              <w:widowControl w:val="0"/>
              <w:tabs>
                <w:tab w:val="left" w:pos="708"/>
              </w:tabs>
              <w:autoSpaceDE w:val="0"/>
              <w:autoSpaceDN w:val="0"/>
              <w:rPr>
                <w:rFonts w:ascii="Times New Roman" w:eastAsia="Times New Roman" w:hAnsi="Times New Roman" w:cs="Times New Roman"/>
                <w:b/>
                <w:sz w:val="24"/>
                <w:szCs w:val="24"/>
                <w:lang w:eastAsia="ru-RU"/>
              </w:rPr>
            </w:pPr>
          </w:p>
          <w:p w14:paraId="7864B0C6" w14:textId="77777777" w:rsidR="006442C8" w:rsidRDefault="006442C8" w:rsidP="00DA045E">
            <w:pPr>
              <w:widowControl w:val="0"/>
              <w:tabs>
                <w:tab w:val="left" w:pos="708"/>
              </w:tabs>
              <w:autoSpaceDE w:val="0"/>
              <w:autoSpaceDN w:val="0"/>
              <w:rPr>
                <w:rFonts w:ascii="Times New Roman" w:eastAsia="Times New Roman" w:hAnsi="Times New Roman" w:cs="Times New Roman"/>
                <w:b/>
                <w:sz w:val="24"/>
                <w:szCs w:val="24"/>
                <w:lang w:eastAsia="ru-RU"/>
              </w:rPr>
            </w:pPr>
          </w:p>
          <w:p w14:paraId="0FF8B5B1" w14:textId="0E373E7B" w:rsidR="00DA045E" w:rsidRDefault="00DA045E" w:rsidP="00DA045E">
            <w:pPr>
              <w:widowControl w:val="0"/>
              <w:tabs>
                <w:tab w:val="left" w:pos="708"/>
              </w:tabs>
              <w:autoSpaceDE w:val="0"/>
              <w:autoSpaceDN w:val="0"/>
              <w:rPr>
                <w:rFonts w:ascii="Times New Roman" w:eastAsia="Times New Roman" w:hAnsi="Times New Roman" w:cs="Times New Roman"/>
                <w:b/>
                <w:sz w:val="24"/>
                <w:szCs w:val="24"/>
                <w:lang w:eastAsia="ru-RU"/>
              </w:rPr>
            </w:pPr>
            <w:r w:rsidRPr="00630FB4">
              <w:rPr>
                <w:rFonts w:ascii="Times New Roman" w:eastAsia="Times New Roman" w:hAnsi="Times New Roman" w:cs="Times New Roman"/>
                <w:b/>
                <w:sz w:val="24"/>
                <w:szCs w:val="24"/>
                <w:lang w:eastAsia="ru-RU"/>
              </w:rPr>
              <w:t>Задание 2</w:t>
            </w:r>
          </w:p>
          <w:p w14:paraId="7C241D67" w14:textId="77777777" w:rsidR="006442C8" w:rsidRPr="00D632A0" w:rsidRDefault="006442C8" w:rsidP="006442C8">
            <w:pPr>
              <w:widowControl w:val="0"/>
              <w:tabs>
                <w:tab w:val="left" w:pos="708"/>
              </w:tabs>
              <w:autoSpaceDE w:val="0"/>
              <w:autoSpaceDN w:val="0"/>
              <w:spacing w:line="276" w:lineRule="auto"/>
              <w:rPr>
                <w:rFonts w:ascii="Times New Roman" w:eastAsia="Times New Roman" w:hAnsi="Times New Roman" w:cs="Times New Roman"/>
                <w:sz w:val="24"/>
                <w:szCs w:val="24"/>
                <w:lang w:eastAsia="ru-RU"/>
              </w:rPr>
            </w:pPr>
            <w:r w:rsidRPr="00D632A0">
              <w:rPr>
                <w:rFonts w:ascii="Times New Roman" w:eastAsia="Times New Roman" w:hAnsi="Times New Roman" w:cs="Times New Roman"/>
                <w:sz w:val="24"/>
                <w:szCs w:val="24"/>
                <w:lang w:eastAsia="ru-RU"/>
              </w:rPr>
              <w:t>По результатам исследования напишите краткий отчет, содержащий основные результаты и выводы.</w:t>
            </w:r>
          </w:p>
          <w:p w14:paraId="4451407F" w14:textId="77777777" w:rsidR="006442C8" w:rsidRDefault="006442C8" w:rsidP="00DA045E">
            <w:pPr>
              <w:widowControl w:val="0"/>
              <w:tabs>
                <w:tab w:val="left" w:pos="708"/>
              </w:tabs>
              <w:autoSpaceDE w:val="0"/>
              <w:autoSpaceDN w:val="0"/>
              <w:rPr>
                <w:rFonts w:ascii="Times New Roman" w:eastAsia="Times New Roman" w:hAnsi="Times New Roman" w:cs="Times New Roman"/>
                <w:b/>
                <w:sz w:val="24"/>
                <w:szCs w:val="24"/>
                <w:lang w:eastAsia="ru-RU"/>
              </w:rPr>
            </w:pPr>
          </w:p>
          <w:p w14:paraId="446A98E8" w14:textId="77777777" w:rsidR="006442C8" w:rsidRDefault="006442C8" w:rsidP="00DA045E">
            <w:pPr>
              <w:widowControl w:val="0"/>
              <w:tabs>
                <w:tab w:val="left" w:pos="708"/>
              </w:tabs>
              <w:autoSpaceDE w:val="0"/>
              <w:autoSpaceDN w:val="0"/>
              <w:rPr>
                <w:rFonts w:ascii="Times New Roman" w:eastAsia="Times New Roman" w:hAnsi="Times New Roman" w:cs="Times New Roman"/>
                <w:b/>
                <w:sz w:val="24"/>
                <w:szCs w:val="24"/>
                <w:lang w:eastAsia="ru-RU"/>
              </w:rPr>
            </w:pPr>
          </w:p>
          <w:p w14:paraId="6078C0E3" w14:textId="77777777" w:rsidR="006442C8" w:rsidRDefault="006442C8" w:rsidP="00DA045E">
            <w:pPr>
              <w:widowControl w:val="0"/>
              <w:tabs>
                <w:tab w:val="left" w:pos="708"/>
              </w:tabs>
              <w:autoSpaceDE w:val="0"/>
              <w:autoSpaceDN w:val="0"/>
              <w:rPr>
                <w:rFonts w:ascii="Times New Roman" w:eastAsia="Times New Roman" w:hAnsi="Times New Roman" w:cs="Times New Roman"/>
                <w:b/>
                <w:sz w:val="24"/>
                <w:szCs w:val="24"/>
                <w:lang w:eastAsia="ru-RU"/>
              </w:rPr>
            </w:pPr>
          </w:p>
          <w:p w14:paraId="169331A3" w14:textId="77777777" w:rsidR="006442C8" w:rsidRDefault="006442C8" w:rsidP="00DA045E">
            <w:pPr>
              <w:widowControl w:val="0"/>
              <w:tabs>
                <w:tab w:val="left" w:pos="708"/>
              </w:tabs>
              <w:autoSpaceDE w:val="0"/>
              <w:autoSpaceDN w:val="0"/>
              <w:rPr>
                <w:rFonts w:ascii="Times New Roman" w:eastAsia="Times New Roman" w:hAnsi="Times New Roman" w:cs="Times New Roman"/>
                <w:b/>
                <w:sz w:val="24"/>
                <w:szCs w:val="24"/>
                <w:lang w:eastAsia="ru-RU"/>
              </w:rPr>
            </w:pPr>
          </w:p>
          <w:p w14:paraId="0EEB0208" w14:textId="77777777" w:rsidR="006442C8" w:rsidRPr="00630FB4" w:rsidRDefault="006442C8" w:rsidP="00DA045E">
            <w:pPr>
              <w:widowControl w:val="0"/>
              <w:tabs>
                <w:tab w:val="left" w:pos="708"/>
              </w:tabs>
              <w:autoSpaceDE w:val="0"/>
              <w:autoSpaceDN w:val="0"/>
              <w:rPr>
                <w:rFonts w:ascii="Times New Roman" w:eastAsia="Times New Roman" w:hAnsi="Times New Roman" w:cs="Times New Roman"/>
                <w:b/>
                <w:sz w:val="24"/>
                <w:szCs w:val="24"/>
                <w:lang w:eastAsia="ru-RU"/>
              </w:rPr>
            </w:pPr>
          </w:p>
          <w:p w14:paraId="57A61B2C" w14:textId="77777777" w:rsidR="00BD5D17" w:rsidRDefault="00BD5D17" w:rsidP="00DA045E">
            <w:pPr>
              <w:widowControl w:val="0"/>
              <w:tabs>
                <w:tab w:val="left" w:pos="708"/>
              </w:tabs>
              <w:autoSpaceDE w:val="0"/>
              <w:autoSpaceDN w:val="0"/>
              <w:rPr>
                <w:rFonts w:ascii="Times New Roman" w:eastAsia="Times New Roman" w:hAnsi="Times New Roman" w:cs="Times New Roman"/>
                <w:b/>
                <w:sz w:val="24"/>
                <w:szCs w:val="24"/>
                <w:lang w:eastAsia="ru-RU"/>
              </w:rPr>
            </w:pPr>
          </w:p>
          <w:p w14:paraId="4B3B8642" w14:textId="66AEB6C2" w:rsidR="00DA045E" w:rsidRPr="00A776F9" w:rsidRDefault="00DA045E" w:rsidP="00DA045E">
            <w:pPr>
              <w:widowControl w:val="0"/>
              <w:tabs>
                <w:tab w:val="left" w:pos="708"/>
              </w:tabs>
              <w:autoSpaceDE w:val="0"/>
              <w:autoSpaceDN w:val="0"/>
              <w:rPr>
                <w:rFonts w:ascii="Times New Roman" w:eastAsia="Times New Roman" w:hAnsi="Times New Roman" w:cs="Times New Roman"/>
                <w:sz w:val="24"/>
                <w:szCs w:val="24"/>
                <w:lang w:eastAsia="ru-RU"/>
              </w:rPr>
            </w:pPr>
            <w:r w:rsidRPr="00630FB4">
              <w:rPr>
                <w:rFonts w:ascii="Times New Roman" w:eastAsia="Times New Roman" w:hAnsi="Times New Roman" w:cs="Times New Roman"/>
                <w:b/>
                <w:sz w:val="24"/>
                <w:szCs w:val="24"/>
                <w:lang w:eastAsia="ru-RU"/>
              </w:rPr>
              <w:t>Задание 3</w:t>
            </w:r>
            <w:r w:rsidR="006442C8">
              <w:rPr>
                <w:rFonts w:ascii="Times New Roman" w:eastAsia="Times New Roman" w:hAnsi="Times New Roman" w:cs="Times New Roman"/>
                <w:b/>
                <w:sz w:val="24"/>
                <w:szCs w:val="24"/>
                <w:lang w:eastAsia="ru-RU"/>
              </w:rPr>
              <w:t xml:space="preserve"> </w:t>
            </w:r>
            <w:r w:rsidR="006442C8" w:rsidRPr="00D632A0">
              <w:rPr>
                <w:rFonts w:ascii="Times New Roman" w:eastAsia="Times New Roman" w:hAnsi="Times New Roman" w:cs="Times New Roman"/>
                <w:sz w:val="24"/>
                <w:szCs w:val="24"/>
                <w:lang w:eastAsia="ru-RU"/>
              </w:rPr>
              <w:t xml:space="preserve"> Подготовьте короткую презентацию на основе</w:t>
            </w:r>
            <w:r w:rsidR="006442C8">
              <w:t xml:space="preserve"> </w:t>
            </w:r>
            <w:r w:rsidR="006442C8" w:rsidRPr="00D632A0">
              <w:rPr>
                <w:rFonts w:ascii="Times New Roman" w:eastAsia="Times New Roman" w:hAnsi="Times New Roman" w:cs="Times New Roman"/>
                <w:sz w:val="24"/>
                <w:szCs w:val="24"/>
                <w:lang w:eastAsia="ru-RU"/>
              </w:rPr>
              <w:t>бухгалтерской, статистической отчетности</w:t>
            </w:r>
            <w:r w:rsidR="006442C8">
              <w:rPr>
                <w:rFonts w:ascii="Times New Roman" w:eastAsia="Times New Roman" w:hAnsi="Times New Roman" w:cs="Times New Roman"/>
                <w:sz w:val="24"/>
                <w:szCs w:val="24"/>
                <w:lang w:eastAsia="ru-RU"/>
              </w:rPr>
              <w:t xml:space="preserve"> и оцените перспективы дальнейшего развития компании.</w:t>
            </w:r>
          </w:p>
        </w:tc>
      </w:tr>
      <w:tr w:rsidR="00DA045E" w:rsidRPr="00A776F9" w14:paraId="70BA060A" w14:textId="77777777" w:rsidTr="00BC6808">
        <w:tc>
          <w:tcPr>
            <w:tcW w:w="1980" w:type="dxa"/>
          </w:tcPr>
          <w:p w14:paraId="10A75750" w14:textId="77777777" w:rsidR="00DA045E" w:rsidRPr="003A2303" w:rsidRDefault="00DA045E" w:rsidP="00DA045E">
            <w:pPr>
              <w:rPr>
                <w:rFonts w:ascii="Times New Roman" w:hAnsi="Times New Roman" w:cs="Times New Roman"/>
                <w:color w:val="000000"/>
                <w:sz w:val="24"/>
                <w:szCs w:val="24"/>
              </w:rPr>
            </w:pPr>
            <w:r w:rsidRPr="003A2303">
              <w:rPr>
                <w:rFonts w:ascii="Times New Roman" w:hAnsi="Times New Roman" w:cs="Times New Roman"/>
                <w:color w:val="000000"/>
                <w:sz w:val="24"/>
                <w:szCs w:val="24"/>
              </w:rPr>
              <w:lastRenderedPageBreak/>
              <w:t xml:space="preserve">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 </w:t>
            </w:r>
          </w:p>
          <w:p w14:paraId="6ACDEEED" w14:textId="77777777" w:rsidR="00DA045E" w:rsidRDefault="00DA045E" w:rsidP="00DA045E">
            <w:pPr>
              <w:widowControl w:val="0"/>
              <w:autoSpaceDE w:val="0"/>
              <w:autoSpaceDN w:val="0"/>
              <w:adjustRightInd w:val="0"/>
              <w:rPr>
                <w:rFonts w:ascii="Times New Roman" w:eastAsia="Times New Roman" w:hAnsi="Times New Roman" w:cs="Times New Roman"/>
                <w:sz w:val="28"/>
                <w:szCs w:val="28"/>
                <w:lang w:eastAsia="ru-RU"/>
              </w:rPr>
            </w:pPr>
          </w:p>
          <w:p w14:paraId="51FE6D63" w14:textId="2CAF3984" w:rsidR="00DA045E" w:rsidRPr="00593016" w:rsidRDefault="00DA045E" w:rsidP="00DA045E">
            <w:pPr>
              <w:widowControl w:val="0"/>
              <w:autoSpaceDE w:val="0"/>
              <w:autoSpaceDN w:val="0"/>
              <w:adjustRightInd w:val="0"/>
              <w:rPr>
                <w:rFonts w:ascii="Times New Roman" w:eastAsia="Times New Roman" w:hAnsi="Times New Roman" w:cs="Times New Roman"/>
                <w:sz w:val="24"/>
                <w:szCs w:val="24"/>
                <w:lang w:eastAsia="ru-RU"/>
              </w:rPr>
            </w:pPr>
            <w:r w:rsidRPr="00593016">
              <w:rPr>
                <w:rFonts w:ascii="Times New Roman" w:eastAsia="Times New Roman" w:hAnsi="Times New Roman" w:cs="Times New Roman"/>
                <w:sz w:val="24"/>
                <w:szCs w:val="24"/>
                <w:lang w:eastAsia="ru-RU"/>
              </w:rPr>
              <w:t>(ПКН-5</w:t>
            </w:r>
            <w:r>
              <w:rPr>
                <w:rFonts w:ascii="Times New Roman" w:eastAsia="Times New Roman" w:hAnsi="Times New Roman" w:cs="Times New Roman"/>
                <w:sz w:val="24"/>
                <w:szCs w:val="24"/>
                <w:lang w:eastAsia="ru-RU"/>
              </w:rPr>
              <w:t>)</w:t>
            </w:r>
          </w:p>
        </w:tc>
        <w:tc>
          <w:tcPr>
            <w:tcW w:w="2551" w:type="dxa"/>
          </w:tcPr>
          <w:p w14:paraId="5E6C3166" w14:textId="77777777" w:rsidR="00DA045E" w:rsidRPr="00280A97" w:rsidRDefault="00DA045E" w:rsidP="00DA045E">
            <w:pPr>
              <w:jc w:val="both"/>
              <w:rPr>
                <w:rFonts w:ascii="Times New Roman" w:hAnsi="Times New Roman" w:cs="Times New Roman"/>
                <w:sz w:val="24"/>
                <w:szCs w:val="24"/>
              </w:rPr>
            </w:pPr>
            <w:r>
              <w:rPr>
                <w:rFonts w:ascii="Times New Roman" w:hAnsi="Times New Roman" w:cs="Times New Roman"/>
                <w:sz w:val="24"/>
                <w:szCs w:val="24"/>
              </w:rPr>
              <w:t>1.</w:t>
            </w:r>
            <w:r w:rsidRPr="00280A97">
              <w:rPr>
                <w:rFonts w:ascii="Times New Roman" w:hAnsi="Times New Roman" w:cs="Times New Roman"/>
                <w:sz w:val="24"/>
                <w:szCs w:val="24"/>
              </w:rPr>
              <w:t>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77B00A44" w14:textId="77777777" w:rsidR="00DA045E" w:rsidRDefault="00DA045E" w:rsidP="00DA045E">
            <w:pPr>
              <w:jc w:val="both"/>
              <w:rPr>
                <w:rFonts w:ascii="Times New Roman" w:hAnsi="Times New Roman" w:cs="Times New Roman"/>
                <w:sz w:val="24"/>
                <w:szCs w:val="24"/>
              </w:rPr>
            </w:pPr>
          </w:p>
          <w:p w14:paraId="66902D6E" w14:textId="77777777" w:rsidR="00860802" w:rsidRDefault="00860802" w:rsidP="00DA045E">
            <w:pPr>
              <w:jc w:val="both"/>
              <w:rPr>
                <w:rFonts w:ascii="Times New Roman" w:hAnsi="Times New Roman" w:cs="Times New Roman"/>
                <w:sz w:val="24"/>
                <w:szCs w:val="24"/>
              </w:rPr>
            </w:pPr>
          </w:p>
          <w:p w14:paraId="5E2DB9FE" w14:textId="77777777" w:rsidR="00860802" w:rsidRDefault="00860802" w:rsidP="00DA045E">
            <w:pPr>
              <w:jc w:val="both"/>
              <w:rPr>
                <w:rFonts w:ascii="Times New Roman" w:hAnsi="Times New Roman" w:cs="Times New Roman"/>
                <w:sz w:val="24"/>
                <w:szCs w:val="24"/>
              </w:rPr>
            </w:pPr>
          </w:p>
          <w:p w14:paraId="3786C857" w14:textId="77777777" w:rsidR="00DA045E" w:rsidRPr="00280A97" w:rsidRDefault="00DA045E" w:rsidP="00DA045E">
            <w:pPr>
              <w:jc w:val="both"/>
              <w:rPr>
                <w:rFonts w:ascii="Times New Roman" w:hAnsi="Times New Roman" w:cs="Times New Roman"/>
                <w:sz w:val="24"/>
                <w:szCs w:val="24"/>
              </w:rPr>
            </w:pPr>
            <w:r>
              <w:rPr>
                <w:rFonts w:ascii="Times New Roman" w:hAnsi="Times New Roman" w:cs="Times New Roman"/>
                <w:sz w:val="24"/>
                <w:szCs w:val="24"/>
              </w:rPr>
              <w:t>2.Демонстрирует з</w:t>
            </w:r>
            <w:r w:rsidRPr="00280A97">
              <w:rPr>
                <w:rFonts w:ascii="Times New Roman" w:hAnsi="Times New Roman" w:cs="Times New Roman"/>
                <w:sz w:val="24"/>
                <w:szCs w:val="24"/>
              </w:rPr>
              <w:t>на</w:t>
            </w:r>
            <w:r>
              <w:rPr>
                <w:rFonts w:ascii="Times New Roman" w:hAnsi="Times New Roman" w:cs="Times New Roman"/>
                <w:sz w:val="24"/>
                <w:szCs w:val="24"/>
              </w:rPr>
              <w:t>ния</w:t>
            </w:r>
            <w:r w:rsidRPr="00280A97">
              <w:rPr>
                <w:rFonts w:ascii="Times New Roman" w:hAnsi="Times New Roman" w:cs="Times New Roman"/>
                <w:sz w:val="24"/>
                <w:szCs w:val="24"/>
              </w:rPr>
              <w:t xml:space="preserve"> содержани</w:t>
            </w:r>
            <w:r>
              <w:rPr>
                <w:rFonts w:ascii="Times New Roman" w:hAnsi="Times New Roman" w:cs="Times New Roman"/>
                <w:sz w:val="24"/>
                <w:szCs w:val="24"/>
              </w:rPr>
              <w:t>я</w:t>
            </w:r>
            <w:r w:rsidRPr="00280A97">
              <w:rPr>
                <w:rFonts w:ascii="Times New Roman" w:hAnsi="Times New Roman" w:cs="Times New Roman"/>
                <w:sz w:val="24"/>
                <w:szCs w:val="24"/>
              </w:rPr>
              <w:t xml:space="preserve"> основных схем финансового обеспечения инвестиционных проектов и их особенностей.</w:t>
            </w:r>
          </w:p>
          <w:p w14:paraId="48C09256" w14:textId="77777777" w:rsidR="00DA045E" w:rsidRDefault="00DA045E" w:rsidP="00DA045E">
            <w:pPr>
              <w:shd w:val="clear" w:color="auto" w:fill="FFFFFF"/>
              <w:rPr>
                <w:rFonts w:ascii="Times New Roman" w:hAnsi="Times New Roman" w:cs="Times New Roman"/>
                <w:sz w:val="24"/>
                <w:szCs w:val="24"/>
              </w:rPr>
            </w:pPr>
          </w:p>
          <w:p w14:paraId="477F396C" w14:textId="77777777" w:rsidR="00860802" w:rsidRDefault="00860802" w:rsidP="00DA045E">
            <w:pPr>
              <w:shd w:val="clear" w:color="auto" w:fill="FFFFFF"/>
              <w:rPr>
                <w:rFonts w:ascii="Times New Roman" w:hAnsi="Times New Roman" w:cs="Times New Roman"/>
                <w:sz w:val="24"/>
                <w:szCs w:val="24"/>
              </w:rPr>
            </w:pPr>
          </w:p>
          <w:p w14:paraId="2E6B4C04" w14:textId="1EBADA31" w:rsidR="00DA045E" w:rsidRPr="00A776F9" w:rsidRDefault="00DA045E" w:rsidP="00DA045E">
            <w:pPr>
              <w:widowControl w:val="0"/>
              <w:tabs>
                <w:tab w:val="left" w:pos="708"/>
              </w:tabs>
              <w:autoSpaceDE w:val="0"/>
              <w:autoSpaceDN w:val="0"/>
              <w:rPr>
                <w:rFonts w:ascii="Times New Roman" w:eastAsia="Times New Roman" w:hAnsi="Times New Roman" w:cs="Times New Roman"/>
                <w:sz w:val="24"/>
                <w:szCs w:val="24"/>
                <w:lang w:eastAsia="ru-RU"/>
              </w:rPr>
            </w:pPr>
            <w:r>
              <w:rPr>
                <w:rFonts w:ascii="Times New Roman" w:hAnsi="Times New Roman" w:cs="Times New Roman"/>
                <w:sz w:val="24"/>
                <w:szCs w:val="24"/>
              </w:rPr>
              <w:t>3.</w:t>
            </w:r>
            <w:r w:rsidRPr="00280A97">
              <w:rPr>
                <w:rFonts w:ascii="Times New Roman" w:hAnsi="Times New Roman" w:cs="Times New Roman"/>
                <w:sz w:val="24"/>
                <w:szCs w:val="24"/>
              </w:rPr>
              <w:t xml:space="preserve">Обосновывает решения по управлению инвестиционными проектами и финансовыми потоками на основе интеграции знаний из разных областей   </w:t>
            </w:r>
          </w:p>
        </w:tc>
        <w:tc>
          <w:tcPr>
            <w:tcW w:w="3119" w:type="dxa"/>
          </w:tcPr>
          <w:p w14:paraId="7B444397" w14:textId="77777777" w:rsidR="00DA045E" w:rsidRPr="00BA0425" w:rsidRDefault="00DA045E" w:rsidP="00DA045E">
            <w:pPr>
              <w:rPr>
                <w:rFonts w:ascii="Times New Roman" w:hAnsi="Times New Roman" w:cs="Times New Roman"/>
                <w:color w:val="000000" w:themeColor="text1"/>
                <w:sz w:val="24"/>
                <w:szCs w:val="24"/>
              </w:rPr>
            </w:pPr>
            <w:r w:rsidRPr="00BA0425">
              <w:rPr>
                <w:rFonts w:ascii="Times New Roman" w:hAnsi="Times New Roman" w:cs="Times New Roman"/>
                <w:b/>
                <w:bCs/>
                <w:color w:val="000000" w:themeColor="text1"/>
                <w:sz w:val="24"/>
                <w:szCs w:val="24"/>
                <w:lang w:eastAsia="ru-RU"/>
              </w:rPr>
              <w:t>Знание</w:t>
            </w:r>
            <w:r w:rsidRPr="00BA0425">
              <w:rPr>
                <w:rFonts w:ascii="Times New Roman" w:hAnsi="Times New Roman" w:cs="Times New Roman"/>
                <w:color w:val="000000" w:themeColor="text1"/>
                <w:sz w:val="24"/>
                <w:szCs w:val="24"/>
                <w:lang w:eastAsia="ru-RU"/>
              </w:rPr>
              <w:t xml:space="preserve"> экономических законов и других теоретических познаний</w:t>
            </w:r>
            <w:r w:rsidRPr="00BA0425">
              <w:rPr>
                <w:rFonts w:ascii="Times New Roman" w:hAnsi="Times New Roman" w:cs="Times New Roman"/>
                <w:color w:val="000000" w:themeColor="text1"/>
                <w:sz w:val="24"/>
                <w:szCs w:val="24"/>
              </w:rPr>
              <w:t xml:space="preserve"> для разработки алгоритмов управления экономическими рисками, инвестиционными проектами, финансовыми потоками ТНК.</w:t>
            </w:r>
          </w:p>
          <w:p w14:paraId="04E1FC08" w14:textId="77777777" w:rsidR="00DA045E" w:rsidRPr="00BA0425" w:rsidRDefault="00DA045E" w:rsidP="00DA045E">
            <w:pPr>
              <w:rPr>
                <w:rFonts w:ascii="Times New Roman" w:hAnsi="Times New Roman" w:cs="Times New Roman"/>
                <w:color w:val="000000" w:themeColor="text1"/>
                <w:sz w:val="24"/>
                <w:szCs w:val="24"/>
              </w:rPr>
            </w:pPr>
            <w:r w:rsidRPr="00BA0425">
              <w:rPr>
                <w:rFonts w:ascii="Times New Roman" w:hAnsi="Times New Roman" w:cs="Times New Roman"/>
                <w:b/>
                <w:bCs/>
                <w:color w:val="000000" w:themeColor="text1"/>
                <w:sz w:val="24"/>
                <w:szCs w:val="24"/>
                <w:lang w:eastAsia="ru-RU"/>
              </w:rPr>
              <w:t>Умение</w:t>
            </w:r>
            <w:r w:rsidRPr="00BA0425">
              <w:rPr>
                <w:rFonts w:ascii="Times New Roman" w:hAnsi="Times New Roman" w:cs="Times New Roman"/>
                <w:color w:val="000000" w:themeColor="text1"/>
                <w:sz w:val="24"/>
                <w:szCs w:val="24"/>
                <w:lang w:eastAsia="ru-RU"/>
              </w:rPr>
              <w:t xml:space="preserve"> разрабатывать </w:t>
            </w:r>
            <w:r w:rsidRPr="00BA0425">
              <w:rPr>
                <w:rFonts w:ascii="Times New Roman" w:hAnsi="Times New Roman" w:cs="Times New Roman"/>
                <w:color w:val="000000" w:themeColor="text1"/>
                <w:sz w:val="24"/>
                <w:szCs w:val="24"/>
              </w:rPr>
              <w:t>алгоритмы управления экономическими рисками, инвестиционными проектами, финансовыми потоками ТНК.</w:t>
            </w:r>
          </w:p>
          <w:p w14:paraId="6C8E8244" w14:textId="77777777" w:rsidR="00DA045E" w:rsidRPr="00BA0425" w:rsidRDefault="00DA045E" w:rsidP="00DA045E">
            <w:pPr>
              <w:rPr>
                <w:rFonts w:ascii="Times New Roman" w:hAnsi="Times New Roman" w:cs="Times New Roman"/>
                <w:color w:val="000000" w:themeColor="text1"/>
                <w:sz w:val="24"/>
                <w:szCs w:val="24"/>
              </w:rPr>
            </w:pPr>
            <w:r w:rsidRPr="00BA0425">
              <w:rPr>
                <w:rFonts w:ascii="Times New Roman" w:hAnsi="Times New Roman" w:cs="Times New Roman"/>
                <w:b/>
                <w:bCs/>
                <w:color w:val="000000" w:themeColor="text1"/>
                <w:sz w:val="24"/>
                <w:szCs w:val="24"/>
                <w:lang w:eastAsia="ru-RU"/>
              </w:rPr>
              <w:t>Знание</w:t>
            </w:r>
            <w:r w:rsidRPr="00BA0425">
              <w:rPr>
                <w:rFonts w:ascii="Times New Roman" w:hAnsi="Times New Roman" w:cs="Times New Roman"/>
                <w:color w:val="000000" w:themeColor="text1"/>
                <w:sz w:val="24"/>
                <w:szCs w:val="24"/>
                <w:lang w:eastAsia="ru-RU"/>
              </w:rPr>
              <w:t xml:space="preserve"> критериев содержания основных схем </w:t>
            </w:r>
            <w:r w:rsidRPr="00BA0425">
              <w:rPr>
                <w:rFonts w:ascii="Times New Roman" w:hAnsi="Times New Roman" w:cs="Times New Roman"/>
                <w:color w:val="000000" w:themeColor="text1"/>
                <w:sz w:val="24"/>
                <w:szCs w:val="24"/>
              </w:rPr>
              <w:t>финансового обеспечения инвестиционных проектов ТНК и их особенностей.</w:t>
            </w:r>
          </w:p>
          <w:p w14:paraId="32284FDC" w14:textId="77777777" w:rsidR="00DA045E" w:rsidRPr="00BA0425" w:rsidRDefault="00DA045E" w:rsidP="00DA045E">
            <w:pPr>
              <w:rPr>
                <w:rFonts w:ascii="Times New Roman" w:hAnsi="Times New Roman" w:cs="Times New Roman"/>
                <w:color w:val="000000" w:themeColor="text1"/>
                <w:sz w:val="24"/>
                <w:szCs w:val="24"/>
              </w:rPr>
            </w:pPr>
            <w:r w:rsidRPr="00BA0425">
              <w:rPr>
                <w:rFonts w:ascii="Times New Roman" w:hAnsi="Times New Roman" w:cs="Times New Roman"/>
                <w:b/>
                <w:bCs/>
                <w:color w:val="000000" w:themeColor="text1"/>
                <w:sz w:val="24"/>
                <w:szCs w:val="24"/>
                <w:lang w:eastAsia="ru-RU"/>
              </w:rPr>
              <w:t>Умение</w:t>
            </w:r>
            <w:r w:rsidRPr="00BA0425">
              <w:rPr>
                <w:rFonts w:ascii="Times New Roman" w:hAnsi="Times New Roman" w:cs="Times New Roman"/>
                <w:color w:val="000000" w:themeColor="text1"/>
                <w:sz w:val="24"/>
                <w:szCs w:val="24"/>
                <w:lang w:eastAsia="ru-RU"/>
              </w:rPr>
              <w:t xml:space="preserve"> анализировать и создавать </w:t>
            </w:r>
            <w:r w:rsidRPr="00BA0425">
              <w:rPr>
                <w:rFonts w:ascii="Times New Roman" w:hAnsi="Times New Roman" w:cs="Times New Roman"/>
                <w:color w:val="000000" w:themeColor="text1"/>
                <w:sz w:val="24"/>
                <w:szCs w:val="24"/>
              </w:rPr>
              <w:t>схемы финансового обеспечения инвестиционных проектов ТНК.</w:t>
            </w:r>
          </w:p>
          <w:p w14:paraId="4F8C66CA" w14:textId="77777777" w:rsidR="00DA045E" w:rsidRPr="00BA0425" w:rsidRDefault="00DA045E" w:rsidP="00DA045E">
            <w:pPr>
              <w:shd w:val="clear" w:color="auto" w:fill="FFFFFF"/>
              <w:rPr>
                <w:rFonts w:ascii="Times New Roman" w:hAnsi="Times New Roman" w:cs="Times New Roman"/>
                <w:color w:val="000000" w:themeColor="text1"/>
                <w:sz w:val="24"/>
                <w:szCs w:val="24"/>
                <w:lang w:eastAsia="ru-RU"/>
              </w:rPr>
            </w:pPr>
            <w:r w:rsidRPr="00BA0425">
              <w:rPr>
                <w:rFonts w:ascii="Times New Roman" w:hAnsi="Times New Roman" w:cs="Times New Roman"/>
                <w:b/>
                <w:color w:val="000000" w:themeColor="text1"/>
                <w:sz w:val="24"/>
                <w:szCs w:val="24"/>
                <w:lang w:eastAsia="ru-RU"/>
              </w:rPr>
              <w:t xml:space="preserve">Знание </w:t>
            </w:r>
            <w:r w:rsidRPr="00BA0425">
              <w:rPr>
                <w:rFonts w:ascii="Times New Roman" w:hAnsi="Times New Roman" w:cs="Times New Roman"/>
                <w:color w:val="000000" w:themeColor="text1"/>
                <w:sz w:val="24"/>
                <w:szCs w:val="24"/>
                <w:lang w:eastAsia="ru-RU"/>
              </w:rPr>
              <w:t xml:space="preserve">методик и алгоритмов обоснования </w:t>
            </w:r>
          </w:p>
          <w:p w14:paraId="5850323E" w14:textId="77777777" w:rsidR="00DA045E" w:rsidRPr="00BA0425" w:rsidRDefault="00DA045E" w:rsidP="00DA045E">
            <w:pPr>
              <w:shd w:val="clear" w:color="auto" w:fill="FFFFFF"/>
              <w:rPr>
                <w:rFonts w:ascii="Times New Roman" w:hAnsi="Times New Roman" w:cs="Times New Roman"/>
                <w:color w:val="000000" w:themeColor="text1"/>
                <w:sz w:val="24"/>
                <w:szCs w:val="24"/>
                <w:lang w:eastAsia="ru-RU"/>
              </w:rPr>
            </w:pPr>
            <w:r w:rsidRPr="00BA0425">
              <w:rPr>
                <w:rFonts w:ascii="Times New Roman" w:hAnsi="Times New Roman" w:cs="Times New Roman"/>
                <w:color w:val="000000" w:themeColor="text1"/>
                <w:sz w:val="24"/>
                <w:szCs w:val="24"/>
              </w:rPr>
              <w:t xml:space="preserve">решений по управлению инвестиционными проектами и финансовыми потоками ТНК на основе интеграции знаний из разных областей   </w:t>
            </w:r>
          </w:p>
          <w:p w14:paraId="66BE0366" w14:textId="17A44CB8" w:rsidR="00DA045E" w:rsidRPr="00A776F9" w:rsidRDefault="00DA045E" w:rsidP="00DA045E">
            <w:pPr>
              <w:shd w:val="clear" w:color="auto" w:fill="FFFFFF"/>
              <w:rPr>
                <w:rFonts w:ascii="Times New Roman" w:eastAsia="Times New Roman" w:hAnsi="Times New Roman" w:cs="Times New Roman"/>
                <w:sz w:val="28"/>
                <w:szCs w:val="28"/>
                <w:lang w:eastAsia="ru-RU"/>
              </w:rPr>
            </w:pPr>
            <w:r w:rsidRPr="00BA0425">
              <w:rPr>
                <w:rFonts w:ascii="Times New Roman" w:hAnsi="Times New Roman" w:cs="Times New Roman"/>
                <w:b/>
                <w:color w:val="000000" w:themeColor="text1"/>
                <w:sz w:val="24"/>
                <w:szCs w:val="24"/>
                <w:lang w:eastAsia="ru-RU"/>
              </w:rPr>
              <w:t xml:space="preserve">Умение </w:t>
            </w:r>
            <w:r w:rsidRPr="00BA0425">
              <w:rPr>
                <w:rFonts w:ascii="Times New Roman" w:hAnsi="Times New Roman" w:cs="Times New Roman"/>
                <w:color w:val="000000" w:themeColor="text1"/>
                <w:sz w:val="24"/>
                <w:szCs w:val="24"/>
                <w:lang w:eastAsia="ru-RU"/>
              </w:rPr>
              <w:t xml:space="preserve">интегрировать знания </w:t>
            </w:r>
            <w:r w:rsidRPr="00BA0425">
              <w:rPr>
                <w:rFonts w:ascii="Times New Roman" w:hAnsi="Times New Roman" w:cs="Times New Roman"/>
                <w:color w:val="000000" w:themeColor="text1"/>
                <w:sz w:val="24"/>
                <w:szCs w:val="24"/>
              </w:rPr>
              <w:t xml:space="preserve">из разных областей для обоснования решений по управлению </w:t>
            </w:r>
            <w:r w:rsidRPr="00BA0425">
              <w:rPr>
                <w:rFonts w:ascii="Times New Roman" w:hAnsi="Times New Roman" w:cs="Times New Roman"/>
                <w:color w:val="000000" w:themeColor="text1"/>
                <w:sz w:val="24"/>
                <w:szCs w:val="24"/>
              </w:rPr>
              <w:lastRenderedPageBreak/>
              <w:t>инвестиционными проектами и финансовыми потоками ТНК.</w:t>
            </w:r>
          </w:p>
        </w:tc>
        <w:tc>
          <w:tcPr>
            <w:tcW w:w="2835" w:type="dxa"/>
            <w:shd w:val="clear" w:color="auto" w:fill="auto"/>
          </w:tcPr>
          <w:p w14:paraId="2FCC31D5" w14:textId="1F2CF7AD" w:rsidR="00DA045E" w:rsidRPr="00630FB4" w:rsidRDefault="00DA045E" w:rsidP="00DA045E">
            <w:pPr>
              <w:widowControl w:val="0"/>
              <w:tabs>
                <w:tab w:val="left" w:pos="708"/>
              </w:tabs>
              <w:autoSpaceDE w:val="0"/>
              <w:autoSpaceDN w:val="0"/>
              <w:rPr>
                <w:rFonts w:ascii="Times New Roman" w:eastAsia="Times New Roman" w:hAnsi="Times New Roman" w:cs="Times New Roman"/>
                <w:b/>
                <w:sz w:val="24"/>
                <w:szCs w:val="24"/>
                <w:lang w:eastAsia="ru-RU"/>
              </w:rPr>
            </w:pPr>
            <w:r w:rsidRPr="00630FB4">
              <w:rPr>
                <w:rFonts w:ascii="Times New Roman" w:eastAsia="Times New Roman" w:hAnsi="Times New Roman" w:cs="Times New Roman"/>
                <w:b/>
                <w:sz w:val="24"/>
                <w:szCs w:val="24"/>
                <w:lang w:eastAsia="ru-RU"/>
              </w:rPr>
              <w:lastRenderedPageBreak/>
              <w:t>Задание 1</w:t>
            </w:r>
          </w:p>
          <w:p w14:paraId="2D3B27F7" w14:textId="77777777" w:rsidR="00DA045E" w:rsidRPr="00D632A0" w:rsidRDefault="00DA045E" w:rsidP="00DA045E">
            <w:pPr>
              <w:widowControl w:val="0"/>
              <w:tabs>
                <w:tab w:val="left" w:pos="708"/>
              </w:tabs>
              <w:autoSpaceDE w:val="0"/>
              <w:autoSpaceDN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Укажите основные правила конвертации отчетности иностранных филиалов корпорации в местной валюте в централизованную отчетность корпорации в валюте местонахождения ее штаб-квартиры</w:t>
            </w:r>
            <w:r w:rsidRPr="00D632A0">
              <w:rPr>
                <w:rFonts w:ascii="Times New Roman" w:eastAsia="Times New Roman" w:hAnsi="Times New Roman" w:cs="Times New Roman"/>
                <w:sz w:val="24"/>
                <w:szCs w:val="24"/>
                <w:lang w:eastAsia="ru-RU"/>
              </w:rPr>
              <w:t>.</w:t>
            </w:r>
          </w:p>
          <w:p w14:paraId="51790426" w14:textId="77777777" w:rsidR="00DA045E" w:rsidRDefault="00DA045E" w:rsidP="00DA045E">
            <w:pPr>
              <w:widowControl w:val="0"/>
              <w:tabs>
                <w:tab w:val="left" w:pos="708"/>
              </w:tabs>
              <w:autoSpaceDE w:val="0"/>
              <w:autoSpaceDN w:val="0"/>
              <w:rPr>
                <w:rFonts w:ascii="Times New Roman" w:eastAsia="Times New Roman" w:hAnsi="Times New Roman" w:cs="Times New Roman"/>
                <w:sz w:val="24"/>
                <w:szCs w:val="24"/>
                <w:lang w:eastAsia="ru-RU"/>
              </w:rPr>
            </w:pPr>
          </w:p>
          <w:p w14:paraId="135F3AEE" w14:textId="701C74F3" w:rsidR="00DA045E" w:rsidRPr="00D632A0" w:rsidRDefault="00860802" w:rsidP="00DA045E">
            <w:pPr>
              <w:widowControl w:val="0"/>
              <w:tabs>
                <w:tab w:val="left" w:pos="708"/>
              </w:tabs>
              <w:autoSpaceDE w:val="0"/>
              <w:autoSpaceDN w:val="0"/>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Задание</w:t>
            </w:r>
            <w:r w:rsidR="00DA045E" w:rsidRPr="00D632A0">
              <w:rPr>
                <w:rFonts w:ascii="Times New Roman" w:eastAsia="Times New Roman" w:hAnsi="Times New Roman" w:cs="Times New Roman"/>
                <w:b/>
                <w:bCs/>
                <w:sz w:val="24"/>
                <w:szCs w:val="24"/>
                <w:lang w:eastAsia="ru-RU"/>
              </w:rPr>
              <w:t xml:space="preserve"> 2</w:t>
            </w:r>
          </w:p>
          <w:p w14:paraId="2709EB69" w14:textId="25AD0698" w:rsidR="00DA045E" w:rsidRDefault="00DA045E" w:rsidP="00DA045E">
            <w:pPr>
              <w:widowControl w:val="0"/>
              <w:tabs>
                <w:tab w:val="left" w:pos="708"/>
              </w:tabs>
              <w:autoSpaceDE w:val="0"/>
              <w:autoSpaceDN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Определите подходы к управлению риском во</w:t>
            </w:r>
            <w:r w:rsidR="00BD5D17">
              <w:rPr>
                <w:rFonts w:ascii="Times New Roman" w:eastAsia="Times New Roman" w:hAnsi="Times New Roman" w:cs="Times New Roman"/>
                <w:sz w:val="24"/>
                <w:szCs w:val="24"/>
                <w:lang w:eastAsia="ru-RU"/>
              </w:rPr>
              <w:t xml:space="preserve">латильности курса валюты </w:t>
            </w:r>
            <w:r>
              <w:rPr>
                <w:rFonts w:ascii="Times New Roman" w:eastAsia="Times New Roman" w:hAnsi="Times New Roman" w:cs="Times New Roman"/>
                <w:sz w:val="24"/>
                <w:szCs w:val="24"/>
                <w:lang w:eastAsia="ru-RU"/>
              </w:rPr>
              <w:t>местонахождения иностранного филиала корпорации для обеспечения устойчивого финансового результата филиала для отражения в централизованной отчетности корпорации.</w:t>
            </w:r>
          </w:p>
          <w:p w14:paraId="58347D5C" w14:textId="57AF6066" w:rsidR="00860802" w:rsidRPr="00E20CE9" w:rsidRDefault="00860802" w:rsidP="00DA045E">
            <w:pPr>
              <w:widowControl w:val="0"/>
              <w:tabs>
                <w:tab w:val="left" w:pos="708"/>
              </w:tabs>
              <w:autoSpaceDE w:val="0"/>
              <w:autoSpaceDN w:val="0"/>
              <w:rPr>
                <w:rFonts w:ascii="Times New Roman" w:eastAsia="Times New Roman" w:hAnsi="Times New Roman" w:cs="Times New Roman"/>
                <w:b/>
                <w:sz w:val="24"/>
                <w:szCs w:val="24"/>
                <w:lang w:eastAsia="ru-RU"/>
              </w:rPr>
            </w:pPr>
            <w:r w:rsidRPr="00860802">
              <w:rPr>
                <w:rFonts w:ascii="Times New Roman" w:eastAsia="Times New Roman" w:hAnsi="Times New Roman" w:cs="Times New Roman"/>
                <w:b/>
                <w:bCs/>
                <w:sz w:val="24"/>
                <w:szCs w:val="24"/>
                <w:lang w:eastAsia="ru-RU"/>
              </w:rPr>
              <w:t>Задание 3</w:t>
            </w:r>
            <w:r>
              <w:rPr>
                <w:rFonts w:ascii="Times New Roman" w:eastAsia="Times New Roman" w:hAnsi="Times New Roman" w:cs="Times New Roman"/>
                <w:sz w:val="24"/>
                <w:szCs w:val="24"/>
                <w:lang w:eastAsia="ru-RU"/>
              </w:rPr>
              <w:t xml:space="preserve">  Предложите и проанализируйте возможные действия компании в условиях наступления чрезвычайной ситуации.</w:t>
            </w:r>
          </w:p>
        </w:tc>
      </w:tr>
    </w:tbl>
    <w:p w14:paraId="6B52B961" w14:textId="3CF1AF41" w:rsidR="00F80B90" w:rsidRPr="005B3D98" w:rsidRDefault="00F80B90" w:rsidP="005B3D98">
      <w:pPr>
        <w:spacing w:line="240" w:lineRule="auto"/>
        <w:rPr>
          <w:rFonts w:asciiTheme="majorBidi" w:hAnsiTheme="majorBidi" w:cstheme="majorBidi"/>
          <w:sz w:val="28"/>
          <w:szCs w:val="28"/>
          <w:lang w:eastAsia="ru-RU"/>
        </w:rPr>
      </w:pPr>
    </w:p>
    <w:p w14:paraId="44726A23" w14:textId="375AEF4D" w:rsidR="006573DB" w:rsidRPr="005176A9" w:rsidRDefault="005176A9" w:rsidP="00F34538">
      <w:pPr>
        <w:spacing w:line="240" w:lineRule="auto"/>
        <w:rPr>
          <w:rFonts w:asciiTheme="majorBidi" w:hAnsiTheme="majorBidi" w:cstheme="majorBidi"/>
          <w:b/>
          <w:bCs/>
          <w:sz w:val="28"/>
          <w:szCs w:val="28"/>
        </w:rPr>
      </w:pPr>
      <w:r w:rsidRPr="005176A9">
        <w:rPr>
          <w:rFonts w:asciiTheme="majorBidi" w:hAnsiTheme="majorBidi" w:cstheme="majorBidi"/>
          <w:b/>
          <w:bCs/>
          <w:sz w:val="28"/>
          <w:szCs w:val="28"/>
        </w:rPr>
        <w:t>Типовые контрольные задания и материалы, необходимые</w:t>
      </w:r>
      <w:r w:rsidR="00DA045E">
        <w:rPr>
          <w:rFonts w:asciiTheme="majorBidi" w:hAnsiTheme="majorBidi" w:cstheme="majorBidi"/>
          <w:b/>
          <w:bCs/>
          <w:sz w:val="28"/>
          <w:szCs w:val="28"/>
        </w:rPr>
        <w:t xml:space="preserve"> для </w:t>
      </w:r>
      <w:r w:rsidRPr="005176A9">
        <w:rPr>
          <w:rFonts w:asciiTheme="majorBidi" w:hAnsiTheme="majorBidi" w:cstheme="majorBidi"/>
          <w:b/>
          <w:bCs/>
          <w:sz w:val="28"/>
          <w:szCs w:val="28"/>
        </w:rPr>
        <w:t>оценки знаний</w:t>
      </w:r>
      <w:r w:rsidR="00BA4A00">
        <w:rPr>
          <w:rFonts w:asciiTheme="majorBidi" w:hAnsiTheme="majorBidi" w:cstheme="majorBidi"/>
          <w:b/>
          <w:bCs/>
          <w:sz w:val="28"/>
          <w:szCs w:val="28"/>
        </w:rPr>
        <w:t xml:space="preserve"> и </w:t>
      </w:r>
      <w:r w:rsidRPr="005176A9">
        <w:rPr>
          <w:rFonts w:asciiTheme="majorBidi" w:hAnsiTheme="majorBidi" w:cstheme="majorBidi"/>
          <w:b/>
          <w:bCs/>
          <w:sz w:val="28"/>
          <w:szCs w:val="28"/>
        </w:rPr>
        <w:t>умений</w:t>
      </w:r>
    </w:p>
    <w:p w14:paraId="5DFE668E" w14:textId="77777777" w:rsidR="009D1246" w:rsidRPr="00074004" w:rsidRDefault="009D1246">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Сущность и тенденции развития глобальной конкуренции.</w:t>
      </w:r>
    </w:p>
    <w:p w14:paraId="03B13114" w14:textId="072E23AD" w:rsidR="009D1246" w:rsidRPr="00074004" w:rsidRDefault="009D1246">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lang w:val="en-US"/>
          <w14:ligatures w14:val="none"/>
        </w:rPr>
      </w:pPr>
      <w:r w:rsidRPr="00074004">
        <w:rPr>
          <w:rFonts w:ascii="Times New Roman" w:hAnsi="Times New Roman" w:cs="Times New Roman"/>
          <w:color w:val="000000"/>
          <w:kern w:val="0"/>
          <w:sz w:val="28"/>
          <w:szCs w:val="28"/>
          <w:lang w:val="ru"/>
          <w14:ligatures w14:val="none"/>
        </w:rPr>
        <w:t xml:space="preserve">Характеристика </w:t>
      </w:r>
      <w:r w:rsidR="009E12D0">
        <w:rPr>
          <w:rFonts w:ascii="Times New Roman" w:hAnsi="Times New Roman" w:cs="Times New Roman"/>
          <w:color w:val="000000"/>
          <w:kern w:val="0"/>
          <w:sz w:val="28"/>
          <w:szCs w:val="28"/>
          <w:lang w:val="ru"/>
          <w14:ligatures w14:val="none"/>
        </w:rPr>
        <w:t>транснациональн</w:t>
      </w:r>
      <w:r w:rsidRPr="00074004">
        <w:rPr>
          <w:rFonts w:ascii="Times New Roman" w:hAnsi="Times New Roman" w:cs="Times New Roman"/>
          <w:color w:val="000000"/>
          <w:kern w:val="0"/>
          <w:sz w:val="28"/>
          <w:szCs w:val="28"/>
          <w:lang w:val="ru"/>
          <w14:ligatures w14:val="none"/>
        </w:rPr>
        <w:t>ых корпораций.</w:t>
      </w:r>
    </w:p>
    <w:p w14:paraId="4B142C29" w14:textId="77777777" w:rsidR="00BC6808" w:rsidRPr="008D2537" w:rsidRDefault="009D1246">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 xml:space="preserve">Корпоративная деятельность на развивающихся, местных и международных рынках. </w:t>
      </w:r>
    </w:p>
    <w:p w14:paraId="3FB4776D" w14:textId="090CCCA9" w:rsidR="009D1246" w:rsidRPr="00BC6808" w:rsidRDefault="009D1246">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Изменение региональных приоритетов деловой активности международных корпораций.</w:t>
      </w:r>
    </w:p>
    <w:p w14:paraId="0918A8DC" w14:textId="39913D12" w:rsidR="009D1246" w:rsidRPr="00074004" w:rsidRDefault="009E12D0">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Pr>
          <w:rFonts w:ascii="Times New Roman" w:hAnsi="Times New Roman" w:cs="Times New Roman"/>
          <w:color w:val="000000"/>
          <w:kern w:val="0"/>
          <w:sz w:val="28"/>
          <w:szCs w:val="28"/>
          <w:lang w:val="ru"/>
          <w14:ligatures w14:val="none"/>
        </w:rPr>
        <w:t>Каким образом н</w:t>
      </w:r>
      <w:proofErr w:type="spellStart"/>
      <w:r w:rsidRPr="00810DCD">
        <w:rPr>
          <w:rFonts w:asciiTheme="majorBidi" w:hAnsiTheme="majorBidi" w:cstheme="majorBidi"/>
          <w:sz w:val="28"/>
          <w:szCs w:val="28"/>
        </w:rPr>
        <w:t>овые</w:t>
      </w:r>
      <w:proofErr w:type="spellEnd"/>
      <w:r w:rsidRPr="00810DCD">
        <w:rPr>
          <w:rFonts w:asciiTheme="majorBidi" w:hAnsiTheme="majorBidi" w:cstheme="majorBidi"/>
          <w:sz w:val="28"/>
          <w:szCs w:val="28"/>
        </w:rPr>
        <w:t xml:space="preserve"> технологии меняют способы ведения бизнеса и генерации прибыли</w:t>
      </w:r>
    </w:p>
    <w:p w14:paraId="1212BD4B" w14:textId="571ABFD7" w:rsidR="009D1246" w:rsidRPr="00074004" w:rsidRDefault="009E12D0">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lang w:val="en-US"/>
          <w14:ligatures w14:val="none"/>
        </w:rPr>
      </w:pPr>
      <w:r>
        <w:rPr>
          <w:rFonts w:asciiTheme="majorBidi" w:hAnsiTheme="majorBidi" w:cstheme="majorBidi"/>
          <w:sz w:val="28"/>
          <w:szCs w:val="28"/>
        </w:rPr>
        <w:t>Т</w:t>
      </w:r>
      <w:r w:rsidRPr="00810DCD">
        <w:rPr>
          <w:rFonts w:asciiTheme="majorBidi" w:hAnsiTheme="majorBidi" w:cstheme="majorBidi"/>
          <w:sz w:val="28"/>
          <w:szCs w:val="28"/>
        </w:rPr>
        <w:t>енденции в регулировании ПИИ</w:t>
      </w:r>
      <w:r w:rsidR="009D1246" w:rsidRPr="00074004">
        <w:rPr>
          <w:rFonts w:ascii="Times New Roman" w:hAnsi="Times New Roman" w:cs="Times New Roman"/>
          <w:color w:val="000000"/>
          <w:kern w:val="0"/>
          <w:sz w:val="28"/>
          <w:szCs w:val="28"/>
          <w:lang w:val="ru"/>
          <w14:ligatures w14:val="none"/>
        </w:rPr>
        <w:t>.</w:t>
      </w:r>
    </w:p>
    <w:p w14:paraId="73F490A7" w14:textId="76389453" w:rsidR="009D1246" w:rsidRPr="00074004" w:rsidRDefault="009E12D0">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Pr>
          <w:rFonts w:asciiTheme="majorBidi" w:hAnsiTheme="majorBidi" w:cstheme="majorBidi"/>
          <w:sz w:val="28"/>
          <w:szCs w:val="28"/>
        </w:rPr>
        <w:t>Г</w:t>
      </w:r>
      <w:r w:rsidRPr="00AD17DC">
        <w:rPr>
          <w:rFonts w:asciiTheme="majorBidi" w:hAnsiTheme="majorBidi" w:cstheme="majorBidi"/>
          <w:sz w:val="28"/>
          <w:szCs w:val="28"/>
        </w:rPr>
        <w:t>лобальная реформа корпоративного налога, суть и особенности ее реализации</w:t>
      </w:r>
      <w:r w:rsidR="009D1246" w:rsidRPr="00074004">
        <w:rPr>
          <w:rFonts w:ascii="Times New Roman" w:hAnsi="Times New Roman" w:cs="Times New Roman"/>
          <w:color w:val="000000"/>
          <w:kern w:val="0"/>
          <w:sz w:val="28"/>
          <w:szCs w:val="28"/>
          <w:lang w:val="ru"/>
          <w14:ligatures w14:val="none"/>
        </w:rPr>
        <w:t>.</w:t>
      </w:r>
    </w:p>
    <w:p w14:paraId="085E4F88" w14:textId="67B33AB7" w:rsidR="009D1246" w:rsidRPr="00074004" w:rsidRDefault="009D1246">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 xml:space="preserve"> </w:t>
      </w:r>
      <w:r w:rsidR="009E12D0" w:rsidRPr="00AD17DC">
        <w:rPr>
          <w:rFonts w:asciiTheme="majorBidi" w:hAnsiTheme="majorBidi" w:cstheme="majorBidi"/>
          <w:sz w:val="28"/>
          <w:szCs w:val="28"/>
        </w:rPr>
        <w:t>Валютные санкции: эффект для обеих сторон</w:t>
      </w:r>
      <w:r w:rsidR="009E12D0">
        <w:rPr>
          <w:rFonts w:asciiTheme="majorBidi" w:hAnsiTheme="majorBidi" w:cstheme="majorBidi"/>
          <w:sz w:val="28"/>
          <w:szCs w:val="28"/>
        </w:rPr>
        <w:t>.</w:t>
      </w:r>
    </w:p>
    <w:p w14:paraId="251DC76F" w14:textId="3650C05B" w:rsidR="009D1246" w:rsidRPr="00074004" w:rsidRDefault="009D1246">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 xml:space="preserve"> </w:t>
      </w:r>
      <w:r w:rsidR="009E12D0">
        <w:rPr>
          <w:rFonts w:ascii="Times New Roman" w:hAnsi="Times New Roman" w:cs="Times New Roman"/>
          <w:color w:val="000000"/>
          <w:kern w:val="0"/>
          <w:sz w:val="28"/>
          <w:szCs w:val="28"/>
          <w:lang w:val="ru"/>
          <w14:ligatures w14:val="none"/>
        </w:rPr>
        <w:t>Р</w:t>
      </w:r>
      <w:proofErr w:type="spellStart"/>
      <w:r w:rsidR="009E12D0">
        <w:rPr>
          <w:rFonts w:asciiTheme="majorBidi" w:hAnsiTheme="majorBidi" w:cstheme="majorBidi"/>
          <w:sz w:val="28"/>
          <w:szCs w:val="28"/>
        </w:rPr>
        <w:t>еконфигурация</w:t>
      </w:r>
      <w:proofErr w:type="spellEnd"/>
      <w:r w:rsidR="009E12D0" w:rsidRPr="009047B4">
        <w:rPr>
          <w:rFonts w:asciiTheme="majorBidi" w:hAnsiTheme="majorBidi" w:cstheme="majorBidi"/>
          <w:sz w:val="28"/>
          <w:szCs w:val="28"/>
        </w:rPr>
        <w:t xml:space="preserve"> экономических связей</w:t>
      </w:r>
      <w:r w:rsidR="009E12D0">
        <w:rPr>
          <w:rFonts w:asciiTheme="majorBidi" w:hAnsiTheme="majorBidi" w:cstheme="majorBidi"/>
          <w:sz w:val="28"/>
          <w:szCs w:val="28"/>
        </w:rPr>
        <w:t>: причины и последствия для финансового результата корпораций</w:t>
      </w:r>
      <w:r w:rsidRPr="00074004">
        <w:rPr>
          <w:rFonts w:ascii="Times New Roman" w:hAnsi="Times New Roman" w:cs="Times New Roman"/>
          <w:color w:val="000000"/>
          <w:kern w:val="0"/>
          <w:sz w:val="28"/>
          <w:szCs w:val="28"/>
          <w:lang w:val="ru"/>
          <w14:ligatures w14:val="none"/>
        </w:rPr>
        <w:t>.</w:t>
      </w:r>
    </w:p>
    <w:p w14:paraId="0278BB8E" w14:textId="1B2B7B62" w:rsidR="009D1246" w:rsidRPr="00074004" w:rsidRDefault="009D1246">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 xml:space="preserve"> </w:t>
      </w:r>
      <w:r w:rsidR="009E12D0">
        <w:rPr>
          <w:rFonts w:asciiTheme="majorBidi" w:hAnsiTheme="majorBidi" w:cstheme="majorBidi"/>
          <w:sz w:val="28"/>
          <w:szCs w:val="28"/>
        </w:rPr>
        <w:t>Э</w:t>
      </w:r>
      <w:r w:rsidR="009E12D0" w:rsidRPr="00AD17DC">
        <w:rPr>
          <w:rFonts w:asciiTheme="majorBidi" w:hAnsiTheme="majorBidi" w:cstheme="majorBidi"/>
          <w:sz w:val="28"/>
          <w:szCs w:val="28"/>
        </w:rPr>
        <w:t>волюция глобальных цепочек создания стоимости</w:t>
      </w:r>
      <w:r w:rsidR="009E12D0">
        <w:rPr>
          <w:rFonts w:asciiTheme="majorBidi" w:hAnsiTheme="majorBidi" w:cstheme="majorBidi"/>
          <w:sz w:val="28"/>
          <w:szCs w:val="28"/>
        </w:rPr>
        <w:t>.</w:t>
      </w:r>
    </w:p>
    <w:p w14:paraId="6CBFDBF9" w14:textId="540DCF01" w:rsidR="009D1246" w:rsidRPr="00074004" w:rsidRDefault="009D1246">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 xml:space="preserve"> </w:t>
      </w:r>
      <w:r w:rsidR="009E12D0">
        <w:rPr>
          <w:rFonts w:asciiTheme="majorBidi" w:hAnsiTheme="majorBidi" w:cstheme="majorBidi"/>
          <w:b/>
          <w:bCs/>
          <w:sz w:val="28"/>
          <w:szCs w:val="28"/>
        </w:rPr>
        <w:t>У</w:t>
      </w:r>
      <w:r w:rsidR="009E12D0" w:rsidRPr="00AD17DC">
        <w:rPr>
          <w:rFonts w:asciiTheme="majorBidi" w:hAnsiTheme="majorBidi" w:cstheme="majorBidi"/>
          <w:sz w:val="28"/>
          <w:szCs w:val="28"/>
        </w:rPr>
        <w:t>правление валютным риском</w:t>
      </w:r>
      <w:r w:rsidR="009E12D0">
        <w:rPr>
          <w:rFonts w:asciiTheme="majorBidi" w:hAnsiTheme="majorBidi" w:cstheme="majorBidi"/>
          <w:sz w:val="28"/>
          <w:szCs w:val="28"/>
        </w:rPr>
        <w:t xml:space="preserve"> ТНК</w:t>
      </w:r>
      <w:r w:rsidRPr="00074004">
        <w:rPr>
          <w:rFonts w:ascii="Times New Roman" w:hAnsi="Times New Roman" w:cs="Times New Roman"/>
          <w:color w:val="000000"/>
          <w:kern w:val="0"/>
          <w:sz w:val="28"/>
          <w:szCs w:val="28"/>
          <w:lang w:val="ru"/>
          <w14:ligatures w14:val="none"/>
        </w:rPr>
        <w:t>.</w:t>
      </w:r>
    </w:p>
    <w:p w14:paraId="5E8B7711" w14:textId="60A6EBF9" w:rsidR="009D1246" w:rsidRPr="002D12C0" w:rsidRDefault="009D1246">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 xml:space="preserve"> </w:t>
      </w:r>
      <w:r w:rsidR="009E12D0">
        <w:rPr>
          <w:rFonts w:asciiTheme="majorBidi" w:hAnsiTheme="majorBidi" w:cstheme="majorBidi"/>
          <w:sz w:val="28"/>
          <w:szCs w:val="28"/>
        </w:rPr>
        <w:t>У</w:t>
      </w:r>
      <w:r w:rsidR="009E12D0" w:rsidRPr="00AD17DC">
        <w:rPr>
          <w:rFonts w:asciiTheme="majorBidi" w:hAnsiTheme="majorBidi" w:cstheme="majorBidi"/>
          <w:sz w:val="28"/>
          <w:szCs w:val="28"/>
        </w:rPr>
        <w:t>правление транзакционными рисками</w:t>
      </w:r>
      <w:r w:rsidR="009E12D0">
        <w:rPr>
          <w:rFonts w:asciiTheme="majorBidi" w:hAnsiTheme="majorBidi" w:cstheme="majorBidi"/>
          <w:sz w:val="28"/>
          <w:szCs w:val="28"/>
        </w:rPr>
        <w:t xml:space="preserve"> ТНК</w:t>
      </w:r>
      <w:r w:rsidRPr="00074004">
        <w:rPr>
          <w:rFonts w:ascii="Times New Roman" w:hAnsi="Times New Roman" w:cs="Times New Roman"/>
          <w:color w:val="000000"/>
          <w:kern w:val="0"/>
          <w:sz w:val="28"/>
          <w:szCs w:val="28"/>
          <w:lang w:val="ru"/>
          <w14:ligatures w14:val="none"/>
        </w:rPr>
        <w:t>.</w:t>
      </w:r>
    </w:p>
    <w:p w14:paraId="2763BFF6" w14:textId="0E8FAC19" w:rsidR="009D1246" w:rsidRPr="002D12C0" w:rsidRDefault="009D1246">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 xml:space="preserve"> </w:t>
      </w:r>
      <w:r w:rsidR="009E12D0">
        <w:rPr>
          <w:rFonts w:asciiTheme="majorBidi" w:hAnsiTheme="majorBidi" w:cstheme="majorBidi"/>
          <w:sz w:val="28"/>
          <w:szCs w:val="28"/>
        </w:rPr>
        <w:t>П</w:t>
      </w:r>
      <w:r w:rsidR="009E12D0" w:rsidRPr="00AD17DC">
        <w:rPr>
          <w:rFonts w:asciiTheme="majorBidi" w:hAnsiTheme="majorBidi" w:cstheme="majorBidi"/>
          <w:sz w:val="28"/>
          <w:szCs w:val="28"/>
        </w:rPr>
        <w:t>роблемы конвертации отчетности иностранных дочерних подразделений в консолидированную отчетность материнской компании</w:t>
      </w:r>
      <w:r w:rsidR="009E12D0">
        <w:rPr>
          <w:rFonts w:asciiTheme="majorBidi" w:hAnsiTheme="majorBidi" w:cstheme="majorBidi"/>
          <w:sz w:val="28"/>
          <w:szCs w:val="28"/>
        </w:rPr>
        <w:t xml:space="preserve"> ТНК</w:t>
      </w:r>
      <w:r w:rsidRPr="00074004">
        <w:rPr>
          <w:rFonts w:ascii="Times New Roman" w:hAnsi="Times New Roman" w:cs="Times New Roman"/>
          <w:color w:val="000000"/>
          <w:kern w:val="0"/>
          <w:sz w:val="28"/>
          <w:szCs w:val="28"/>
          <w:lang w:val="ru"/>
          <w14:ligatures w14:val="none"/>
        </w:rPr>
        <w:t>.</w:t>
      </w:r>
    </w:p>
    <w:p w14:paraId="38CA02B7" w14:textId="44CF1AFF" w:rsidR="002D12C0" w:rsidRPr="002D12C0" w:rsidRDefault="002D12C0">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proofErr w:type="spellStart"/>
      <w:r w:rsidRPr="00212995">
        <w:rPr>
          <w:rFonts w:asciiTheme="majorBidi" w:hAnsiTheme="majorBidi" w:cstheme="majorBidi"/>
          <w:sz w:val="28"/>
          <w:szCs w:val="28"/>
        </w:rPr>
        <w:t>Санкционный</w:t>
      </w:r>
      <w:proofErr w:type="spellEnd"/>
      <w:r w:rsidRPr="00212995">
        <w:rPr>
          <w:rFonts w:asciiTheme="majorBidi" w:hAnsiTheme="majorBidi" w:cstheme="majorBidi"/>
          <w:sz w:val="28"/>
          <w:szCs w:val="28"/>
        </w:rPr>
        <w:t xml:space="preserve"> режим</w:t>
      </w:r>
      <w:r>
        <w:rPr>
          <w:rFonts w:asciiTheme="majorBidi" w:hAnsiTheme="majorBidi" w:cstheme="majorBidi"/>
          <w:sz w:val="28"/>
          <w:szCs w:val="28"/>
        </w:rPr>
        <w:t>: последствия для обеих сторон</w:t>
      </w:r>
      <w:r w:rsidRPr="00074004">
        <w:rPr>
          <w:rFonts w:ascii="Times New Roman" w:hAnsi="Times New Roman" w:cs="Times New Roman"/>
          <w:color w:val="000000"/>
          <w:kern w:val="0"/>
          <w:sz w:val="28"/>
          <w:szCs w:val="28"/>
          <w:lang w:val="ru"/>
          <w14:ligatures w14:val="none"/>
        </w:rPr>
        <w:t>.</w:t>
      </w:r>
    </w:p>
    <w:p w14:paraId="38C812B7" w14:textId="539A7B37" w:rsidR="009D1246" w:rsidRPr="00074004" w:rsidRDefault="009D1246">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 xml:space="preserve"> </w:t>
      </w:r>
      <w:r w:rsidR="002D12C0">
        <w:rPr>
          <w:rFonts w:asciiTheme="majorBidi" w:hAnsiTheme="majorBidi" w:cstheme="majorBidi"/>
          <w:sz w:val="28"/>
          <w:szCs w:val="28"/>
        </w:rPr>
        <w:t>Дуализм проблемы</w:t>
      </w:r>
      <w:r w:rsidR="002D12C0" w:rsidRPr="00AD17DC">
        <w:rPr>
          <w:rFonts w:asciiTheme="majorBidi" w:hAnsiTheme="majorBidi" w:cstheme="majorBidi"/>
          <w:sz w:val="28"/>
          <w:szCs w:val="28"/>
        </w:rPr>
        <w:t xml:space="preserve"> конфискация имущества </w:t>
      </w:r>
      <w:r w:rsidR="002D12C0">
        <w:rPr>
          <w:rFonts w:asciiTheme="majorBidi" w:hAnsiTheme="majorBidi" w:cstheme="majorBidi"/>
          <w:sz w:val="28"/>
          <w:szCs w:val="28"/>
        </w:rPr>
        <w:t>компаний</w:t>
      </w:r>
      <w:r w:rsidR="002D12C0" w:rsidRPr="00AD17DC">
        <w:rPr>
          <w:rFonts w:asciiTheme="majorBidi" w:hAnsiTheme="majorBidi" w:cstheme="majorBidi"/>
          <w:sz w:val="28"/>
          <w:szCs w:val="28"/>
        </w:rPr>
        <w:t xml:space="preserve"> </w:t>
      </w:r>
      <w:proofErr w:type="spellStart"/>
      <w:r w:rsidR="002D12C0" w:rsidRPr="00AD17DC">
        <w:rPr>
          <w:rFonts w:asciiTheme="majorBidi" w:hAnsiTheme="majorBidi" w:cstheme="majorBidi"/>
          <w:sz w:val="28"/>
          <w:szCs w:val="28"/>
        </w:rPr>
        <w:t>подсанкционных</w:t>
      </w:r>
      <w:proofErr w:type="spellEnd"/>
      <w:r w:rsidR="002D12C0" w:rsidRPr="00AD17DC">
        <w:rPr>
          <w:rFonts w:asciiTheme="majorBidi" w:hAnsiTheme="majorBidi" w:cstheme="majorBidi"/>
          <w:sz w:val="28"/>
          <w:szCs w:val="28"/>
        </w:rPr>
        <w:t xml:space="preserve"> стран</w:t>
      </w:r>
      <w:r w:rsidRPr="00074004">
        <w:rPr>
          <w:rFonts w:ascii="Times New Roman" w:hAnsi="Times New Roman" w:cs="Times New Roman"/>
          <w:color w:val="000000"/>
          <w:kern w:val="0"/>
          <w:sz w:val="28"/>
          <w:szCs w:val="28"/>
          <w:lang w:val="ru"/>
          <w14:ligatures w14:val="none"/>
        </w:rPr>
        <w:t>.</w:t>
      </w:r>
    </w:p>
    <w:p w14:paraId="6E82C1DB" w14:textId="6E291107" w:rsidR="009D1246" w:rsidRPr="00074004" w:rsidRDefault="009D1246">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 xml:space="preserve"> </w:t>
      </w:r>
      <w:r w:rsidR="002D12C0" w:rsidRPr="00404DC3">
        <w:rPr>
          <w:rFonts w:asciiTheme="majorBidi" w:hAnsiTheme="majorBidi" w:cstheme="majorBidi"/>
          <w:sz w:val="28"/>
          <w:szCs w:val="28"/>
        </w:rPr>
        <w:t xml:space="preserve">Показатели </w:t>
      </w:r>
      <w:proofErr w:type="spellStart"/>
      <w:r w:rsidR="002D12C0" w:rsidRPr="00404DC3">
        <w:rPr>
          <w:rFonts w:asciiTheme="majorBidi" w:hAnsiTheme="majorBidi" w:cstheme="majorBidi"/>
          <w:sz w:val="28"/>
          <w:szCs w:val="28"/>
        </w:rPr>
        <w:t>финансовои</w:t>
      </w:r>
      <w:proofErr w:type="spellEnd"/>
      <w:r w:rsidR="002D12C0" w:rsidRPr="00404DC3">
        <w:rPr>
          <w:rFonts w:asciiTheme="majorBidi" w:hAnsiTheme="majorBidi" w:cstheme="majorBidi"/>
          <w:sz w:val="28"/>
          <w:szCs w:val="28"/>
        </w:rPr>
        <w:t xml:space="preserve">̆ </w:t>
      </w:r>
      <w:proofErr w:type="spellStart"/>
      <w:r w:rsidR="002D12C0" w:rsidRPr="00404DC3">
        <w:rPr>
          <w:rFonts w:asciiTheme="majorBidi" w:hAnsiTheme="majorBidi" w:cstheme="majorBidi"/>
          <w:sz w:val="28"/>
          <w:szCs w:val="28"/>
        </w:rPr>
        <w:t>устойчивости</w:t>
      </w:r>
      <w:proofErr w:type="spellEnd"/>
      <w:r w:rsidR="002D12C0" w:rsidRPr="00404DC3">
        <w:rPr>
          <w:rFonts w:asciiTheme="majorBidi" w:hAnsiTheme="majorBidi" w:cstheme="majorBidi"/>
          <w:sz w:val="28"/>
          <w:szCs w:val="28"/>
        </w:rPr>
        <w:t xml:space="preserve"> нефинансовых корпораций</w:t>
      </w:r>
      <w:r w:rsidR="002D12C0">
        <w:rPr>
          <w:rFonts w:asciiTheme="majorBidi" w:hAnsiTheme="majorBidi" w:cstheme="majorBidi"/>
          <w:sz w:val="28"/>
          <w:szCs w:val="28"/>
        </w:rPr>
        <w:t>.</w:t>
      </w:r>
    </w:p>
    <w:p w14:paraId="2953E46C" w14:textId="1D667E91" w:rsidR="009D1246" w:rsidRPr="002D12C0" w:rsidRDefault="009D1246">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 xml:space="preserve"> </w:t>
      </w:r>
      <w:r w:rsidR="002D12C0">
        <w:rPr>
          <w:rFonts w:asciiTheme="majorBidi" w:hAnsiTheme="majorBidi" w:cstheme="majorBidi"/>
          <w:sz w:val="28"/>
          <w:szCs w:val="28"/>
        </w:rPr>
        <w:t>К</w:t>
      </w:r>
      <w:r w:rsidR="002D12C0" w:rsidRPr="00404DC3">
        <w:rPr>
          <w:rFonts w:asciiTheme="majorBidi" w:hAnsiTheme="majorBidi" w:cstheme="majorBidi"/>
          <w:sz w:val="28"/>
          <w:szCs w:val="28"/>
        </w:rPr>
        <w:t>оллизия увеличения экономической прибыли и роста доходов через масштабирование операций</w:t>
      </w:r>
      <w:r w:rsidRPr="00074004">
        <w:rPr>
          <w:rFonts w:ascii="Times New Roman" w:hAnsi="Times New Roman" w:cs="Times New Roman"/>
          <w:color w:val="000000"/>
          <w:kern w:val="0"/>
          <w:sz w:val="28"/>
          <w:szCs w:val="28"/>
          <w:lang w:val="ru"/>
          <w14:ligatures w14:val="none"/>
        </w:rPr>
        <w:t>.</w:t>
      </w:r>
    </w:p>
    <w:p w14:paraId="2D027BEA" w14:textId="065B4ACE" w:rsidR="002D12C0" w:rsidRPr="002D12C0" w:rsidRDefault="009D1246">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 xml:space="preserve"> </w:t>
      </w:r>
      <w:r w:rsidR="002D12C0">
        <w:rPr>
          <w:rFonts w:asciiTheme="majorBidi" w:hAnsiTheme="majorBidi" w:cstheme="majorBidi"/>
          <w:sz w:val="28"/>
          <w:szCs w:val="28"/>
        </w:rPr>
        <w:t>О</w:t>
      </w:r>
      <w:r w:rsidR="002D12C0" w:rsidRPr="00404DC3">
        <w:rPr>
          <w:rFonts w:asciiTheme="majorBidi" w:hAnsiTheme="majorBidi" w:cstheme="majorBidi"/>
          <w:sz w:val="28"/>
          <w:szCs w:val="28"/>
        </w:rPr>
        <w:t>собенности деятельности финансовой службы современной ТНК</w:t>
      </w:r>
      <w:r w:rsidR="002D12C0">
        <w:rPr>
          <w:rFonts w:asciiTheme="majorBidi" w:hAnsiTheme="majorBidi" w:cstheme="majorBidi"/>
          <w:sz w:val="28"/>
          <w:szCs w:val="28"/>
        </w:rPr>
        <w:t>.</w:t>
      </w:r>
    </w:p>
    <w:p w14:paraId="5216D04E" w14:textId="77777777" w:rsidR="002D12C0" w:rsidRPr="002D12C0" w:rsidRDefault="009D1246">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sidRPr="002D12C0">
        <w:rPr>
          <w:rFonts w:ascii="Times New Roman" w:hAnsi="Times New Roman" w:cs="Times New Roman"/>
          <w:color w:val="000000"/>
          <w:kern w:val="0"/>
          <w:sz w:val="28"/>
          <w:szCs w:val="28"/>
          <w:lang w:val="ru"/>
          <w14:ligatures w14:val="none"/>
        </w:rPr>
        <w:t xml:space="preserve"> </w:t>
      </w:r>
      <w:r w:rsidR="002D12C0" w:rsidRPr="002D12C0">
        <w:rPr>
          <w:rFonts w:asciiTheme="majorBidi" w:hAnsiTheme="majorBidi" w:cstheme="majorBidi"/>
          <w:sz w:val="28"/>
          <w:szCs w:val="28"/>
        </w:rPr>
        <w:t>Основные озабоченности корпоративных финансовых служб.</w:t>
      </w:r>
    </w:p>
    <w:p w14:paraId="4D356B51" w14:textId="77777777" w:rsidR="009D1246" w:rsidRPr="00074004" w:rsidRDefault="009D1246">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 xml:space="preserve"> Ключевые характеристики, систематические и несистематические риски на этих рынках.</w:t>
      </w:r>
    </w:p>
    <w:p w14:paraId="1562E82E" w14:textId="64F1DD26" w:rsidR="009D1246" w:rsidRPr="00074004" w:rsidRDefault="009D1246">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 xml:space="preserve"> </w:t>
      </w:r>
      <w:r w:rsidR="002D12C0">
        <w:rPr>
          <w:rFonts w:ascii="Times New Roman" w:hAnsi="Times New Roman" w:cs="Times New Roman"/>
          <w:color w:val="000000"/>
          <w:kern w:val="0"/>
          <w:sz w:val="28"/>
          <w:szCs w:val="28"/>
          <w:lang w:val="ru"/>
          <w14:ligatures w14:val="none"/>
        </w:rPr>
        <w:t xml:space="preserve">Что такое </w:t>
      </w:r>
      <w:proofErr w:type="spellStart"/>
      <w:r w:rsidR="002D12C0">
        <w:rPr>
          <w:rFonts w:ascii="Times New Roman" w:hAnsi="Times New Roman" w:cs="Times New Roman"/>
          <w:color w:val="000000"/>
          <w:kern w:val="0"/>
          <w:sz w:val="28"/>
          <w:szCs w:val="28"/>
          <w:lang w:val="ru"/>
          <w14:ligatures w14:val="none"/>
        </w:rPr>
        <w:t>экосистемность</w:t>
      </w:r>
      <w:proofErr w:type="spellEnd"/>
      <w:r w:rsidR="002D12C0">
        <w:rPr>
          <w:rFonts w:ascii="Times New Roman" w:hAnsi="Times New Roman" w:cs="Times New Roman"/>
          <w:color w:val="000000"/>
          <w:kern w:val="0"/>
          <w:sz w:val="28"/>
          <w:szCs w:val="28"/>
          <w:lang w:val="ru"/>
          <w14:ligatures w14:val="none"/>
        </w:rPr>
        <w:t xml:space="preserve"> бизнеса ТНК?</w:t>
      </w:r>
    </w:p>
    <w:p w14:paraId="0E71F9D1" w14:textId="6F69346F" w:rsidR="009D1246" w:rsidRPr="00074004" w:rsidRDefault="009D1246">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 xml:space="preserve"> </w:t>
      </w:r>
      <w:r w:rsidR="002D12C0">
        <w:rPr>
          <w:rFonts w:ascii="Times New Roman" w:hAnsi="Times New Roman" w:cs="Times New Roman"/>
          <w:color w:val="000000"/>
          <w:kern w:val="0"/>
          <w:sz w:val="28"/>
          <w:szCs w:val="28"/>
          <w:lang w:val="ru"/>
          <w14:ligatures w14:val="none"/>
        </w:rPr>
        <w:t xml:space="preserve">Ценовая и продуктовая конкуренции: концепции и </w:t>
      </w:r>
      <w:proofErr w:type="spellStart"/>
      <w:r w:rsidR="002D12C0">
        <w:rPr>
          <w:rFonts w:ascii="Times New Roman" w:hAnsi="Times New Roman" w:cs="Times New Roman"/>
          <w:color w:val="000000"/>
          <w:kern w:val="0"/>
          <w:sz w:val="28"/>
          <w:szCs w:val="28"/>
          <w:lang w:val="ru"/>
          <w14:ligatures w14:val="none"/>
        </w:rPr>
        <w:t>колизия</w:t>
      </w:r>
      <w:proofErr w:type="spellEnd"/>
      <w:r w:rsidR="002D12C0">
        <w:rPr>
          <w:rFonts w:ascii="Times New Roman" w:hAnsi="Times New Roman" w:cs="Times New Roman"/>
          <w:color w:val="000000"/>
          <w:kern w:val="0"/>
          <w:sz w:val="28"/>
          <w:szCs w:val="28"/>
          <w:lang w:val="ru"/>
          <w14:ligatures w14:val="none"/>
        </w:rPr>
        <w:t xml:space="preserve"> между ними</w:t>
      </w:r>
      <w:r w:rsidRPr="00074004">
        <w:rPr>
          <w:rFonts w:ascii="Times New Roman" w:hAnsi="Times New Roman" w:cs="Times New Roman"/>
          <w:color w:val="000000"/>
          <w:kern w:val="0"/>
          <w:sz w:val="28"/>
          <w:szCs w:val="28"/>
          <w:lang w:val="ru"/>
          <w14:ligatures w14:val="none"/>
        </w:rPr>
        <w:t>.</w:t>
      </w:r>
    </w:p>
    <w:p w14:paraId="458976E1" w14:textId="62AE3051" w:rsidR="009D1246" w:rsidRPr="00074004" w:rsidRDefault="009D1246">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 xml:space="preserve"> </w:t>
      </w:r>
      <w:r w:rsidR="002D12C0">
        <w:rPr>
          <w:rFonts w:ascii="Times New Roman" w:hAnsi="Times New Roman" w:cs="Times New Roman"/>
          <w:color w:val="000000"/>
          <w:kern w:val="0"/>
          <w:sz w:val="28"/>
          <w:szCs w:val="28"/>
          <w:lang w:val="ru"/>
          <w14:ligatures w14:val="none"/>
        </w:rPr>
        <w:t>Почему у</w:t>
      </w:r>
      <w:proofErr w:type="spellStart"/>
      <w:r w:rsidR="002D12C0" w:rsidRPr="00404DC3">
        <w:rPr>
          <w:rFonts w:asciiTheme="majorBidi" w:hAnsiTheme="majorBidi" w:cstheme="majorBidi"/>
          <w:sz w:val="28"/>
          <w:szCs w:val="28"/>
        </w:rPr>
        <w:t>силение</w:t>
      </w:r>
      <w:proofErr w:type="spellEnd"/>
      <w:r w:rsidR="002D12C0" w:rsidRPr="00404DC3">
        <w:rPr>
          <w:rFonts w:asciiTheme="majorBidi" w:hAnsiTheme="majorBidi" w:cstheme="majorBidi"/>
          <w:sz w:val="28"/>
          <w:szCs w:val="28"/>
        </w:rPr>
        <w:t xml:space="preserve"> специализации увеличивает отдачу на инвестированный капитал</w:t>
      </w:r>
      <w:r w:rsidR="002D12C0">
        <w:rPr>
          <w:rFonts w:asciiTheme="majorBidi" w:hAnsiTheme="majorBidi" w:cstheme="majorBidi"/>
          <w:sz w:val="28"/>
          <w:szCs w:val="28"/>
        </w:rPr>
        <w:t>.</w:t>
      </w:r>
    </w:p>
    <w:p w14:paraId="11B80428" w14:textId="46C62BF8" w:rsidR="002D12C0" w:rsidRPr="002D12C0" w:rsidRDefault="002D12C0">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sidRPr="00404DC3">
        <w:rPr>
          <w:rFonts w:ascii="Times New Roman" w:hAnsi="Times New Roman" w:cs="Times New Roman"/>
          <w:sz w:val="28"/>
          <w:szCs w:val="28"/>
        </w:rPr>
        <w:t>К</w:t>
      </w:r>
      <w:r>
        <w:rPr>
          <w:rFonts w:ascii="Times New Roman" w:hAnsi="Times New Roman" w:cs="Times New Roman"/>
          <w:sz w:val="28"/>
          <w:szCs w:val="28"/>
        </w:rPr>
        <w:t xml:space="preserve">аким образом </w:t>
      </w:r>
      <w:proofErr w:type="spellStart"/>
      <w:r>
        <w:rPr>
          <w:rFonts w:ascii="Times New Roman" w:hAnsi="Times New Roman" w:cs="Times New Roman"/>
          <w:sz w:val="28"/>
          <w:szCs w:val="28"/>
        </w:rPr>
        <w:t>кл</w:t>
      </w:r>
      <w:r w:rsidRPr="00404DC3">
        <w:rPr>
          <w:rFonts w:ascii="Times New Roman" w:hAnsi="Times New Roman" w:cs="Times New Roman"/>
          <w:sz w:val="28"/>
          <w:szCs w:val="28"/>
        </w:rPr>
        <w:t>иентоцентричность</w:t>
      </w:r>
      <w:proofErr w:type="spellEnd"/>
      <w:r w:rsidRPr="00404DC3">
        <w:rPr>
          <w:rFonts w:ascii="Times New Roman" w:hAnsi="Times New Roman" w:cs="Times New Roman"/>
          <w:sz w:val="28"/>
          <w:szCs w:val="28"/>
        </w:rPr>
        <w:t xml:space="preserve"> выигрывает конкуренцию</w:t>
      </w:r>
    </w:p>
    <w:p w14:paraId="45A2792B" w14:textId="4F808D42" w:rsidR="009D1246" w:rsidRPr="00074004" w:rsidRDefault="009D1246">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lastRenderedPageBreak/>
        <w:t>Влияние рисков на денежные потоки и стоимость международной корпорации.</w:t>
      </w:r>
    </w:p>
    <w:p w14:paraId="050F41E3" w14:textId="3B69D327" w:rsidR="009D1246" w:rsidRPr="00074004" w:rsidRDefault="002D12C0">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Pr>
          <w:rFonts w:ascii="Times New Roman" w:hAnsi="Times New Roman" w:cs="Times New Roman"/>
          <w:sz w:val="28"/>
          <w:szCs w:val="28"/>
        </w:rPr>
        <w:t>Ф</w:t>
      </w:r>
      <w:r w:rsidRPr="00404DC3">
        <w:rPr>
          <w:rFonts w:ascii="Times New Roman" w:hAnsi="Times New Roman" w:cs="Times New Roman"/>
          <w:sz w:val="28"/>
          <w:szCs w:val="28"/>
        </w:rPr>
        <w:t>инансовый эффект</w:t>
      </w:r>
      <w:r>
        <w:rPr>
          <w:rFonts w:ascii="Times New Roman" w:hAnsi="Times New Roman" w:cs="Times New Roman"/>
          <w:sz w:val="28"/>
          <w:szCs w:val="28"/>
        </w:rPr>
        <w:t xml:space="preserve"> </w:t>
      </w:r>
      <w:r w:rsidRPr="00404DC3">
        <w:rPr>
          <w:rFonts w:ascii="Times New Roman" w:hAnsi="Times New Roman" w:cs="Times New Roman"/>
          <w:sz w:val="28"/>
          <w:szCs w:val="28"/>
        </w:rPr>
        <w:t xml:space="preserve">от деятельности </w:t>
      </w:r>
      <w:r>
        <w:rPr>
          <w:rFonts w:ascii="Times New Roman" w:hAnsi="Times New Roman" w:cs="Times New Roman"/>
          <w:sz w:val="28"/>
          <w:szCs w:val="28"/>
        </w:rPr>
        <w:t xml:space="preserve">ТНК </w:t>
      </w:r>
      <w:r w:rsidRPr="00404DC3">
        <w:rPr>
          <w:rFonts w:ascii="Times New Roman" w:hAnsi="Times New Roman" w:cs="Times New Roman"/>
          <w:sz w:val="28"/>
          <w:szCs w:val="28"/>
        </w:rPr>
        <w:t>для общества</w:t>
      </w:r>
      <w:r w:rsidR="009D1246" w:rsidRPr="00074004">
        <w:rPr>
          <w:rFonts w:ascii="Times New Roman" w:hAnsi="Times New Roman" w:cs="Times New Roman"/>
          <w:color w:val="000000"/>
          <w:kern w:val="0"/>
          <w:sz w:val="28"/>
          <w:szCs w:val="28"/>
          <w:lang w:val="ru"/>
          <w14:ligatures w14:val="none"/>
        </w:rPr>
        <w:t>.</w:t>
      </w:r>
    </w:p>
    <w:p w14:paraId="355F5E15" w14:textId="4A412092" w:rsidR="009D1246" w:rsidRPr="00074004" w:rsidRDefault="009D1246">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Инструменты международного рынка долгового финансирования.</w:t>
      </w:r>
    </w:p>
    <w:p w14:paraId="39A00087" w14:textId="77777777" w:rsidR="002D12C0" w:rsidRPr="002D12C0" w:rsidRDefault="002D12C0">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sidRPr="00404DC3">
        <w:rPr>
          <w:rFonts w:ascii="Times New Roman" w:hAnsi="Times New Roman" w:cs="Times New Roman"/>
          <w:sz w:val="28"/>
          <w:szCs w:val="28"/>
        </w:rPr>
        <w:t>Значение устойчивой прибыли и экономической прибыли</w:t>
      </w:r>
      <w:r>
        <w:rPr>
          <w:rFonts w:ascii="Times New Roman" w:hAnsi="Times New Roman" w:cs="Times New Roman"/>
          <w:sz w:val="28"/>
          <w:szCs w:val="28"/>
        </w:rPr>
        <w:t xml:space="preserve">. </w:t>
      </w:r>
    </w:p>
    <w:p w14:paraId="26A92372" w14:textId="7908CA95" w:rsidR="009D1246" w:rsidRPr="00074004" w:rsidRDefault="002D12C0">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sidRPr="00404DC3">
        <w:rPr>
          <w:rFonts w:ascii="Times New Roman" w:hAnsi="Times New Roman" w:cs="Times New Roman"/>
          <w:sz w:val="28"/>
          <w:szCs w:val="28"/>
        </w:rPr>
        <w:t>Новый функционал корпоративной финансовой служб</w:t>
      </w:r>
      <w:r>
        <w:rPr>
          <w:rFonts w:ascii="Times New Roman" w:hAnsi="Times New Roman" w:cs="Times New Roman"/>
          <w:sz w:val="28"/>
          <w:szCs w:val="28"/>
        </w:rPr>
        <w:t>.</w:t>
      </w:r>
    </w:p>
    <w:p w14:paraId="41C1A1C2" w14:textId="77777777" w:rsidR="009D1246" w:rsidRPr="00074004" w:rsidRDefault="009D1246">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 xml:space="preserve"> Управление капитальными затратами на мировом рынке.</w:t>
      </w:r>
    </w:p>
    <w:p w14:paraId="3C67650C" w14:textId="77777777" w:rsidR="009D1246" w:rsidRPr="00074004" w:rsidRDefault="009D1246">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 xml:space="preserve"> Принципы отражения </w:t>
      </w:r>
      <w:proofErr w:type="spellStart"/>
      <w:r w:rsidRPr="00074004">
        <w:rPr>
          <w:rFonts w:ascii="Times New Roman" w:hAnsi="Times New Roman" w:cs="Times New Roman"/>
          <w:color w:val="000000"/>
          <w:kern w:val="0"/>
          <w:sz w:val="28"/>
          <w:szCs w:val="28"/>
          <w:lang w:val="ru"/>
          <w14:ligatures w14:val="none"/>
        </w:rPr>
        <w:t>странового</w:t>
      </w:r>
      <w:proofErr w:type="spellEnd"/>
      <w:r w:rsidRPr="00074004">
        <w:rPr>
          <w:rFonts w:ascii="Times New Roman" w:hAnsi="Times New Roman" w:cs="Times New Roman"/>
          <w:color w:val="000000"/>
          <w:kern w:val="0"/>
          <w:sz w:val="28"/>
          <w:szCs w:val="28"/>
          <w:lang w:val="ru"/>
          <w14:ligatures w14:val="none"/>
        </w:rPr>
        <w:t xml:space="preserve"> риска в капитальных затратах.</w:t>
      </w:r>
    </w:p>
    <w:p w14:paraId="3067A6BD" w14:textId="4BB1A4B6" w:rsidR="006D0FFC" w:rsidRPr="002D12C0" w:rsidRDefault="009D1246">
      <w:pPr>
        <w:numPr>
          <w:ilvl w:val="0"/>
          <w:numId w:val="3"/>
        </w:numPr>
        <w:tabs>
          <w:tab w:val="left" w:pos="1335"/>
        </w:tabs>
        <w:spacing w:after="0"/>
        <w:ind w:left="850" w:right="11" w:hanging="425"/>
        <w:contextualSpacing/>
        <w:rPr>
          <w:rFonts w:ascii="Times New Roman" w:eastAsia="Calibri" w:hAnsi="Times New Roman" w:cs="Times New Roman"/>
          <w:bCs/>
          <w:color w:val="000000"/>
          <w:kern w:val="0"/>
          <w:sz w:val="28"/>
          <w:szCs w:val="28"/>
          <w14:ligatures w14:val="none"/>
        </w:rPr>
      </w:pPr>
      <w:r w:rsidRPr="00074004">
        <w:rPr>
          <w:rFonts w:ascii="Times New Roman" w:hAnsi="Times New Roman" w:cs="Times New Roman"/>
          <w:color w:val="000000"/>
          <w:kern w:val="0"/>
          <w:sz w:val="28"/>
          <w:szCs w:val="28"/>
          <w:lang w:val="ru"/>
          <w14:ligatures w14:val="none"/>
        </w:rPr>
        <w:t xml:space="preserve"> </w:t>
      </w:r>
      <w:r w:rsidR="005A6568">
        <w:rPr>
          <w:rFonts w:ascii="Times New Roman" w:hAnsi="Times New Roman" w:cs="Times New Roman"/>
          <w:color w:val="000000"/>
          <w:kern w:val="0"/>
          <w:sz w:val="28"/>
          <w:szCs w:val="28"/>
          <w:lang w:val="ru"/>
          <w14:ligatures w14:val="none"/>
        </w:rPr>
        <w:t>Мотивация ТНК для инвестирования в «зеленые» проекты</w:t>
      </w:r>
    </w:p>
    <w:p w14:paraId="728A13A5" w14:textId="77777777" w:rsidR="002D12C0" w:rsidRPr="00074004" w:rsidRDefault="002D12C0" w:rsidP="002D12C0">
      <w:pPr>
        <w:tabs>
          <w:tab w:val="left" w:pos="1335"/>
        </w:tabs>
        <w:spacing w:after="0"/>
        <w:ind w:right="11"/>
        <w:contextualSpacing/>
        <w:rPr>
          <w:rFonts w:ascii="Times New Roman" w:eastAsia="Calibri" w:hAnsi="Times New Roman" w:cs="Times New Roman"/>
          <w:bCs/>
          <w:color w:val="000000"/>
          <w:kern w:val="0"/>
          <w:sz w:val="28"/>
          <w:szCs w:val="28"/>
          <w14:ligatures w14:val="none"/>
        </w:rPr>
      </w:pPr>
    </w:p>
    <w:p w14:paraId="459D1D14" w14:textId="77777777" w:rsidR="005A6568" w:rsidRPr="005A6568" w:rsidRDefault="005A6568" w:rsidP="005A6568">
      <w:pPr>
        <w:autoSpaceDE w:val="0"/>
        <w:autoSpaceDN w:val="0"/>
        <w:adjustRightInd w:val="0"/>
        <w:spacing w:after="0" w:line="240" w:lineRule="auto"/>
        <w:rPr>
          <w:rFonts w:asciiTheme="majorBidi" w:hAnsiTheme="majorBidi" w:cstheme="majorBidi"/>
          <w:b/>
          <w:bCs/>
          <w:sz w:val="28"/>
          <w:szCs w:val="28"/>
        </w:rPr>
      </w:pPr>
      <w:bookmarkStart w:id="30" w:name="_Toc3995512"/>
      <w:r w:rsidRPr="005A6568">
        <w:rPr>
          <w:rFonts w:asciiTheme="majorBidi" w:hAnsiTheme="majorBidi" w:cstheme="majorBidi"/>
          <w:b/>
          <w:bCs/>
          <w:sz w:val="28"/>
          <w:szCs w:val="28"/>
        </w:rPr>
        <w:t>Методические материалы, определяющие процедуры оценивания знаний, умений и владений</w:t>
      </w:r>
      <w:bookmarkEnd w:id="30"/>
    </w:p>
    <w:p w14:paraId="3771609B" w14:textId="3032BE95" w:rsidR="005A6568" w:rsidRDefault="005A6568" w:rsidP="005A6568">
      <w:pPr>
        <w:tabs>
          <w:tab w:val="left" w:pos="426"/>
        </w:tabs>
        <w:spacing w:after="0" w:line="240" w:lineRule="auto"/>
        <w:jc w:val="both"/>
        <w:rPr>
          <w:rFonts w:asciiTheme="majorBidi" w:hAnsiTheme="majorBidi" w:cstheme="majorBidi"/>
          <w:bCs/>
          <w:sz w:val="28"/>
          <w:szCs w:val="28"/>
        </w:rPr>
      </w:pPr>
      <w:r w:rsidRPr="005A6568">
        <w:rPr>
          <w:rFonts w:asciiTheme="majorBidi" w:hAnsiTheme="majorBidi" w:cstheme="majorBidi"/>
          <w:bCs/>
          <w:sz w:val="28"/>
          <w:szCs w:val="28"/>
        </w:rPr>
        <w:t xml:space="preserve">Соответствующие приказы, распоряжения ректората о контроле уровня освоения дисциплин и </w:t>
      </w:r>
      <w:proofErr w:type="spellStart"/>
      <w:r w:rsidRPr="005A6568">
        <w:rPr>
          <w:rFonts w:asciiTheme="majorBidi" w:hAnsiTheme="majorBidi" w:cstheme="majorBidi"/>
          <w:bCs/>
          <w:sz w:val="28"/>
          <w:szCs w:val="28"/>
        </w:rPr>
        <w:t>сформированности</w:t>
      </w:r>
      <w:proofErr w:type="spellEnd"/>
      <w:r w:rsidRPr="005A6568">
        <w:rPr>
          <w:rFonts w:asciiTheme="majorBidi" w:hAnsiTheme="majorBidi" w:cstheme="majorBidi"/>
          <w:bCs/>
          <w:sz w:val="28"/>
          <w:szCs w:val="28"/>
        </w:rPr>
        <w:t xml:space="preserve"> компетенций студентов.</w:t>
      </w:r>
    </w:p>
    <w:p w14:paraId="25C6250F" w14:textId="77777777" w:rsidR="005A6568" w:rsidRPr="005A6568" w:rsidRDefault="005A6568" w:rsidP="005A6568">
      <w:pPr>
        <w:tabs>
          <w:tab w:val="left" w:pos="426"/>
        </w:tabs>
        <w:spacing w:after="0" w:line="240" w:lineRule="auto"/>
        <w:jc w:val="both"/>
        <w:rPr>
          <w:rFonts w:asciiTheme="majorBidi" w:hAnsiTheme="majorBidi" w:cstheme="majorBidi"/>
          <w:bCs/>
          <w:sz w:val="28"/>
          <w:szCs w:val="28"/>
        </w:rPr>
      </w:pPr>
    </w:p>
    <w:p w14:paraId="2EED3D43" w14:textId="77777777" w:rsidR="005A6568" w:rsidRPr="005A6568" w:rsidRDefault="005A6568" w:rsidP="005A6568">
      <w:pPr>
        <w:pStyle w:val="1"/>
        <w:ind w:left="0"/>
        <w:contextualSpacing/>
        <w:rPr>
          <w:rStyle w:val="FontStyle68"/>
          <w:rFonts w:asciiTheme="majorBidi" w:hAnsiTheme="majorBidi" w:cstheme="majorBidi"/>
          <w:b/>
          <w:bCs/>
          <w:sz w:val="28"/>
          <w:szCs w:val="28"/>
        </w:rPr>
      </w:pPr>
      <w:bookmarkStart w:id="31" w:name="_Toc147757586"/>
      <w:r w:rsidRPr="005A6568">
        <w:rPr>
          <w:rFonts w:asciiTheme="majorBidi" w:hAnsiTheme="majorBidi" w:cstheme="majorBidi"/>
        </w:rPr>
        <w:t>8. Перечень основной и дополнительной учебной литературы, необходимой для освоения дисциплины:</w:t>
      </w:r>
      <w:bookmarkEnd w:id="31"/>
    </w:p>
    <w:p w14:paraId="381D225A" w14:textId="77777777" w:rsidR="005A6568" w:rsidRDefault="005A6568" w:rsidP="005A6568">
      <w:pPr>
        <w:rPr>
          <w:rFonts w:ascii="Times New Roman" w:hAnsi="Times New Roman" w:cs="Times New Roman"/>
          <w:b/>
          <w:bCs/>
          <w:sz w:val="28"/>
          <w:szCs w:val="28"/>
        </w:rPr>
      </w:pPr>
    </w:p>
    <w:p w14:paraId="33545E5C" w14:textId="4DED7681" w:rsidR="009D1246" w:rsidRPr="001A04F2" w:rsidRDefault="0085421D" w:rsidP="0085421D">
      <w:pPr>
        <w:pStyle w:val="a6"/>
        <w:ind w:left="1080"/>
        <w:rPr>
          <w:rFonts w:ascii="Times New Roman" w:hAnsi="Times New Roman" w:cs="Times New Roman"/>
          <w:b/>
          <w:bCs/>
          <w:sz w:val="28"/>
          <w:szCs w:val="28"/>
        </w:rPr>
      </w:pPr>
      <w:r>
        <w:rPr>
          <w:rFonts w:ascii="Times New Roman" w:hAnsi="Times New Roman" w:cs="Times New Roman"/>
          <w:b/>
          <w:bCs/>
          <w:sz w:val="28"/>
          <w:szCs w:val="28"/>
        </w:rPr>
        <w:t xml:space="preserve">   </w:t>
      </w:r>
      <w:r w:rsidR="00B119A1">
        <w:rPr>
          <w:rFonts w:ascii="Times New Roman" w:hAnsi="Times New Roman" w:cs="Times New Roman"/>
          <w:b/>
          <w:bCs/>
          <w:sz w:val="28"/>
          <w:szCs w:val="28"/>
        </w:rPr>
        <w:t xml:space="preserve">8.1 </w:t>
      </w:r>
      <w:r w:rsidR="009D1246" w:rsidRPr="001A04F2">
        <w:rPr>
          <w:rFonts w:ascii="Times New Roman" w:hAnsi="Times New Roman" w:cs="Times New Roman"/>
          <w:b/>
          <w:bCs/>
          <w:sz w:val="28"/>
          <w:szCs w:val="28"/>
        </w:rPr>
        <w:t>Основная литература</w:t>
      </w:r>
    </w:p>
    <w:p w14:paraId="29EABD8E" w14:textId="65266448" w:rsidR="0085421D" w:rsidRPr="0085421D" w:rsidRDefault="0085421D" w:rsidP="0085421D">
      <w:pPr>
        <w:pStyle w:val="a6"/>
        <w:numPr>
          <w:ilvl w:val="0"/>
          <w:numId w:val="23"/>
        </w:numPr>
        <w:spacing w:after="0" w:line="331" w:lineRule="exact"/>
        <w:jc w:val="both"/>
        <w:rPr>
          <w:rFonts w:ascii="Times New Roman" w:eastAsia="Calibri" w:hAnsi="Times New Roman" w:cs="Times New Roman"/>
          <w:kern w:val="0"/>
          <w:sz w:val="28"/>
          <w:szCs w:val="28"/>
          <w14:ligatures w14:val="none"/>
        </w:rPr>
      </w:pPr>
      <w:bookmarkStart w:id="32" w:name="_Toc3995515"/>
      <w:r w:rsidRPr="0085421D">
        <w:rPr>
          <w:rFonts w:ascii="Times New Roman" w:eastAsia="Calibri" w:hAnsi="Times New Roman" w:cs="Times New Roman"/>
          <w:kern w:val="0"/>
          <w:sz w:val="28"/>
          <w:szCs w:val="28"/>
          <w14:ligatures w14:val="none"/>
        </w:rPr>
        <w:t xml:space="preserve">Корпоративные финансы: учебник для обучающихся по программам высшего образования направления подготовки 38.03.01 "Экономика" (квалификация (степень) "бакалавр") / М.А. </w:t>
      </w:r>
      <w:proofErr w:type="spellStart"/>
      <w:r w:rsidRPr="0085421D">
        <w:rPr>
          <w:rFonts w:ascii="Times New Roman" w:eastAsia="Calibri" w:hAnsi="Times New Roman" w:cs="Times New Roman"/>
          <w:kern w:val="0"/>
          <w:sz w:val="28"/>
          <w:szCs w:val="28"/>
          <w14:ligatures w14:val="none"/>
        </w:rPr>
        <w:t>Эскиндаров</w:t>
      </w:r>
      <w:proofErr w:type="spellEnd"/>
      <w:r w:rsidRPr="0085421D">
        <w:rPr>
          <w:rFonts w:ascii="Times New Roman" w:eastAsia="Calibri" w:hAnsi="Times New Roman" w:cs="Times New Roman"/>
          <w:kern w:val="0"/>
          <w:sz w:val="28"/>
          <w:szCs w:val="28"/>
          <w14:ligatures w14:val="none"/>
        </w:rPr>
        <w:t xml:space="preserve">, М.А. Федотова, С.В. Брюховецкая [и др.]; под ред. М.А. </w:t>
      </w:r>
      <w:proofErr w:type="spellStart"/>
      <w:r w:rsidRPr="0085421D">
        <w:rPr>
          <w:rFonts w:ascii="Times New Roman" w:eastAsia="Calibri" w:hAnsi="Times New Roman" w:cs="Times New Roman"/>
          <w:kern w:val="0"/>
          <w:sz w:val="28"/>
          <w:szCs w:val="28"/>
          <w14:ligatures w14:val="none"/>
        </w:rPr>
        <w:t>Эскиндарова</w:t>
      </w:r>
      <w:proofErr w:type="spellEnd"/>
      <w:r w:rsidRPr="0085421D">
        <w:rPr>
          <w:rFonts w:ascii="Times New Roman" w:eastAsia="Calibri" w:hAnsi="Times New Roman" w:cs="Times New Roman"/>
          <w:kern w:val="0"/>
          <w:sz w:val="28"/>
          <w:szCs w:val="28"/>
          <w14:ligatures w14:val="none"/>
        </w:rPr>
        <w:t xml:space="preserve">, М.А. Федотовой; </w:t>
      </w:r>
      <w:proofErr w:type="spellStart"/>
      <w:r w:rsidRPr="0085421D">
        <w:rPr>
          <w:rFonts w:ascii="Times New Roman" w:eastAsia="Calibri" w:hAnsi="Times New Roman" w:cs="Times New Roman"/>
          <w:kern w:val="0"/>
          <w:sz w:val="28"/>
          <w:szCs w:val="28"/>
          <w14:ligatures w14:val="none"/>
        </w:rPr>
        <w:t>Финуниверситет</w:t>
      </w:r>
      <w:proofErr w:type="spellEnd"/>
      <w:r w:rsidRPr="0085421D">
        <w:rPr>
          <w:rFonts w:ascii="Times New Roman" w:eastAsia="Calibri" w:hAnsi="Times New Roman" w:cs="Times New Roman"/>
          <w:kern w:val="0"/>
          <w:sz w:val="28"/>
          <w:szCs w:val="28"/>
          <w14:ligatures w14:val="none"/>
        </w:rPr>
        <w:t xml:space="preserve">. — Москва: </w:t>
      </w:r>
      <w:proofErr w:type="spellStart"/>
      <w:r w:rsidRPr="0085421D">
        <w:rPr>
          <w:rFonts w:ascii="Times New Roman" w:eastAsia="Calibri" w:hAnsi="Times New Roman" w:cs="Times New Roman"/>
          <w:kern w:val="0"/>
          <w:sz w:val="28"/>
          <w:szCs w:val="28"/>
          <w14:ligatures w14:val="none"/>
        </w:rPr>
        <w:t>Кнорус</w:t>
      </w:r>
      <w:proofErr w:type="spellEnd"/>
      <w:r w:rsidRPr="0085421D">
        <w:rPr>
          <w:rFonts w:ascii="Times New Roman" w:eastAsia="Calibri" w:hAnsi="Times New Roman" w:cs="Times New Roman"/>
          <w:kern w:val="0"/>
          <w:sz w:val="28"/>
          <w:szCs w:val="28"/>
          <w14:ligatures w14:val="none"/>
        </w:rPr>
        <w:t>, 2022. — 480 с.: ил. — (</w:t>
      </w:r>
      <w:proofErr w:type="spellStart"/>
      <w:r w:rsidRPr="0085421D">
        <w:rPr>
          <w:rFonts w:ascii="Times New Roman" w:eastAsia="Calibri" w:hAnsi="Times New Roman" w:cs="Times New Roman"/>
          <w:kern w:val="0"/>
          <w:sz w:val="28"/>
          <w:szCs w:val="28"/>
          <w14:ligatures w14:val="none"/>
        </w:rPr>
        <w:t>Бакалавриат</w:t>
      </w:r>
      <w:proofErr w:type="spellEnd"/>
      <w:r w:rsidRPr="0085421D">
        <w:rPr>
          <w:rFonts w:ascii="Times New Roman" w:eastAsia="Calibri" w:hAnsi="Times New Roman" w:cs="Times New Roman"/>
          <w:kern w:val="0"/>
          <w:sz w:val="28"/>
          <w:szCs w:val="28"/>
          <w14:ligatures w14:val="none"/>
        </w:rPr>
        <w:t xml:space="preserve"> и магистратура). — ISBN 978-5-406-09425-9. - </w:t>
      </w:r>
      <w:proofErr w:type="gramStart"/>
      <w:r w:rsidRPr="0085421D">
        <w:rPr>
          <w:rFonts w:ascii="Times New Roman" w:eastAsia="Calibri" w:hAnsi="Times New Roman" w:cs="Times New Roman"/>
          <w:kern w:val="0"/>
          <w:sz w:val="28"/>
          <w:szCs w:val="28"/>
          <w14:ligatures w14:val="none"/>
        </w:rPr>
        <w:t>Текст :</w:t>
      </w:r>
      <w:proofErr w:type="gramEnd"/>
      <w:r w:rsidRPr="0085421D">
        <w:rPr>
          <w:rFonts w:ascii="Times New Roman" w:eastAsia="Calibri" w:hAnsi="Times New Roman" w:cs="Times New Roman"/>
          <w:kern w:val="0"/>
          <w:sz w:val="28"/>
          <w:szCs w:val="28"/>
          <w14:ligatures w14:val="none"/>
        </w:rPr>
        <w:t xml:space="preserve"> непосредственный. - То же. – 2024. - ЭБС BOOK.ru. - URL: https://book.ru/book/950534 (дата обращения: 23.10.2023). — </w:t>
      </w:r>
      <w:proofErr w:type="gramStart"/>
      <w:r w:rsidRPr="0085421D">
        <w:rPr>
          <w:rFonts w:ascii="Times New Roman" w:eastAsia="Calibri" w:hAnsi="Times New Roman" w:cs="Times New Roman"/>
          <w:kern w:val="0"/>
          <w:sz w:val="28"/>
          <w:szCs w:val="28"/>
          <w14:ligatures w14:val="none"/>
        </w:rPr>
        <w:t>Текст :</w:t>
      </w:r>
      <w:proofErr w:type="gramEnd"/>
      <w:r w:rsidRPr="0085421D">
        <w:rPr>
          <w:rFonts w:ascii="Times New Roman" w:eastAsia="Calibri" w:hAnsi="Times New Roman" w:cs="Times New Roman"/>
          <w:kern w:val="0"/>
          <w:sz w:val="28"/>
          <w:szCs w:val="28"/>
          <w14:ligatures w14:val="none"/>
        </w:rPr>
        <w:t xml:space="preserve"> электронный. </w:t>
      </w:r>
    </w:p>
    <w:p w14:paraId="2D76BEBD" w14:textId="43B10590" w:rsidR="0085421D" w:rsidRPr="0085421D" w:rsidRDefault="0085421D" w:rsidP="0085421D">
      <w:pPr>
        <w:pStyle w:val="a6"/>
        <w:numPr>
          <w:ilvl w:val="0"/>
          <w:numId w:val="23"/>
        </w:numPr>
        <w:spacing w:after="0" w:line="331" w:lineRule="exact"/>
        <w:jc w:val="both"/>
        <w:rPr>
          <w:rFonts w:ascii="Times New Roman" w:eastAsia="Calibri" w:hAnsi="Times New Roman" w:cs="Times New Roman"/>
          <w:kern w:val="0"/>
          <w:sz w:val="28"/>
          <w:szCs w:val="28"/>
          <w14:ligatures w14:val="none"/>
        </w:rPr>
      </w:pPr>
      <w:proofErr w:type="spellStart"/>
      <w:r w:rsidRPr="0085421D">
        <w:rPr>
          <w:rFonts w:ascii="Times New Roman" w:eastAsia="Calibri" w:hAnsi="Times New Roman" w:cs="Times New Roman"/>
          <w:kern w:val="0"/>
          <w:sz w:val="28"/>
          <w:szCs w:val="28"/>
          <w14:ligatures w14:val="none"/>
        </w:rPr>
        <w:t>Восканян</w:t>
      </w:r>
      <w:proofErr w:type="spellEnd"/>
      <w:r w:rsidRPr="0085421D">
        <w:rPr>
          <w:rFonts w:ascii="Times New Roman" w:eastAsia="Calibri" w:hAnsi="Times New Roman" w:cs="Times New Roman"/>
          <w:kern w:val="0"/>
          <w:sz w:val="28"/>
          <w:szCs w:val="28"/>
          <w14:ligatures w14:val="none"/>
        </w:rPr>
        <w:t xml:space="preserve">, Р. О. Введение в международный финансовый </w:t>
      </w:r>
      <w:proofErr w:type="gramStart"/>
      <w:r w:rsidRPr="0085421D">
        <w:rPr>
          <w:rFonts w:ascii="Times New Roman" w:eastAsia="Calibri" w:hAnsi="Times New Roman" w:cs="Times New Roman"/>
          <w:kern w:val="0"/>
          <w:sz w:val="28"/>
          <w:szCs w:val="28"/>
          <w14:ligatures w14:val="none"/>
        </w:rPr>
        <w:t>менеджмент :</w:t>
      </w:r>
      <w:proofErr w:type="gramEnd"/>
      <w:r w:rsidRPr="0085421D">
        <w:rPr>
          <w:rFonts w:ascii="Times New Roman" w:eastAsia="Calibri" w:hAnsi="Times New Roman" w:cs="Times New Roman"/>
          <w:kern w:val="0"/>
          <w:sz w:val="28"/>
          <w:szCs w:val="28"/>
          <w14:ligatures w14:val="none"/>
        </w:rPr>
        <w:t xml:space="preserve"> учебник / Р. О. </w:t>
      </w:r>
      <w:proofErr w:type="spellStart"/>
      <w:r w:rsidRPr="0085421D">
        <w:rPr>
          <w:rFonts w:ascii="Times New Roman" w:eastAsia="Calibri" w:hAnsi="Times New Roman" w:cs="Times New Roman"/>
          <w:kern w:val="0"/>
          <w:sz w:val="28"/>
          <w:szCs w:val="28"/>
          <w14:ligatures w14:val="none"/>
        </w:rPr>
        <w:t>Восканян</w:t>
      </w:r>
      <w:proofErr w:type="spellEnd"/>
      <w:r w:rsidRPr="0085421D">
        <w:rPr>
          <w:rFonts w:ascii="Times New Roman" w:eastAsia="Calibri" w:hAnsi="Times New Roman" w:cs="Times New Roman"/>
          <w:kern w:val="0"/>
          <w:sz w:val="28"/>
          <w:szCs w:val="28"/>
          <w14:ligatures w14:val="none"/>
        </w:rPr>
        <w:t xml:space="preserve">, Т. В. Ващенко. — </w:t>
      </w:r>
      <w:proofErr w:type="gramStart"/>
      <w:r w:rsidRPr="0085421D">
        <w:rPr>
          <w:rFonts w:ascii="Times New Roman" w:eastAsia="Calibri" w:hAnsi="Times New Roman" w:cs="Times New Roman"/>
          <w:kern w:val="0"/>
          <w:sz w:val="28"/>
          <w:szCs w:val="28"/>
          <w14:ligatures w14:val="none"/>
        </w:rPr>
        <w:t>Москва :</w:t>
      </w:r>
      <w:proofErr w:type="gramEnd"/>
      <w:r w:rsidRPr="0085421D">
        <w:rPr>
          <w:rFonts w:ascii="Times New Roman" w:eastAsia="Calibri" w:hAnsi="Times New Roman" w:cs="Times New Roman"/>
          <w:kern w:val="0"/>
          <w:sz w:val="28"/>
          <w:szCs w:val="28"/>
          <w14:ligatures w14:val="none"/>
        </w:rPr>
        <w:t xml:space="preserve"> Проспект, 2022. – 128 с. - ISBN 978-5-392-36774-0. - ЭБС Проспект. - URL: </w:t>
      </w:r>
      <w:hyperlink r:id="rId8" w:tgtFrame="_blank" w:history="1">
        <w:r w:rsidRPr="0085421D">
          <w:rPr>
            <w:rFonts w:ascii="Times New Roman" w:eastAsia="Calibri" w:hAnsi="Times New Roman" w:cs="Times New Roman"/>
            <w:kern w:val="0"/>
            <w:sz w:val="28"/>
            <w:szCs w:val="28"/>
            <w14:ligatures w14:val="none"/>
          </w:rPr>
          <w:t>http://ebs.prospekt.org/book/46021</w:t>
        </w:r>
      </w:hyperlink>
      <w:r w:rsidRPr="0085421D">
        <w:rPr>
          <w:rFonts w:ascii="Times New Roman" w:eastAsia="Calibri" w:hAnsi="Times New Roman" w:cs="Times New Roman"/>
          <w:kern w:val="0"/>
          <w:sz w:val="28"/>
          <w:szCs w:val="28"/>
          <w14:ligatures w14:val="none"/>
        </w:rPr>
        <w:t xml:space="preserve"> (дата обращения : 23.10.2023). - </w:t>
      </w:r>
      <w:proofErr w:type="gramStart"/>
      <w:r w:rsidRPr="0085421D">
        <w:rPr>
          <w:rFonts w:ascii="Times New Roman" w:eastAsia="Calibri" w:hAnsi="Times New Roman" w:cs="Times New Roman"/>
          <w:kern w:val="0"/>
          <w:sz w:val="28"/>
          <w:szCs w:val="28"/>
          <w14:ligatures w14:val="none"/>
        </w:rPr>
        <w:t>Текст :</w:t>
      </w:r>
      <w:proofErr w:type="gramEnd"/>
      <w:r w:rsidRPr="0085421D">
        <w:rPr>
          <w:rFonts w:ascii="Times New Roman" w:eastAsia="Calibri" w:hAnsi="Times New Roman" w:cs="Times New Roman"/>
          <w:kern w:val="0"/>
          <w:sz w:val="28"/>
          <w:szCs w:val="28"/>
          <w14:ligatures w14:val="none"/>
        </w:rPr>
        <w:t xml:space="preserve"> электронный.</w:t>
      </w:r>
    </w:p>
    <w:p w14:paraId="6E2B97E2" w14:textId="77777777" w:rsidR="00860802" w:rsidRPr="00D32120" w:rsidRDefault="00860802" w:rsidP="00860802">
      <w:pPr>
        <w:pStyle w:val="a6"/>
        <w:spacing w:after="0" w:line="331" w:lineRule="exact"/>
        <w:ind w:left="644"/>
        <w:jc w:val="both"/>
        <w:rPr>
          <w:rFonts w:ascii="Times New Roman" w:eastAsia="Calibri" w:hAnsi="Times New Roman" w:cs="Times New Roman"/>
          <w:kern w:val="0"/>
          <w:sz w:val="28"/>
          <w:szCs w:val="28"/>
          <w14:ligatures w14:val="none"/>
        </w:rPr>
      </w:pPr>
    </w:p>
    <w:p w14:paraId="196EA500" w14:textId="505E267F" w:rsidR="00860802" w:rsidRPr="0085421D" w:rsidRDefault="00B119A1" w:rsidP="0085421D">
      <w:pPr>
        <w:pStyle w:val="a6"/>
        <w:widowControl w:val="0"/>
        <w:autoSpaceDE w:val="0"/>
        <w:autoSpaceDN w:val="0"/>
        <w:spacing w:after="0" w:line="240" w:lineRule="auto"/>
        <w:ind w:left="1440"/>
        <w:jc w:val="both"/>
        <w:rPr>
          <w:rFonts w:ascii="Times New Roman" w:eastAsia="Times New Roman" w:hAnsi="Times New Roman" w:cs="Times New Roman"/>
          <w:b/>
          <w:kern w:val="0"/>
          <w:sz w:val="28"/>
          <w:szCs w:val="28"/>
          <w14:ligatures w14:val="none"/>
        </w:rPr>
      </w:pPr>
      <w:r>
        <w:rPr>
          <w:rFonts w:ascii="Times New Roman" w:eastAsia="Times New Roman" w:hAnsi="Times New Roman" w:cs="Times New Roman"/>
          <w:b/>
          <w:kern w:val="0"/>
          <w:sz w:val="28"/>
          <w:szCs w:val="28"/>
          <w14:ligatures w14:val="none"/>
        </w:rPr>
        <w:t xml:space="preserve">8.2 </w:t>
      </w:r>
      <w:r w:rsidR="00860802" w:rsidRPr="0085421D">
        <w:rPr>
          <w:rFonts w:ascii="Times New Roman" w:eastAsia="Times New Roman" w:hAnsi="Times New Roman" w:cs="Times New Roman"/>
          <w:b/>
          <w:kern w:val="0"/>
          <w:sz w:val="28"/>
          <w:szCs w:val="28"/>
          <w14:ligatures w14:val="none"/>
        </w:rPr>
        <w:t>Дополнительная</w:t>
      </w:r>
      <w:r w:rsidR="00860802" w:rsidRPr="0085421D">
        <w:rPr>
          <w:rFonts w:ascii="Times New Roman" w:eastAsia="Times New Roman" w:hAnsi="Times New Roman" w:cs="Times New Roman"/>
          <w:b/>
          <w:spacing w:val="-4"/>
          <w:kern w:val="0"/>
          <w:sz w:val="28"/>
          <w:szCs w:val="28"/>
          <w14:ligatures w14:val="none"/>
        </w:rPr>
        <w:t xml:space="preserve"> </w:t>
      </w:r>
      <w:r w:rsidR="00860802" w:rsidRPr="0085421D">
        <w:rPr>
          <w:rFonts w:ascii="Times New Roman" w:eastAsia="Times New Roman" w:hAnsi="Times New Roman" w:cs="Times New Roman"/>
          <w:b/>
          <w:kern w:val="0"/>
          <w:sz w:val="28"/>
          <w:szCs w:val="28"/>
          <w14:ligatures w14:val="none"/>
        </w:rPr>
        <w:t>литература</w:t>
      </w:r>
    </w:p>
    <w:p w14:paraId="48EED8FC" w14:textId="77777777" w:rsidR="0085421D" w:rsidRPr="00D32120" w:rsidRDefault="0085421D" w:rsidP="0085421D">
      <w:pPr>
        <w:pStyle w:val="a6"/>
        <w:numPr>
          <w:ilvl w:val="0"/>
          <w:numId w:val="23"/>
        </w:numPr>
        <w:spacing w:after="0" w:line="331" w:lineRule="exact"/>
        <w:jc w:val="both"/>
        <w:rPr>
          <w:rFonts w:ascii="Times New Roman" w:eastAsia="Calibri" w:hAnsi="Times New Roman" w:cs="Times New Roman"/>
          <w:kern w:val="0"/>
          <w:sz w:val="28"/>
          <w:szCs w:val="28"/>
          <w14:ligatures w14:val="none"/>
        </w:rPr>
      </w:pPr>
      <w:r w:rsidRPr="00D32120">
        <w:rPr>
          <w:rFonts w:ascii="Times New Roman" w:eastAsia="Calibri" w:hAnsi="Times New Roman" w:cs="Times New Roman"/>
          <w:kern w:val="0"/>
          <w:sz w:val="28"/>
          <w:szCs w:val="28"/>
          <w14:ligatures w14:val="none"/>
        </w:rPr>
        <w:t xml:space="preserve">Бородин, В. А., Управление финансами в </w:t>
      </w:r>
      <w:proofErr w:type="gramStart"/>
      <w:r w:rsidRPr="00D32120">
        <w:rPr>
          <w:rFonts w:ascii="Times New Roman" w:eastAsia="Calibri" w:hAnsi="Times New Roman" w:cs="Times New Roman"/>
          <w:kern w:val="0"/>
          <w:sz w:val="28"/>
          <w:szCs w:val="28"/>
          <w14:ligatures w14:val="none"/>
        </w:rPr>
        <w:t>корпорациях :</w:t>
      </w:r>
      <w:proofErr w:type="gramEnd"/>
      <w:r w:rsidRPr="00D32120">
        <w:rPr>
          <w:rFonts w:ascii="Times New Roman" w:eastAsia="Calibri" w:hAnsi="Times New Roman" w:cs="Times New Roman"/>
          <w:kern w:val="0"/>
          <w:sz w:val="28"/>
          <w:szCs w:val="28"/>
          <w14:ligatures w14:val="none"/>
        </w:rPr>
        <w:t xml:space="preserve"> монография / В. А. Бородин. — </w:t>
      </w:r>
      <w:proofErr w:type="gramStart"/>
      <w:r w:rsidRPr="00D32120">
        <w:rPr>
          <w:rFonts w:ascii="Times New Roman" w:eastAsia="Calibri" w:hAnsi="Times New Roman" w:cs="Times New Roman"/>
          <w:kern w:val="0"/>
          <w:sz w:val="28"/>
          <w:szCs w:val="28"/>
          <w14:ligatures w14:val="none"/>
        </w:rPr>
        <w:t>Москва :</w:t>
      </w:r>
      <w:proofErr w:type="gramEnd"/>
      <w:r w:rsidRPr="00D32120">
        <w:rPr>
          <w:rFonts w:ascii="Times New Roman" w:eastAsia="Calibri" w:hAnsi="Times New Roman" w:cs="Times New Roman"/>
          <w:kern w:val="0"/>
          <w:sz w:val="28"/>
          <w:szCs w:val="28"/>
          <w14:ligatures w14:val="none"/>
        </w:rPr>
        <w:t xml:space="preserve"> </w:t>
      </w:r>
      <w:proofErr w:type="spellStart"/>
      <w:r w:rsidRPr="00D32120">
        <w:rPr>
          <w:rFonts w:ascii="Times New Roman" w:eastAsia="Calibri" w:hAnsi="Times New Roman" w:cs="Times New Roman"/>
          <w:kern w:val="0"/>
          <w:sz w:val="28"/>
          <w:szCs w:val="28"/>
          <w14:ligatures w14:val="none"/>
        </w:rPr>
        <w:t>Русайнс</w:t>
      </w:r>
      <w:proofErr w:type="spellEnd"/>
      <w:r w:rsidRPr="00D32120">
        <w:rPr>
          <w:rFonts w:ascii="Times New Roman" w:eastAsia="Calibri" w:hAnsi="Times New Roman" w:cs="Times New Roman"/>
          <w:kern w:val="0"/>
          <w:sz w:val="28"/>
          <w:szCs w:val="28"/>
          <w14:ligatures w14:val="none"/>
        </w:rPr>
        <w:t xml:space="preserve">, 2021. — 164 с. — ISBN 978-5-4365-8108-8. — ЭБС BOOK.ru. — URL: https://book.ru/book/941098 (дата обращения: </w:t>
      </w:r>
      <w:r>
        <w:rPr>
          <w:rFonts w:ascii="Times New Roman" w:eastAsia="Calibri" w:hAnsi="Times New Roman" w:cs="Times New Roman"/>
          <w:kern w:val="0"/>
          <w:sz w:val="28"/>
          <w:szCs w:val="28"/>
          <w14:ligatures w14:val="none"/>
        </w:rPr>
        <w:t>23.10</w:t>
      </w:r>
      <w:r w:rsidRPr="00421787">
        <w:rPr>
          <w:rFonts w:ascii="Times New Roman" w:eastAsia="Calibri" w:hAnsi="Times New Roman" w:cs="Times New Roman"/>
          <w:kern w:val="0"/>
          <w:sz w:val="28"/>
          <w:szCs w:val="28"/>
          <w14:ligatures w14:val="none"/>
        </w:rPr>
        <w:t>.2023</w:t>
      </w:r>
      <w:r w:rsidRPr="00D32120">
        <w:rPr>
          <w:rFonts w:ascii="Times New Roman" w:eastAsia="Calibri" w:hAnsi="Times New Roman" w:cs="Times New Roman"/>
          <w:kern w:val="0"/>
          <w:sz w:val="28"/>
          <w:szCs w:val="28"/>
          <w14:ligatures w14:val="none"/>
        </w:rPr>
        <w:t xml:space="preserve">). — </w:t>
      </w:r>
      <w:proofErr w:type="gramStart"/>
      <w:r w:rsidRPr="00D32120">
        <w:rPr>
          <w:rFonts w:ascii="Times New Roman" w:eastAsia="Calibri" w:hAnsi="Times New Roman" w:cs="Times New Roman"/>
          <w:kern w:val="0"/>
          <w:sz w:val="28"/>
          <w:szCs w:val="28"/>
          <w14:ligatures w14:val="none"/>
        </w:rPr>
        <w:t>Текст :</w:t>
      </w:r>
      <w:proofErr w:type="gramEnd"/>
      <w:r w:rsidRPr="00D32120">
        <w:rPr>
          <w:rFonts w:ascii="Times New Roman" w:eastAsia="Calibri" w:hAnsi="Times New Roman" w:cs="Times New Roman"/>
          <w:kern w:val="0"/>
          <w:sz w:val="28"/>
          <w:szCs w:val="28"/>
          <w14:ligatures w14:val="none"/>
        </w:rPr>
        <w:t xml:space="preserve"> электронный.</w:t>
      </w:r>
    </w:p>
    <w:p w14:paraId="0E070C66" w14:textId="77777777" w:rsidR="0085421D" w:rsidRPr="00D32120" w:rsidRDefault="0085421D" w:rsidP="0085421D">
      <w:pPr>
        <w:pStyle w:val="a6"/>
        <w:numPr>
          <w:ilvl w:val="0"/>
          <w:numId w:val="23"/>
        </w:numPr>
        <w:spacing w:after="0" w:line="331" w:lineRule="exact"/>
        <w:jc w:val="both"/>
        <w:rPr>
          <w:rFonts w:ascii="Times New Roman" w:eastAsia="Calibri" w:hAnsi="Times New Roman" w:cs="Times New Roman"/>
          <w:kern w:val="0"/>
          <w:sz w:val="28"/>
          <w:szCs w:val="28"/>
          <w14:ligatures w14:val="none"/>
        </w:rPr>
      </w:pPr>
      <w:proofErr w:type="spellStart"/>
      <w:r w:rsidRPr="00D32120">
        <w:rPr>
          <w:rFonts w:ascii="Times New Roman" w:eastAsia="Calibri" w:hAnsi="Times New Roman" w:cs="Times New Roman"/>
          <w:kern w:val="0"/>
          <w:sz w:val="28"/>
          <w:szCs w:val="28"/>
          <w14:ligatures w14:val="none"/>
        </w:rPr>
        <w:t>Котелкин</w:t>
      </w:r>
      <w:proofErr w:type="spellEnd"/>
      <w:r w:rsidRPr="00D32120">
        <w:rPr>
          <w:rFonts w:ascii="Times New Roman" w:eastAsia="Calibri" w:hAnsi="Times New Roman" w:cs="Times New Roman"/>
          <w:kern w:val="0"/>
          <w:sz w:val="28"/>
          <w:szCs w:val="28"/>
          <w14:ligatures w14:val="none"/>
        </w:rPr>
        <w:t xml:space="preserve">, С. В. Международный финансовый </w:t>
      </w:r>
      <w:proofErr w:type="gramStart"/>
      <w:r w:rsidRPr="00D32120">
        <w:rPr>
          <w:rFonts w:ascii="Times New Roman" w:eastAsia="Calibri" w:hAnsi="Times New Roman" w:cs="Times New Roman"/>
          <w:kern w:val="0"/>
          <w:sz w:val="28"/>
          <w:szCs w:val="28"/>
          <w14:ligatures w14:val="none"/>
        </w:rPr>
        <w:t>менеджмент :</w:t>
      </w:r>
      <w:proofErr w:type="gramEnd"/>
      <w:r w:rsidRPr="00D32120">
        <w:rPr>
          <w:rFonts w:ascii="Times New Roman" w:eastAsia="Calibri" w:hAnsi="Times New Roman" w:cs="Times New Roman"/>
          <w:kern w:val="0"/>
          <w:sz w:val="28"/>
          <w:szCs w:val="28"/>
          <w14:ligatures w14:val="none"/>
        </w:rPr>
        <w:t xml:space="preserve"> учебное пособие / С. В. </w:t>
      </w:r>
      <w:proofErr w:type="spellStart"/>
      <w:r w:rsidRPr="00D32120">
        <w:rPr>
          <w:rFonts w:ascii="Times New Roman" w:eastAsia="Calibri" w:hAnsi="Times New Roman" w:cs="Times New Roman"/>
          <w:kern w:val="0"/>
          <w:sz w:val="28"/>
          <w:szCs w:val="28"/>
          <w14:ligatures w14:val="none"/>
        </w:rPr>
        <w:t>Котёлкин</w:t>
      </w:r>
      <w:proofErr w:type="spellEnd"/>
      <w:r w:rsidRPr="00D32120">
        <w:rPr>
          <w:rFonts w:ascii="Times New Roman" w:eastAsia="Calibri" w:hAnsi="Times New Roman" w:cs="Times New Roman"/>
          <w:kern w:val="0"/>
          <w:sz w:val="28"/>
          <w:szCs w:val="28"/>
          <w14:ligatures w14:val="none"/>
        </w:rPr>
        <w:t xml:space="preserve">. — </w:t>
      </w:r>
      <w:proofErr w:type="gramStart"/>
      <w:r w:rsidRPr="00D32120">
        <w:rPr>
          <w:rFonts w:ascii="Times New Roman" w:eastAsia="Calibri" w:hAnsi="Times New Roman" w:cs="Times New Roman"/>
          <w:kern w:val="0"/>
          <w:sz w:val="28"/>
          <w:szCs w:val="28"/>
          <w14:ligatures w14:val="none"/>
        </w:rPr>
        <w:t>Москва :</w:t>
      </w:r>
      <w:proofErr w:type="gramEnd"/>
      <w:r w:rsidRPr="00D32120">
        <w:rPr>
          <w:rFonts w:ascii="Times New Roman" w:eastAsia="Calibri" w:hAnsi="Times New Roman" w:cs="Times New Roman"/>
          <w:kern w:val="0"/>
          <w:sz w:val="28"/>
          <w:szCs w:val="28"/>
          <w14:ligatures w14:val="none"/>
        </w:rPr>
        <w:t xml:space="preserve"> Магистр : ИНФРА-М, 2022. — 608 с. - ISBN 978-5-9776-0137-5. – ЭБС </w:t>
      </w:r>
      <w:r w:rsidRPr="00D32120">
        <w:rPr>
          <w:rFonts w:ascii="Times New Roman" w:eastAsia="Calibri" w:hAnsi="Times New Roman" w:cs="Times New Roman"/>
          <w:kern w:val="0"/>
          <w:sz w:val="28"/>
          <w:szCs w:val="28"/>
          <w:lang w:val="en-US"/>
          <w14:ligatures w14:val="none"/>
        </w:rPr>
        <w:t>ZNANIUM</w:t>
      </w:r>
      <w:r w:rsidRPr="00D32120">
        <w:rPr>
          <w:rFonts w:ascii="Times New Roman" w:eastAsia="Calibri" w:hAnsi="Times New Roman" w:cs="Times New Roman"/>
          <w:kern w:val="0"/>
          <w:sz w:val="28"/>
          <w:szCs w:val="28"/>
          <w14:ligatures w14:val="none"/>
        </w:rPr>
        <w:t>.</w:t>
      </w:r>
      <w:r w:rsidRPr="00D32120">
        <w:rPr>
          <w:rFonts w:ascii="Times New Roman" w:eastAsia="Calibri" w:hAnsi="Times New Roman" w:cs="Times New Roman"/>
          <w:kern w:val="0"/>
          <w:sz w:val="28"/>
          <w:szCs w:val="28"/>
          <w:lang w:val="en-US"/>
          <w14:ligatures w14:val="none"/>
        </w:rPr>
        <w:t>com</w:t>
      </w:r>
      <w:r w:rsidRPr="00D32120">
        <w:rPr>
          <w:rFonts w:ascii="Times New Roman" w:eastAsia="Calibri" w:hAnsi="Times New Roman" w:cs="Times New Roman"/>
          <w:kern w:val="0"/>
          <w:sz w:val="28"/>
          <w:szCs w:val="28"/>
          <w14:ligatures w14:val="none"/>
        </w:rPr>
        <w:t xml:space="preserve">. - URL: </w:t>
      </w:r>
      <w:r w:rsidRPr="00D32120">
        <w:rPr>
          <w:rFonts w:ascii="Times New Roman" w:eastAsia="Calibri" w:hAnsi="Times New Roman" w:cs="Times New Roman"/>
          <w:kern w:val="0"/>
          <w:sz w:val="28"/>
          <w:szCs w:val="28"/>
          <w14:ligatures w14:val="none"/>
        </w:rPr>
        <w:lastRenderedPageBreak/>
        <w:t xml:space="preserve">https://znanium.com/catalog/product/1838852 (дата обращения: </w:t>
      </w:r>
      <w:r>
        <w:rPr>
          <w:rFonts w:ascii="Times New Roman" w:eastAsia="Calibri" w:hAnsi="Times New Roman" w:cs="Times New Roman"/>
          <w:kern w:val="0"/>
          <w:sz w:val="28"/>
          <w:szCs w:val="28"/>
          <w14:ligatures w14:val="none"/>
        </w:rPr>
        <w:t>23.10</w:t>
      </w:r>
      <w:r w:rsidRPr="00421787">
        <w:rPr>
          <w:rFonts w:ascii="Times New Roman" w:eastAsia="Calibri" w:hAnsi="Times New Roman" w:cs="Times New Roman"/>
          <w:kern w:val="0"/>
          <w:sz w:val="28"/>
          <w:szCs w:val="28"/>
          <w14:ligatures w14:val="none"/>
        </w:rPr>
        <w:t>.2023</w:t>
      </w:r>
      <w:r w:rsidRPr="00D32120">
        <w:rPr>
          <w:rFonts w:ascii="Times New Roman" w:eastAsia="Calibri" w:hAnsi="Times New Roman" w:cs="Times New Roman"/>
          <w:kern w:val="0"/>
          <w:sz w:val="28"/>
          <w:szCs w:val="28"/>
          <w14:ligatures w14:val="none"/>
        </w:rPr>
        <w:t xml:space="preserve">). – </w:t>
      </w:r>
      <w:proofErr w:type="gramStart"/>
      <w:r w:rsidRPr="00D32120">
        <w:rPr>
          <w:rFonts w:ascii="Times New Roman" w:eastAsia="Calibri" w:hAnsi="Times New Roman" w:cs="Times New Roman"/>
          <w:kern w:val="0"/>
          <w:sz w:val="28"/>
          <w:szCs w:val="28"/>
          <w14:ligatures w14:val="none"/>
        </w:rPr>
        <w:t>Текст :</w:t>
      </w:r>
      <w:proofErr w:type="gramEnd"/>
      <w:r w:rsidRPr="00D32120">
        <w:rPr>
          <w:rFonts w:ascii="Times New Roman" w:eastAsia="Calibri" w:hAnsi="Times New Roman" w:cs="Times New Roman"/>
          <w:kern w:val="0"/>
          <w:sz w:val="28"/>
          <w:szCs w:val="28"/>
          <w14:ligatures w14:val="none"/>
        </w:rPr>
        <w:t xml:space="preserve"> электронный.</w:t>
      </w:r>
    </w:p>
    <w:p w14:paraId="3F735828" w14:textId="77777777" w:rsidR="0085421D" w:rsidRPr="00D32120" w:rsidRDefault="0085421D" w:rsidP="0085421D">
      <w:pPr>
        <w:pStyle w:val="a6"/>
        <w:numPr>
          <w:ilvl w:val="0"/>
          <w:numId w:val="23"/>
        </w:numPr>
        <w:spacing w:after="0" w:line="331" w:lineRule="exact"/>
        <w:jc w:val="both"/>
        <w:rPr>
          <w:rFonts w:ascii="Times New Roman" w:hAnsi="Times New Roman" w:cs="Times New Roman"/>
          <w:sz w:val="28"/>
          <w:szCs w:val="28"/>
          <w:shd w:val="clear" w:color="auto" w:fill="FFFFFF"/>
        </w:rPr>
      </w:pPr>
      <w:r w:rsidRPr="00D32120">
        <w:rPr>
          <w:rFonts w:ascii="Times New Roman" w:hAnsi="Times New Roman" w:cs="Times New Roman"/>
          <w:iCs/>
          <w:sz w:val="28"/>
          <w:szCs w:val="28"/>
          <w:shd w:val="clear" w:color="auto" w:fill="FFFFFF"/>
        </w:rPr>
        <w:t>Леонтьев, В. Е. </w:t>
      </w:r>
      <w:r w:rsidRPr="00D32120">
        <w:rPr>
          <w:rFonts w:ascii="Times New Roman" w:hAnsi="Times New Roman" w:cs="Times New Roman"/>
          <w:sz w:val="28"/>
          <w:szCs w:val="28"/>
          <w:shd w:val="clear" w:color="auto" w:fill="FFFFFF"/>
        </w:rPr>
        <w:t xml:space="preserve"> Корпоративные </w:t>
      </w:r>
      <w:proofErr w:type="gramStart"/>
      <w:r w:rsidRPr="00D32120">
        <w:rPr>
          <w:rFonts w:ascii="Times New Roman" w:hAnsi="Times New Roman" w:cs="Times New Roman"/>
          <w:sz w:val="28"/>
          <w:szCs w:val="28"/>
          <w:shd w:val="clear" w:color="auto" w:fill="FFFFFF"/>
        </w:rPr>
        <w:t>финансы :</w:t>
      </w:r>
      <w:proofErr w:type="gramEnd"/>
      <w:r w:rsidRPr="00D32120">
        <w:rPr>
          <w:rFonts w:ascii="Times New Roman" w:hAnsi="Times New Roman" w:cs="Times New Roman"/>
          <w:sz w:val="28"/>
          <w:szCs w:val="28"/>
          <w:shd w:val="clear" w:color="auto" w:fill="FFFFFF"/>
        </w:rPr>
        <w:t xml:space="preserve"> учебник для вузов / В. Е. Леонтьев, В. В. Бочаров, Н. П. </w:t>
      </w:r>
      <w:proofErr w:type="spellStart"/>
      <w:r w:rsidRPr="00D32120">
        <w:rPr>
          <w:rFonts w:ascii="Times New Roman" w:hAnsi="Times New Roman" w:cs="Times New Roman"/>
          <w:sz w:val="28"/>
          <w:szCs w:val="28"/>
          <w:shd w:val="clear" w:color="auto" w:fill="FFFFFF"/>
        </w:rPr>
        <w:t>Радковская</w:t>
      </w:r>
      <w:proofErr w:type="spellEnd"/>
      <w:r w:rsidRPr="00D32120">
        <w:rPr>
          <w:rFonts w:ascii="Times New Roman" w:hAnsi="Times New Roman" w:cs="Times New Roman"/>
          <w:sz w:val="28"/>
          <w:szCs w:val="28"/>
          <w:shd w:val="clear" w:color="auto" w:fill="FFFFFF"/>
        </w:rPr>
        <w:t xml:space="preserve">. — 3-е изд., </w:t>
      </w:r>
      <w:proofErr w:type="spellStart"/>
      <w:r w:rsidRPr="00D32120">
        <w:rPr>
          <w:rFonts w:ascii="Times New Roman" w:hAnsi="Times New Roman" w:cs="Times New Roman"/>
          <w:sz w:val="28"/>
          <w:szCs w:val="28"/>
          <w:shd w:val="clear" w:color="auto" w:fill="FFFFFF"/>
        </w:rPr>
        <w:t>перераб</w:t>
      </w:r>
      <w:proofErr w:type="spellEnd"/>
      <w:r w:rsidRPr="00D32120">
        <w:rPr>
          <w:rFonts w:ascii="Times New Roman" w:hAnsi="Times New Roman" w:cs="Times New Roman"/>
          <w:sz w:val="28"/>
          <w:szCs w:val="28"/>
          <w:shd w:val="clear" w:color="auto" w:fill="FFFFFF"/>
        </w:rPr>
        <w:t xml:space="preserve">. и доп. — </w:t>
      </w:r>
      <w:proofErr w:type="gramStart"/>
      <w:r w:rsidRPr="00D32120">
        <w:rPr>
          <w:rFonts w:ascii="Times New Roman" w:hAnsi="Times New Roman" w:cs="Times New Roman"/>
          <w:sz w:val="28"/>
          <w:szCs w:val="28"/>
          <w:shd w:val="clear" w:color="auto" w:fill="FFFFFF"/>
        </w:rPr>
        <w:t>Москва :</w:t>
      </w:r>
      <w:proofErr w:type="gramEnd"/>
      <w:r w:rsidRPr="00D32120">
        <w:rPr>
          <w:rFonts w:ascii="Times New Roman" w:hAnsi="Times New Roman" w:cs="Times New Roman"/>
          <w:sz w:val="28"/>
          <w:szCs w:val="28"/>
          <w:shd w:val="clear" w:color="auto" w:fill="FFFFFF"/>
        </w:rPr>
        <w:t xml:space="preserve"> Издательство </w:t>
      </w:r>
      <w:proofErr w:type="spellStart"/>
      <w:r w:rsidRPr="00D32120">
        <w:rPr>
          <w:rFonts w:ascii="Times New Roman" w:hAnsi="Times New Roman" w:cs="Times New Roman"/>
          <w:sz w:val="28"/>
          <w:szCs w:val="28"/>
          <w:shd w:val="clear" w:color="auto" w:fill="FFFFFF"/>
        </w:rPr>
        <w:t>Юрайт</w:t>
      </w:r>
      <w:proofErr w:type="spellEnd"/>
      <w:r w:rsidRPr="00D32120">
        <w:rPr>
          <w:rFonts w:ascii="Times New Roman" w:hAnsi="Times New Roman" w:cs="Times New Roman"/>
          <w:sz w:val="28"/>
          <w:szCs w:val="28"/>
          <w:shd w:val="clear" w:color="auto" w:fill="FFFFFF"/>
        </w:rPr>
        <w:t xml:space="preserve">, 2023. — 354 с. — (Высшее образование). — ISBN 978-5-534-04842-1. — Образовательная платформа </w:t>
      </w:r>
      <w:proofErr w:type="spellStart"/>
      <w:r w:rsidRPr="00D32120">
        <w:rPr>
          <w:rFonts w:ascii="Times New Roman" w:hAnsi="Times New Roman" w:cs="Times New Roman"/>
          <w:sz w:val="28"/>
          <w:szCs w:val="28"/>
          <w:shd w:val="clear" w:color="auto" w:fill="FFFFFF"/>
        </w:rPr>
        <w:t>Юрайт</w:t>
      </w:r>
      <w:proofErr w:type="spellEnd"/>
      <w:r w:rsidRPr="00D32120">
        <w:rPr>
          <w:rFonts w:ascii="Times New Roman" w:hAnsi="Times New Roman" w:cs="Times New Roman"/>
          <w:sz w:val="28"/>
          <w:szCs w:val="28"/>
          <w:shd w:val="clear" w:color="auto" w:fill="FFFFFF"/>
        </w:rPr>
        <w:t xml:space="preserve"> [сайт]. — URL: </w:t>
      </w:r>
      <w:hyperlink r:id="rId9" w:tgtFrame="_blank" w:history="1">
        <w:r w:rsidRPr="00D32120">
          <w:rPr>
            <w:rStyle w:val="a9"/>
            <w:rFonts w:ascii="Times New Roman" w:hAnsi="Times New Roman" w:cs="Times New Roman"/>
            <w:color w:val="auto"/>
            <w:sz w:val="28"/>
            <w:szCs w:val="28"/>
            <w:u w:val="none"/>
            <w:shd w:val="clear" w:color="auto" w:fill="FFFFFF"/>
          </w:rPr>
          <w:t>https://urait.ru/bcode/510949</w:t>
        </w:r>
      </w:hyperlink>
      <w:r w:rsidRPr="00D32120">
        <w:rPr>
          <w:rFonts w:ascii="Times New Roman" w:hAnsi="Times New Roman" w:cs="Times New Roman"/>
          <w:sz w:val="28"/>
          <w:szCs w:val="28"/>
          <w:shd w:val="clear" w:color="auto" w:fill="FFFFFF"/>
        </w:rPr>
        <w:t xml:space="preserve"> (дата обращения: </w:t>
      </w:r>
      <w:r>
        <w:rPr>
          <w:rFonts w:ascii="Times New Roman" w:eastAsia="Calibri" w:hAnsi="Times New Roman" w:cs="Times New Roman"/>
          <w:kern w:val="0"/>
          <w:sz w:val="28"/>
          <w:szCs w:val="28"/>
          <w14:ligatures w14:val="none"/>
        </w:rPr>
        <w:t>23.10</w:t>
      </w:r>
      <w:r w:rsidRPr="00421787">
        <w:rPr>
          <w:rFonts w:ascii="Times New Roman" w:eastAsia="Calibri" w:hAnsi="Times New Roman" w:cs="Times New Roman"/>
          <w:kern w:val="0"/>
          <w:sz w:val="28"/>
          <w:szCs w:val="28"/>
          <w14:ligatures w14:val="none"/>
        </w:rPr>
        <w:t>.2023</w:t>
      </w:r>
      <w:r w:rsidRPr="00D32120">
        <w:rPr>
          <w:rFonts w:ascii="Times New Roman" w:hAnsi="Times New Roman" w:cs="Times New Roman"/>
          <w:sz w:val="28"/>
          <w:szCs w:val="28"/>
          <w:shd w:val="clear" w:color="auto" w:fill="FFFFFF"/>
        </w:rPr>
        <w:t>).</w:t>
      </w:r>
      <w:r w:rsidRPr="00D32120">
        <w:t xml:space="preserve"> </w:t>
      </w:r>
      <w:r w:rsidRPr="00D32120">
        <w:rPr>
          <w:rFonts w:ascii="Times New Roman" w:hAnsi="Times New Roman" w:cs="Times New Roman"/>
          <w:sz w:val="28"/>
          <w:szCs w:val="28"/>
          <w:shd w:val="clear" w:color="auto" w:fill="FFFFFF"/>
        </w:rPr>
        <w:t xml:space="preserve">— </w:t>
      </w:r>
      <w:proofErr w:type="gramStart"/>
      <w:r w:rsidRPr="00D32120">
        <w:rPr>
          <w:rFonts w:ascii="Times New Roman" w:hAnsi="Times New Roman" w:cs="Times New Roman"/>
          <w:sz w:val="28"/>
          <w:szCs w:val="28"/>
          <w:shd w:val="clear" w:color="auto" w:fill="FFFFFF"/>
        </w:rPr>
        <w:t>Текст :</w:t>
      </w:r>
      <w:proofErr w:type="gramEnd"/>
      <w:r w:rsidRPr="00D32120">
        <w:rPr>
          <w:rFonts w:ascii="Times New Roman" w:hAnsi="Times New Roman" w:cs="Times New Roman"/>
          <w:sz w:val="28"/>
          <w:szCs w:val="28"/>
          <w:shd w:val="clear" w:color="auto" w:fill="FFFFFF"/>
        </w:rPr>
        <w:t xml:space="preserve"> электронный.</w:t>
      </w:r>
    </w:p>
    <w:p w14:paraId="4709CBBA" w14:textId="77777777" w:rsidR="0085421D" w:rsidRPr="00D32120" w:rsidRDefault="0085421D" w:rsidP="0085421D">
      <w:pPr>
        <w:pStyle w:val="a6"/>
        <w:numPr>
          <w:ilvl w:val="0"/>
          <w:numId w:val="23"/>
        </w:numPr>
        <w:spacing w:after="0" w:line="331" w:lineRule="exact"/>
        <w:jc w:val="both"/>
        <w:rPr>
          <w:rFonts w:ascii="Times New Roman" w:hAnsi="Times New Roman" w:cs="Times New Roman"/>
          <w:sz w:val="28"/>
          <w:szCs w:val="28"/>
          <w:shd w:val="clear" w:color="auto" w:fill="FFFFFF"/>
        </w:rPr>
      </w:pPr>
      <w:proofErr w:type="spellStart"/>
      <w:r w:rsidRPr="00D32120">
        <w:rPr>
          <w:rFonts w:ascii="Times New Roman" w:hAnsi="Times New Roman" w:cs="Times New Roman"/>
          <w:iCs/>
          <w:sz w:val="28"/>
          <w:szCs w:val="28"/>
          <w:shd w:val="clear" w:color="auto" w:fill="FFFFFF"/>
        </w:rPr>
        <w:t>Шубаева</w:t>
      </w:r>
      <w:proofErr w:type="spellEnd"/>
      <w:r w:rsidRPr="00D32120">
        <w:rPr>
          <w:rFonts w:ascii="Times New Roman" w:hAnsi="Times New Roman" w:cs="Times New Roman"/>
          <w:iCs/>
          <w:sz w:val="28"/>
          <w:szCs w:val="28"/>
          <w:shd w:val="clear" w:color="auto" w:fill="FFFFFF"/>
        </w:rPr>
        <w:t>, В. Г. </w:t>
      </w:r>
      <w:r w:rsidRPr="00D32120">
        <w:rPr>
          <w:rFonts w:ascii="Times New Roman" w:hAnsi="Times New Roman" w:cs="Times New Roman"/>
          <w:sz w:val="28"/>
          <w:szCs w:val="28"/>
          <w:shd w:val="clear" w:color="auto" w:fill="FFFFFF"/>
        </w:rPr>
        <w:t xml:space="preserve"> Экономика транснациональной </w:t>
      </w:r>
      <w:proofErr w:type="gramStart"/>
      <w:r w:rsidRPr="00D32120">
        <w:rPr>
          <w:rFonts w:ascii="Times New Roman" w:hAnsi="Times New Roman" w:cs="Times New Roman"/>
          <w:sz w:val="28"/>
          <w:szCs w:val="28"/>
          <w:shd w:val="clear" w:color="auto" w:fill="FFFFFF"/>
        </w:rPr>
        <w:t>компании :</w:t>
      </w:r>
      <w:proofErr w:type="gramEnd"/>
      <w:r w:rsidRPr="00D32120">
        <w:rPr>
          <w:rFonts w:ascii="Times New Roman" w:hAnsi="Times New Roman" w:cs="Times New Roman"/>
          <w:sz w:val="28"/>
          <w:szCs w:val="28"/>
          <w:shd w:val="clear" w:color="auto" w:fill="FFFFFF"/>
        </w:rPr>
        <w:t xml:space="preserve"> учебник для вузов / В. Г. </w:t>
      </w:r>
      <w:proofErr w:type="spellStart"/>
      <w:r w:rsidRPr="00D32120">
        <w:rPr>
          <w:rFonts w:ascii="Times New Roman" w:hAnsi="Times New Roman" w:cs="Times New Roman"/>
          <w:sz w:val="28"/>
          <w:szCs w:val="28"/>
          <w:shd w:val="clear" w:color="auto" w:fill="FFFFFF"/>
        </w:rPr>
        <w:t>Шубаева</w:t>
      </w:r>
      <w:proofErr w:type="spellEnd"/>
      <w:r w:rsidRPr="00D32120">
        <w:rPr>
          <w:rFonts w:ascii="Times New Roman" w:hAnsi="Times New Roman" w:cs="Times New Roman"/>
          <w:sz w:val="28"/>
          <w:szCs w:val="28"/>
          <w:shd w:val="clear" w:color="auto" w:fill="FFFFFF"/>
        </w:rPr>
        <w:t>, П. Д. </w:t>
      </w:r>
      <w:proofErr w:type="spellStart"/>
      <w:r w:rsidRPr="00D32120">
        <w:rPr>
          <w:rFonts w:ascii="Times New Roman" w:hAnsi="Times New Roman" w:cs="Times New Roman"/>
          <w:sz w:val="28"/>
          <w:szCs w:val="28"/>
          <w:shd w:val="clear" w:color="auto" w:fill="FFFFFF"/>
        </w:rPr>
        <w:t>Шимко</w:t>
      </w:r>
      <w:proofErr w:type="spellEnd"/>
      <w:r w:rsidRPr="00D32120">
        <w:rPr>
          <w:rFonts w:ascii="Times New Roman" w:hAnsi="Times New Roman" w:cs="Times New Roman"/>
          <w:sz w:val="28"/>
          <w:szCs w:val="28"/>
          <w:shd w:val="clear" w:color="auto" w:fill="FFFFFF"/>
        </w:rPr>
        <w:t> ; под научной редакцией И. А. </w:t>
      </w:r>
      <w:proofErr w:type="spellStart"/>
      <w:r w:rsidRPr="00D32120">
        <w:rPr>
          <w:rFonts w:ascii="Times New Roman" w:hAnsi="Times New Roman" w:cs="Times New Roman"/>
          <w:sz w:val="28"/>
          <w:szCs w:val="28"/>
          <w:shd w:val="clear" w:color="auto" w:fill="FFFFFF"/>
        </w:rPr>
        <w:t>Максимцева</w:t>
      </w:r>
      <w:proofErr w:type="spellEnd"/>
      <w:r w:rsidRPr="00D32120">
        <w:rPr>
          <w:rFonts w:ascii="Times New Roman" w:hAnsi="Times New Roman" w:cs="Times New Roman"/>
          <w:sz w:val="28"/>
          <w:szCs w:val="28"/>
          <w:shd w:val="clear" w:color="auto" w:fill="FFFFFF"/>
        </w:rPr>
        <w:t xml:space="preserve">. — 3-е изд., </w:t>
      </w:r>
      <w:proofErr w:type="spellStart"/>
      <w:r w:rsidRPr="00D32120">
        <w:rPr>
          <w:rFonts w:ascii="Times New Roman" w:hAnsi="Times New Roman" w:cs="Times New Roman"/>
          <w:sz w:val="28"/>
          <w:szCs w:val="28"/>
          <w:shd w:val="clear" w:color="auto" w:fill="FFFFFF"/>
        </w:rPr>
        <w:t>перераб</w:t>
      </w:r>
      <w:proofErr w:type="spellEnd"/>
      <w:r w:rsidRPr="00D32120">
        <w:rPr>
          <w:rFonts w:ascii="Times New Roman" w:hAnsi="Times New Roman" w:cs="Times New Roman"/>
          <w:sz w:val="28"/>
          <w:szCs w:val="28"/>
          <w:shd w:val="clear" w:color="auto" w:fill="FFFFFF"/>
        </w:rPr>
        <w:t xml:space="preserve">. и доп. — </w:t>
      </w:r>
      <w:proofErr w:type="gramStart"/>
      <w:r w:rsidRPr="00D32120">
        <w:rPr>
          <w:rFonts w:ascii="Times New Roman" w:hAnsi="Times New Roman" w:cs="Times New Roman"/>
          <w:sz w:val="28"/>
          <w:szCs w:val="28"/>
          <w:shd w:val="clear" w:color="auto" w:fill="FFFFFF"/>
        </w:rPr>
        <w:t>Москва :</w:t>
      </w:r>
      <w:proofErr w:type="gramEnd"/>
      <w:r w:rsidRPr="00D32120">
        <w:rPr>
          <w:rFonts w:ascii="Times New Roman" w:hAnsi="Times New Roman" w:cs="Times New Roman"/>
          <w:sz w:val="28"/>
          <w:szCs w:val="28"/>
          <w:shd w:val="clear" w:color="auto" w:fill="FFFFFF"/>
        </w:rPr>
        <w:t xml:space="preserve"> Издательство </w:t>
      </w:r>
      <w:proofErr w:type="spellStart"/>
      <w:r w:rsidRPr="00D32120">
        <w:rPr>
          <w:rFonts w:ascii="Times New Roman" w:hAnsi="Times New Roman" w:cs="Times New Roman"/>
          <w:sz w:val="28"/>
          <w:szCs w:val="28"/>
          <w:shd w:val="clear" w:color="auto" w:fill="FFFFFF"/>
        </w:rPr>
        <w:t>Юрайт</w:t>
      </w:r>
      <w:proofErr w:type="spellEnd"/>
      <w:r w:rsidRPr="00D32120">
        <w:rPr>
          <w:rFonts w:ascii="Times New Roman" w:hAnsi="Times New Roman" w:cs="Times New Roman"/>
          <w:sz w:val="28"/>
          <w:szCs w:val="28"/>
          <w:shd w:val="clear" w:color="auto" w:fill="FFFFFF"/>
        </w:rPr>
        <w:t xml:space="preserve">, 2023. — 411 с. — (Высшее образование). — ISBN 978-5-534-15407-8. — Образовательная платформа </w:t>
      </w:r>
      <w:proofErr w:type="spellStart"/>
      <w:r w:rsidRPr="00D32120">
        <w:rPr>
          <w:rFonts w:ascii="Times New Roman" w:hAnsi="Times New Roman" w:cs="Times New Roman"/>
          <w:sz w:val="28"/>
          <w:szCs w:val="28"/>
          <w:shd w:val="clear" w:color="auto" w:fill="FFFFFF"/>
        </w:rPr>
        <w:t>Юрайт</w:t>
      </w:r>
      <w:proofErr w:type="spellEnd"/>
      <w:r w:rsidRPr="00D32120">
        <w:rPr>
          <w:rFonts w:ascii="Times New Roman" w:hAnsi="Times New Roman" w:cs="Times New Roman"/>
          <w:sz w:val="28"/>
          <w:szCs w:val="28"/>
          <w:shd w:val="clear" w:color="auto" w:fill="FFFFFF"/>
        </w:rPr>
        <w:t xml:space="preserve"> [сайт]. — URL: </w:t>
      </w:r>
      <w:hyperlink r:id="rId10" w:tgtFrame="_blank" w:history="1">
        <w:r w:rsidRPr="00D32120">
          <w:rPr>
            <w:rStyle w:val="a9"/>
            <w:rFonts w:ascii="Times New Roman" w:hAnsi="Times New Roman" w:cs="Times New Roman"/>
            <w:color w:val="auto"/>
            <w:sz w:val="28"/>
            <w:szCs w:val="28"/>
            <w:u w:val="none"/>
            <w:shd w:val="clear" w:color="auto" w:fill="FFFFFF"/>
          </w:rPr>
          <w:t>https://urait.ru/bcode/511531</w:t>
        </w:r>
      </w:hyperlink>
      <w:r w:rsidRPr="00D32120">
        <w:rPr>
          <w:rFonts w:ascii="Times New Roman" w:hAnsi="Times New Roman" w:cs="Times New Roman"/>
          <w:sz w:val="28"/>
          <w:szCs w:val="28"/>
          <w:shd w:val="clear" w:color="auto" w:fill="FFFFFF"/>
        </w:rPr>
        <w:t xml:space="preserve"> (дата обращения: </w:t>
      </w:r>
      <w:r>
        <w:rPr>
          <w:rFonts w:ascii="Times New Roman" w:eastAsia="Calibri" w:hAnsi="Times New Roman" w:cs="Times New Roman"/>
          <w:kern w:val="0"/>
          <w:sz w:val="28"/>
          <w:szCs w:val="28"/>
          <w14:ligatures w14:val="none"/>
        </w:rPr>
        <w:t>23.10</w:t>
      </w:r>
      <w:r w:rsidRPr="00421787">
        <w:rPr>
          <w:rFonts w:ascii="Times New Roman" w:eastAsia="Calibri" w:hAnsi="Times New Roman" w:cs="Times New Roman"/>
          <w:kern w:val="0"/>
          <w:sz w:val="28"/>
          <w:szCs w:val="28"/>
          <w14:ligatures w14:val="none"/>
        </w:rPr>
        <w:t>.2023</w:t>
      </w:r>
      <w:r w:rsidRPr="00D32120">
        <w:rPr>
          <w:rFonts w:ascii="Times New Roman" w:hAnsi="Times New Roman" w:cs="Times New Roman"/>
          <w:sz w:val="28"/>
          <w:szCs w:val="28"/>
          <w:shd w:val="clear" w:color="auto" w:fill="FFFFFF"/>
        </w:rPr>
        <w:t>).</w:t>
      </w:r>
      <w:r w:rsidRPr="00D32120">
        <w:t xml:space="preserve"> </w:t>
      </w:r>
      <w:r w:rsidRPr="00D32120">
        <w:rPr>
          <w:rFonts w:ascii="Times New Roman" w:hAnsi="Times New Roman" w:cs="Times New Roman"/>
          <w:sz w:val="28"/>
          <w:szCs w:val="28"/>
          <w:shd w:val="clear" w:color="auto" w:fill="FFFFFF"/>
        </w:rPr>
        <w:t xml:space="preserve">— </w:t>
      </w:r>
      <w:proofErr w:type="gramStart"/>
      <w:r w:rsidRPr="00D32120">
        <w:rPr>
          <w:rFonts w:ascii="Times New Roman" w:hAnsi="Times New Roman" w:cs="Times New Roman"/>
          <w:sz w:val="28"/>
          <w:szCs w:val="28"/>
          <w:shd w:val="clear" w:color="auto" w:fill="FFFFFF"/>
        </w:rPr>
        <w:t>Текст :</w:t>
      </w:r>
      <w:proofErr w:type="gramEnd"/>
      <w:r w:rsidRPr="00D32120">
        <w:rPr>
          <w:rFonts w:ascii="Times New Roman" w:hAnsi="Times New Roman" w:cs="Times New Roman"/>
          <w:sz w:val="28"/>
          <w:szCs w:val="28"/>
          <w:shd w:val="clear" w:color="auto" w:fill="FFFFFF"/>
        </w:rPr>
        <w:t xml:space="preserve"> электронный.</w:t>
      </w:r>
    </w:p>
    <w:p w14:paraId="55B5F692" w14:textId="77777777" w:rsidR="00860802" w:rsidRPr="00B200FF" w:rsidRDefault="00860802" w:rsidP="00860802">
      <w:pPr>
        <w:pStyle w:val="a6"/>
        <w:spacing w:after="0" w:line="331" w:lineRule="exact"/>
        <w:ind w:left="644"/>
        <w:jc w:val="both"/>
        <w:rPr>
          <w:rFonts w:ascii="Times New Roman" w:eastAsia="Calibri" w:hAnsi="Times New Roman" w:cs="Times New Roman"/>
          <w:color w:val="000000"/>
          <w:kern w:val="0"/>
          <w:sz w:val="28"/>
          <w:szCs w:val="28"/>
          <w14:ligatures w14:val="none"/>
        </w:rPr>
      </w:pPr>
    </w:p>
    <w:p w14:paraId="40C11701" w14:textId="1A7A66C3" w:rsidR="00860802" w:rsidRDefault="00860802" w:rsidP="00ED1E41">
      <w:pPr>
        <w:pStyle w:val="1"/>
        <w:numPr>
          <w:ilvl w:val="0"/>
          <w:numId w:val="8"/>
        </w:numPr>
      </w:pPr>
      <w:bookmarkStart w:id="33" w:name="_Toc136009505"/>
      <w:r w:rsidRPr="00503CD8">
        <w:t>Перечень ресурсов информационно-телекоммуникационной сети</w:t>
      </w:r>
      <w:r>
        <w:t xml:space="preserve"> </w:t>
      </w:r>
      <w:r w:rsidRPr="00503CD8">
        <w:t>Интернет, необходимых для освоения дисциплины</w:t>
      </w:r>
      <w:bookmarkEnd w:id="33"/>
    </w:p>
    <w:p w14:paraId="4A9C64A5" w14:textId="77777777" w:rsidR="00860802" w:rsidRPr="00503CD8" w:rsidRDefault="00860802" w:rsidP="00860802">
      <w:pPr>
        <w:pStyle w:val="1"/>
        <w:ind w:left="502"/>
      </w:pPr>
    </w:p>
    <w:p w14:paraId="6CCDDB44" w14:textId="77777777" w:rsidR="00860802" w:rsidRPr="00B200FF" w:rsidRDefault="00860802" w:rsidP="0086080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9.1. www.bis.org - Банк международных расчетов.</w:t>
      </w:r>
    </w:p>
    <w:p w14:paraId="3061AAED" w14:textId="77777777" w:rsidR="00860802" w:rsidRPr="00B200FF" w:rsidRDefault="00860802" w:rsidP="0086080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9.2. www.cbr.ru - Центральный Банк Российской Федерации.</w:t>
      </w:r>
    </w:p>
    <w:p w14:paraId="2DE71D3E" w14:textId="77777777" w:rsidR="00860802" w:rsidRPr="00B200FF" w:rsidRDefault="00860802" w:rsidP="0086080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 xml:space="preserve">9.3. www.clearstream.com - </w:t>
      </w:r>
      <w:proofErr w:type="spellStart"/>
      <w:r w:rsidRPr="00B200FF">
        <w:rPr>
          <w:rFonts w:ascii="Times New Roman" w:hAnsi="Times New Roman" w:cs="Times New Roman"/>
          <w:sz w:val="28"/>
          <w:szCs w:val="28"/>
        </w:rPr>
        <w:t>Депозитарно</w:t>
      </w:r>
      <w:proofErr w:type="spellEnd"/>
      <w:r w:rsidRPr="00B200FF">
        <w:rPr>
          <w:rFonts w:ascii="Times New Roman" w:hAnsi="Times New Roman" w:cs="Times New Roman"/>
          <w:sz w:val="28"/>
          <w:szCs w:val="28"/>
        </w:rPr>
        <w:t xml:space="preserve">-клиринговая система </w:t>
      </w:r>
      <w:proofErr w:type="spellStart"/>
      <w:r w:rsidRPr="00B200FF">
        <w:rPr>
          <w:rFonts w:ascii="Times New Roman" w:hAnsi="Times New Roman" w:cs="Times New Roman"/>
          <w:sz w:val="28"/>
          <w:szCs w:val="28"/>
        </w:rPr>
        <w:t>Clearstream</w:t>
      </w:r>
      <w:proofErr w:type="spellEnd"/>
      <w:r w:rsidRPr="00B200FF">
        <w:rPr>
          <w:rFonts w:ascii="Times New Roman" w:hAnsi="Times New Roman" w:cs="Times New Roman"/>
          <w:sz w:val="28"/>
          <w:szCs w:val="28"/>
        </w:rPr>
        <w:t>.</w:t>
      </w:r>
    </w:p>
    <w:p w14:paraId="16599085" w14:textId="77777777" w:rsidR="00860802" w:rsidRPr="00B200FF" w:rsidRDefault="00860802" w:rsidP="0086080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9.4. www.clubdeparis.org – Парижский клуб кредиторов.</w:t>
      </w:r>
    </w:p>
    <w:p w14:paraId="0509EC40" w14:textId="77777777" w:rsidR="00860802" w:rsidRPr="00B200FF" w:rsidRDefault="00860802" w:rsidP="0086080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9.5. www.ebrd.com - Европейский банк реконструкции и развития.</w:t>
      </w:r>
    </w:p>
    <w:p w14:paraId="68B913FC" w14:textId="77777777" w:rsidR="00860802" w:rsidRPr="00B200FF" w:rsidRDefault="00860802" w:rsidP="0086080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9.6. www.ecb.europa.eu - Европейский центральный банк.</w:t>
      </w:r>
    </w:p>
    <w:p w14:paraId="1F40A85B" w14:textId="77777777" w:rsidR="00860802" w:rsidRPr="00B200FF" w:rsidRDefault="00860802" w:rsidP="0086080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 xml:space="preserve">9.7. www.euroclear.com - </w:t>
      </w:r>
      <w:proofErr w:type="spellStart"/>
      <w:r w:rsidRPr="00B200FF">
        <w:rPr>
          <w:rFonts w:ascii="Times New Roman" w:hAnsi="Times New Roman" w:cs="Times New Roman"/>
          <w:sz w:val="28"/>
          <w:szCs w:val="28"/>
        </w:rPr>
        <w:t>Депозитарно</w:t>
      </w:r>
      <w:proofErr w:type="spellEnd"/>
      <w:r w:rsidRPr="00B200FF">
        <w:rPr>
          <w:rFonts w:ascii="Times New Roman" w:hAnsi="Times New Roman" w:cs="Times New Roman"/>
          <w:sz w:val="28"/>
          <w:szCs w:val="28"/>
        </w:rPr>
        <w:t xml:space="preserve">-клиринговая система </w:t>
      </w:r>
      <w:proofErr w:type="spellStart"/>
      <w:r w:rsidRPr="00B200FF">
        <w:rPr>
          <w:rFonts w:ascii="Times New Roman" w:hAnsi="Times New Roman" w:cs="Times New Roman"/>
          <w:sz w:val="28"/>
          <w:szCs w:val="28"/>
        </w:rPr>
        <w:t>Euroclear</w:t>
      </w:r>
      <w:proofErr w:type="spellEnd"/>
      <w:r w:rsidRPr="00B200FF">
        <w:rPr>
          <w:rFonts w:ascii="Times New Roman" w:hAnsi="Times New Roman" w:cs="Times New Roman"/>
          <w:sz w:val="28"/>
          <w:szCs w:val="28"/>
        </w:rPr>
        <w:t>.</w:t>
      </w:r>
    </w:p>
    <w:p w14:paraId="0E875D90" w14:textId="77777777" w:rsidR="00860802" w:rsidRPr="00B200FF" w:rsidRDefault="00860802" w:rsidP="0086080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9.8. www.ec.europa.eu/eurostat - Статистическое агентство Европейского Союза.</w:t>
      </w:r>
    </w:p>
    <w:p w14:paraId="7A1D211F" w14:textId="77777777" w:rsidR="00860802" w:rsidRPr="00B200FF" w:rsidRDefault="00860802" w:rsidP="0086080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9.9. www.exiar.ru – Российское агентство по страхованию экспортных кредитов и инвестиций (ЭКСАР).</w:t>
      </w:r>
    </w:p>
    <w:p w14:paraId="4A8C8ADC" w14:textId="77777777" w:rsidR="00860802" w:rsidRPr="00B200FF" w:rsidRDefault="00860802" w:rsidP="0086080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9.10. www.fsb.org - Совет по финансовой стабильности (</w:t>
      </w:r>
      <w:proofErr w:type="spellStart"/>
      <w:r w:rsidRPr="00B200FF">
        <w:rPr>
          <w:rFonts w:ascii="Times New Roman" w:hAnsi="Times New Roman" w:cs="Times New Roman"/>
          <w:sz w:val="28"/>
          <w:szCs w:val="28"/>
        </w:rPr>
        <w:t>Financial</w:t>
      </w:r>
      <w:proofErr w:type="spellEnd"/>
      <w:r w:rsidRPr="00B200FF">
        <w:rPr>
          <w:rFonts w:ascii="Times New Roman" w:hAnsi="Times New Roman" w:cs="Times New Roman"/>
          <w:sz w:val="28"/>
          <w:szCs w:val="28"/>
        </w:rPr>
        <w:t xml:space="preserve"> </w:t>
      </w:r>
      <w:proofErr w:type="spellStart"/>
      <w:r w:rsidRPr="00B200FF">
        <w:rPr>
          <w:rFonts w:ascii="Times New Roman" w:hAnsi="Times New Roman" w:cs="Times New Roman"/>
          <w:sz w:val="28"/>
          <w:szCs w:val="28"/>
        </w:rPr>
        <w:t>Stability</w:t>
      </w:r>
      <w:proofErr w:type="spellEnd"/>
      <w:r w:rsidRPr="00B200FF">
        <w:rPr>
          <w:rFonts w:ascii="Times New Roman" w:hAnsi="Times New Roman" w:cs="Times New Roman"/>
          <w:sz w:val="28"/>
          <w:szCs w:val="28"/>
        </w:rPr>
        <w:t xml:space="preserve"> </w:t>
      </w:r>
      <w:proofErr w:type="spellStart"/>
      <w:r w:rsidRPr="00B200FF">
        <w:rPr>
          <w:rFonts w:ascii="Times New Roman" w:hAnsi="Times New Roman" w:cs="Times New Roman"/>
          <w:sz w:val="28"/>
          <w:szCs w:val="28"/>
        </w:rPr>
        <w:t>Board</w:t>
      </w:r>
      <w:proofErr w:type="spellEnd"/>
      <w:r w:rsidRPr="00B200FF">
        <w:rPr>
          <w:rFonts w:ascii="Times New Roman" w:hAnsi="Times New Roman" w:cs="Times New Roman"/>
          <w:sz w:val="28"/>
          <w:szCs w:val="28"/>
        </w:rPr>
        <w:t>).</w:t>
      </w:r>
    </w:p>
    <w:p w14:paraId="0CB809A5" w14:textId="77777777" w:rsidR="00860802" w:rsidRPr="00B200FF" w:rsidRDefault="00860802" w:rsidP="0086080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9.11. www.g20.org – Официальный сайт Группы 20.</w:t>
      </w:r>
    </w:p>
    <w:p w14:paraId="0B56ABC1" w14:textId="77777777" w:rsidR="00860802" w:rsidRPr="00B200FF" w:rsidRDefault="00860802" w:rsidP="0086080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 xml:space="preserve">9.12. www.icmagroup.org - Ассоциация участников международного рынка капитала.  </w:t>
      </w:r>
    </w:p>
    <w:p w14:paraId="1707B00E" w14:textId="77777777" w:rsidR="00860802" w:rsidRPr="00B200FF" w:rsidRDefault="00860802" w:rsidP="0086080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9.13. www.ifc.org - Международная финансовая корпорация.</w:t>
      </w:r>
    </w:p>
    <w:p w14:paraId="1CF9D19E" w14:textId="77777777" w:rsidR="00860802" w:rsidRPr="00B200FF" w:rsidRDefault="00860802" w:rsidP="0086080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9.14. www.imf.org - Международный валютный фонд.</w:t>
      </w:r>
    </w:p>
    <w:p w14:paraId="36EB6DA5" w14:textId="77777777" w:rsidR="00860802" w:rsidRPr="00B200FF" w:rsidRDefault="00860802" w:rsidP="0086080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9.15. www.iosco.org - Международная организация комиссий по ценным бумагам.</w:t>
      </w:r>
    </w:p>
    <w:p w14:paraId="00DA2538" w14:textId="77777777" w:rsidR="00860802" w:rsidRPr="00B200FF" w:rsidRDefault="00860802" w:rsidP="0086080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 xml:space="preserve">9.16. www.isda.org – Международная ассоциация свопов и </w:t>
      </w:r>
      <w:proofErr w:type="spellStart"/>
      <w:r w:rsidRPr="00B200FF">
        <w:rPr>
          <w:rFonts w:ascii="Times New Roman" w:hAnsi="Times New Roman" w:cs="Times New Roman"/>
          <w:sz w:val="28"/>
          <w:szCs w:val="28"/>
        </w:rPr>
        <w:t>деривативов</w:t>
      </w:r>
      <w:proofErr w:type="spellEnd"/>
      <w:r w:rsidRPr="00B200FF">
        <w:rPr>
          <w:rFonts w:ascii="Times New Roman" w:hAnsi="Times New Roman" w:cs="Times New Roman"/>
          <w:sz w:val="28"/>
          <w:szCs w:val="28"/>
        </w:rPr>
        <w:t>.</w:t>
      </w:r>
    </w:p>
    <w:p w14:paraId="4BD27364" w14:textId="77777777" w:rsidR="00860802" w:rsidRPr="00B200FF" w:rsidRDefault="00860802" w:rsidP="0086080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9.17. www.lma.eu.com - Ассоциация участников кредитного рынка.</w:t>
      </w:r>
    </w:p>
    <w:p w14:paraId="63A196F3" w14:textId="77777777" w:rsidR="00860802" w:rsidRPr="00B200FF" w:rsidRDefault="00860802" w:rsidP="0086080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9.18. www.minfin.ru - Министерство финансов Российской Федерации.</w:t>
      </w:r>
    </w:p>
    <w:p w14:paraId="4928C27E" w14:textId="77777777" w:rsidR="00860802" w:rsidRPr="00B200FF" w:rsidRDefault="00860802" w:rsidP="0086080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9.19. www.moex.com - Московская биржа.</w:t>
      </w:r>
    </w:p>
    <w:p w14:paraId="3BBA29ED" w14:textId="77777777" w:rsidR="00860802" w:rsidRPr="00B200FF" w:rsidRDefault="00860802" w:rsidP="0086080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9.20. www.oecd.org - Организация экономического сотрудничества и развития.</w:t>
      </w:r>
    </w:p>
    <w:p w14:paraId="6FE72DE1" w14:textId="77777777" w:rsidR="00860802" w:rsidRPr="00B200FF" w:rsidRDefault="00860802" w:rsidP="0086080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9.21. www.sec.gov – Комиссия по ценным бумагам и биржам США.</w:t>
      </w:r>
    </w:p>
    <w:p w14:paraId="12D80734" w14:textId="77777777" w:rsidR="00860802" w:rsidRPr="00B200FF" w:rsidRDefault="00860802" w:rsidP="0086080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lastRenderedPageBreak/>
        <w:t>9.22. www.unctad.org - Конференция ООН по торговле и развитию (ЮНКТАД).</w:t>
      </w:r>
    </w:p>
    <w:p w14:paraId="0499101D" w14:textId="77777777" w:rsidR="00860802" w:rsidRPr="00B200FF" w:rsidRDefault="00860802" w:rsidP="0086080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9.23. www.worldbank.org - Всемирный банк.</w:t>
      </w:r>
    </w:p>
    <w:p w14:paraId="7F0BE12D" w14:textId="77777777" w:rsidR="00860802" w:rsidRPr="00B200FF" w:rsidRDefault="00860802" w:rsidP="0086080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9.24. www.wto.org - Всемирная торговая организация.</w:t>
      </w:r>
    </w:p>
    <w:p w14:paraId="05CA87D8" w14:textId="77777777" w:rsidR="00860802" w:rsidRPr="00B200FF" w:rsidRDefault="00860802" w:rsidP="0086080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 xml:space="preserve">9.25. Электронные ресурсы Библиотечно-информационного комплекса </w:t>
      </w:r>
      <w:proofErr w:type="spellStart"/>
      <w:r w:rsidRPr="00B200FF">
        <w:rPr>
          <w:rFonts w:ascii="Times New Roman" w:hAnsi="Times New Roman" w:cs="Times New Roman"/>
          <w:sz w:val="28"/>
          <w:szCs w:val="28"/>
        </w:rPr>
        <w:t>Финуниверситета</w:t>
      </w:r>
      <w:proofErr w:type="spellEnd"/>
      <w:r w:rsidRPr="00B200FF">
        <w:rPr>
          <w:rFonts w:ascii="Times New Roman" w:hAnsi="Times New Roman" w:cs="Times New Roman"/>
          <w:sz w:val="28"/>
          <w:szCs w:val="28"/>
        </w:rPr>
        <w:t>:</w:t>
      </w:r>
    </w:p>
    <w:p w14:paraId="45CA0CC3" w14:textId="77777777" w:rsidR="00860802" w:rsidRPr="00B200FF" w:rsidRDefault="00860802" w:rsidP="0086080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w:t>
      </w:r>
      <w:r w:rsidRPr="00B200FF">
        <w:rPr>
          <w:rFonts w:ascii="Times New Roman" w:hAnsi="Times New Roman" w:cs="Times New Roman"/>
          <w:sz w:val="28"/>
          <w:szCs w:val="28"/>
        </w:rPr>
        <w:tab/>
        <w:t xml:space="preserve">http://www.library.fa.ru - Библиотечно-информационный комплекс </w:t>
      </w:r>
      <w:proofErr w:type="spellStart"/>
      <w:r w:rsidRPr="00B200FF">
        <w:rPr>
          <w:rFonts w:ascii="Times New Roman" w:hAnsi="Times New Roman" w:cs="Times New Roman"/>
          <w:sz w:val="28"/>
          <w:szCs w:val="28"/>
        </w:rPr>
        <w:t>Финуниверситета</w:t>
      </w:r>
      <w:proofErr w:type="spellEnd"/>
    </w:p>
    <w:p w14:paraId="73585D84" w14:textId="77777777" w:rsidR="00860802" w:rsidRPr="00B200FF" w:rsidRDefault="00860802" w:rsidP="0086080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w:t>
      </w:r>
      <w:r w:rsidRPr="00B200FF">
        <w:rPr>
          <w:rFonts w:ascii="Times New Roman" w:hAnsi="Times New Roman" w:cs="Times New Roman"/>
          <w:sz w:val="28"/>
          <w:szCs w:val="28"/>
        </w:rPr>
        <w:tab/>
        <w:t>http://org.fa.ru. – Информационно-образовательный портал Финансового университета при Правительстве Российской Федерации</w:t>
      </w:r>
    </w:p>
    <w:p w14:paraId="20089880" w14:textId="77777777" w:rsidR="00860802" w:rsidRPr="00B200FF" w:rsidRDefault="00860802" w:rsidP="0086080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w:t>
      </w:r>
      <w:r w:rsidRPr="00B200FF">
        <w:rPr>
          <w:rFonts w:ascii="Times New Roman" w:hAnsi="Times New Roman" w:cs="Times New Roman"/>
          <w:sz w:val="28"/>
          <w:szCs w:val="28"/>
        </w:rPr>
        <w:tab/>
        <w:t xml:space="preserve">http://elib.fa.ru - Электронная библиотека Финансового университета </w:t>
      </w:r>
    </w:p>
    <w:p w14:paraId="04CF309C" w14:textId="77777777" w:rsidR="00860802" w:rsidRPr="00B200FF" w:rsidRDefault="00860802" w:rsidP="0086080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w:t>
      </w:r>
      <w:r w:rsidRPr="00B200FF">
        <w:rPr>
          <w:rFonts w:ascii="Times New Roman" w:hAnsi="Times New Roman" w:cs="Times New Roman"/>
          <w:sz w:val="28"/>
          <w:szCs w:val="28"/>
        </w:rPr>
        <w:tab/>
        <w:t xml:space="preserve">http://biblioclub.ru - Электронно-библиотечная система «Университетская библиотека ОНЛАЙН» </w:t>
      </w:r>
    </w:p>
    <w:p w14:paraId="1B887670" w14:textId="77777777" w:rsidR="00860802" w:rsidRPr="00B200FF" w:rsidRDefault="00860802" w:rsidP="0086080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w:t>
      </w:r>
      <w:r w:rsidRPr="00B200FF">
        <w:rPr>
          <w:rFonts w:ascii="Times New Roman" w:hAnsi="Times New Roman" w:cs="Times New Roman"/>
          <w:sz w:val="28"/>
          <w:szCs w:val="28"/>
        </w:rPr>
        <w:tab/>
      </w:r>
      <w:hyperlink r:id="rId11" w:history="1">
        <w:r w:rsidRPr="00467DD6">
          <w:rPr>
            <w:rStyle w:val="a9"/>
            <w:rFonts w:ascii="Times New Roman" w:hAnsi="Times New Roman" w:cs="Times New Roman"/>
            <w:sz w:val="28"/>
            <w:szCs w:val="28"/>
          </w:rPr>
          <w:t>https://urait.ru/</w:t>
        </w:r>
      </w:hyperlink>
      <w:r>
        <w:rPr>
          <w:rFonts w:ascii="Times New Roman" w:hAnsi="Times New Roman" w:cs="Times New Roman"/>
          <w:sz w:val="28"/>
          <w:szCs w:val="28"/>
        </w:rPr>
        <w:t xml:space="preserve"> Образовательная платформа</w:t>
      </w:r>
      <w:r w:rsidRPr="00B200FF">
        <w:rPr>
          <w:rFonts w:ascii="Times New Roman" w:hAnsi="Times New Roman" w:cs="Times New Roman"/>
          <w:sz w:val="28"/>
          <w:szCs w:val="28"/>
        </w:rPr>
        <w:t xml:space="preserve"> издательства «ЮРАЙТ» </w:t>
      </w:r>
    </w:p>
    <w:p w14:paraId="5D346F24" w14:textId="77777777" w:rsidR="00860802" w:rsidRPr="00B200FF" w:rsidRDefault="00860802" w:rsidP="0086080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w:t>
      </w:r>
      <w:r w:rsidRPr="00B200FF">
        <w:rPr>
          <w:rFonts w:ascii="Times New Roman" w:hAnsi="Times New Roman" w:cs="Times New Roman"/>
          <w:sz w:val="28"/>
          <w:szCs w:val="28"/>
        </w:rPr>
        <w:tab/>
        <w:t xml:space="preserve">https://e.lanbook.com/ Электронно-библиотечная система издательства «Лань» </w:t>
      </w:r>
    </w:p>
    <w:p w14:paraId="3F98AAB8" w14:textId="77777777" w:rsidR="00860802" w:rsidRPr="00B200FF" w:rsidRDefault="00860802" w:rsidP="0086080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w:t>
      </w:r>
      <w:r w:rsidRPr="00B200FF">
        <w:rPr>
          <w:rFonts w:ascii="Times New Roman" w:hAnsi="Times New Roman" w:cs="Times New Roman"/>
          <w:sz w:val="28"/>
          <w:szCs w:val="28"/>
        </w:rPr>
        <w:tab/>
        <w:t xml:space="preserve">http://ebs.prospekt.org/books Электронно-библиотечная система издательства Проспект </w:t>
      </w:r>
    </w:p>
    <w:p w14:paraId="5EDA2B3C" w14:textId="77777777" w:rsidR="00860802" w:rsidRPr="00B200FF" w:rsidRDefault="00860802" w:rsidP="0086080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w:t>
      </w:r>
      <w:r w:rsidRPr="00B200FF">
        <w:rPr>
          <w:rFonts w:ascii="Times New Roman" w:hAnsi="Times New Roman" w:cs="Times New Roman"/>
          <w:sz w:val="28"/>
          <w:szCs w:val="28"/>
        </w:rPr>
        <w:tab/>
        <w:t xml:space="preserve">http://lib.alpinadigital.ru/ Деловая онлайн-библиотека </w:t>
      </w:r>
      <w:proofErr w:type="spellStart"/>
      <w:r w:rsidRPr="00B200FF">
        <w:rPr>
          <w:rFonts w:ascii="Times New Roman" w:hAnsi="Times New Roman" w:cs="Times New Roman"/>
          <w:sz w:val="28"/>
          <w:szCs w:val="28"/>
        </w:rPr>
        <w:t>Alpina</w:t>
      </w:r>
      <w:proofErr w:type="spellEnd"/>
      <w:r w:rsidRPr="00B200FF">
        <w:rPr>
          <w:rFonts w:ascii="Times New Roman" w:hAnsi="Times New Roman" w:cs="Times New Roman"/>
          <w:sz w:val="28"/>
          <w:szCs w:val="28"/>
        </w:rPr>
        <w:t xml:space="preserve"> </w:t>
      </w:r>
      <w:proofErr w:type="spellStart"/>
      <w:r w:rsidRPr="00B200FF">
        <w:rPr>
          <w:rFonts w:ascii="Times New Roman" w:hAnsi="Times New Roman" w:cs="Times New Roman"/>
          <w:sz w:val="28"/>
          <w:szCs w:val="28"/>
        </w:rPr>
        <w:t>Digital</w:t>
      </w:r>
      <w:proofErr w:type="spellEnd"/>
      <w:r w:rsidRPr="00B200FF">
        <w:rPr>
          <w:rFonts w:ascii="Times New Roman" w:hAnsi="Times New Roman" w:cs="Times New Roman"/>
          <w:sz w:val="28"/>
          <w:szCs w:val="28"/>
        </w:rPr>
        <w:t xml:space="preserve"> </w:t>
      </w:r>
    </w:p>
    <w:p w14:paraId="72B98731" w14:textId="77777777" w:rsidR="00860802" w:rsidRPr="00B200FF" w:rsidRDefault="00860802" w:rsidP="0086080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w:t>
      </w:r>
      <w:r w:rsidRPr="00B200FF">
        <w:rPr>
          <w:rFonts w:ascii="Times New Roman" w:hAnsi="Times New Roman" w:cs="Times New Roman"/>
          <w:sz w:val="28"/>
          <w:szCs w:val="28"/>
        </w:rPr>
        <w:tab/>
        <w:t xml:space="preserve">https://grebennikon.ru/ Электронная библиотека Издательского дома «Гребенников» </w:t>
      </w:r>
    </w:p>
    <w:p w14:paraId="5284604E" w14:textId="77777777" w:rsidR="00860802" w:rsidRPr="00B200FF" w:rsidRDefault="00860802" w:rsidP="0086080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w:t>
      </w:r>
      <w:r w:rsidRPr="00B200FF">
        <w:rPr>
          <w:rFonts w:ascii="Times New Roman" w:hAnsi="Times New Roman" w:cs="Times New Roman"/>
          <w:sz w:val="28"/>
          <w:szCs w:val="28"/>
        </w:rPr>
        <w:tab/>
      </w:r>
      <w:proofErr w:type="gramStart"/>
      <w:r w:rsidRPr="00B200FF">
        <w:rPr>
          <w:rFonts w:ascii="Times New Roman" w:hAnsi="Times New Roman" w:cs="Times New Roman"/>
          <w:sz w:val="28"/>
          <w:szCs w:val="28"/>
        </w:rPr>
        <w:t>http://elibrary.ru  Научная</w:t>
      </w:r>
      <w:proofErr w:type="gramEnd"/>
      <w:r w:rsidRPr="00B200FF">
        <w:rPr>
          <w:rFonts w:ascii="Times New Roman" w:hAnsi="Times New Roman" w:cs="Times New Roman"/>
          <w:sz w:val="28"/>
          <w:szCs w:val="28"/>
        </w:rPr>
        <w:t xml:space="preserve"> электронная библиотека eLibrary.ru </w:t>
      </w:r>
    </w:p>
    <w:p w14:paraId="3B6F73C4" w14:textId="77777777" w:rsidR="00860802" w:rsidRPr="00B200FF" w:rsidRDefault="00860802" w:rsidP="0086080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w:t>
      </w:r>
      <w:r w:rsidRPr="00B200FF">
        <w:rPr>
          <w:rFonts w:ascii="Times New Roman" w:hAnsi="Times New Roman" w:cs="Times New Roman"/>
          <w:sz w:val="28"/>
          <w:szCs w:val="28"/>
        </w:rPr>
        <w:tab/>
        <w:t xml:space="preserve">http://нэб.рф/ Национальная электронная библиотека </w:t>
      </w:r>
    </w:p>
    <w:p w14:paraId="3DB90177" w14:textId="77777777" w:rsidR="00860802" w:rsidRPr="00B200FF" w:rsidRDefault="00860802" w:rsidP="00860802">
      <w:pPr>
        <w:spacing w:after="0" w:line="240" w:lineRule="auto"/>
        <w:ind w:left="57"/>
        <w:jc w:val="both"/>
        <w:rPr>
          <w:rFonts w:ascii="Times New Roman" w:hAnsi="Times New Roman" w:cs="Times New Roman"/>
          <w:sz w:val="28"/>
          <w:szCs w:val="28"/>
          <w:lang w:val="en-US"/>
        </w:rPr>
      </w:pPr>
      <w:r w:rsidRPr="00B200FF">
        <w:rPr>
          <w:rFonts w:ascii="Times New Roman" w:hAnsi="Times New Roman" w:cs="Times New Roman"/>
          <w:sz w:val="28"/>
          <w:szCs w:val="28"/>
          <w:lang w:val="en-US"/>
        </w:rPr>
        <w:t>•</w:t>
      </w:r>
      <w:r w:rsidRPr="00B200FF">
        <w:rPr>
          <w:rFonts w:ascii="Times New Roman" w:hAnsi="Times New Roman" w:cs="Times New Roman"/>
          <w:sz w:val="28"/>
          <w:szCs w:val="28"/>
          <w:lang w:val="en-US"/>
        </w:rPr>
        <w:tab/>
        <w:t xml:space="preserve">http://ar.cnki.net/ACADREF Academic Reference </w:t>
      </w:r>
    </w:p>
    <w:p w14:paraId="7D7A1535" w14:textId="77777777" w:rsidR="00860802" w:rsidRPr="00B200FF" w:rsidRDefault="00860802" w:rsidP="0086080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w:t>
      </w:r>
      <w:r w:rsidRPr="00B200FF">
        <w:rPr>
          <w:rFonts w:ascii="Times New Roman" w:hAnsi="Times New Roman" w:cs="Times New Roman"/>
          <w:sz w:val="28"/>
          <w:szCs w:val="28"/>
        </w:rPr>
        <w:tab/>
        <w:t xml:space="preserve">http://search.ebscohost.com Пакет баз данных компании EBSCO </w:t>
      </w:r>
      <w:proofErr w:type="spellStart"/>
      <w:r w:rsidRPr="00B200FF">
        <w:rPr>
          <w:rFonts w:ascii="Times New Roman" w:hAnsi="Times New Roman" w:cs="Times New Roman"/>
          <w:sz w:val="28"/>
          <w:szCs w:val="28"/>
        </w:rPr>
        <w:t>Publishing</w:t>
      </w:r>
      <w:proofErr w:type="spellEnd"/>
      <w:r w:rsidRPr="00B200FF">
        <w:rPr>
          <w:rFonts w:ascii="Times New Roman" w:hAnsi="Times New Roman" w:cs="Times New Roman"/>
          <w:sz w:val="28"/>
          <w:szCs w:val="28"/>
        </w:rPr>
        <w:t xml:space="preserve">, крупнейшего </w:t>
      </w:r>
      <w:proofErr w:type="spellStart"/>
      <w:r w:rsidRPr="00B200FF">
        <w:rPr>
          <w:rFonts w:ascii="Times New Roman" w:hAnsi="Times New Roman" w:cs="Times New Roman"/>
          <w:sz w:val="28"/>
          <w:szCs w:val="28"/>
        </w:rPr>
        <w:t>агрегатора</w:t>
      </w:r>
      <w:proofErr w:type="spellEnd"/>
      <w:r w:rsidRPr="00B200FF">
        <w:rPr>
          <w:rFonts w:ascii="Times New Roman" w:hAnsi="Times New Roman" w:cs="Times New Roman"/>
          <w:sz w:val="28"/>
          <w:szCs w:val="28"/>
        </w:rPr>
        <w:t xml:space="preserve"> научных ресурсов ведущих издательств мира </w:t>
      </w:r>
    </w:p>
    <w:p w14:paraId="4F8C906F" w14:textId="77777777" w:rsidR="00860802" w:rsidRPr="00B200FF" w:rsidRDefault="00860802" w:rsidP="0086080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w:t>
      </w:r>
      <w:r w:rsidRPr="00B200FF">
        <w:rPr>
          <w:rFonts w:ascii="Times New Roman" w:hAnsi="Times New Roman" w:cs="Times New Roman"/>
          <w:sz w:val="28"/>
          <w:szCs w:val="28"/>
        </w:rPr>
        <w:tab/>
        <w:t xml:space="preserve">http://link.springer.com/ Электронная коллекция книг издательства </w:t>
      </w:r>
      <w:proofErr w:type="spellStart"/>
      <w:proofErr w:type="gramStart"/>
      <w:r w:rsidRPr="00B200FF">
        <w:rPr>
          <w:rFonts w:ascii="Times New Roman" w:hAnsi="Times New Roman" w:cs="Times New Roman"/>
          <w:sz w:val="28"/>
          <w:szCs w:val="28"/>
        </w:rPr>
        <w:t>Springer</w:t>
      </w:r>
      <w:proofErr w:type="spellEnd"/>
      <w:r w:rsidRPr="00B200FF">
        <w:rPr>
          <w:rFonts w:ascii="Times New Roman" w:hAnsi="Times New Roman" w:cs="Times New Roman"/>
          <w:sz w:val="28"/>
          <w:szCs w:val="28"/>
        </w:rPr>
        <w:t xml:space="preserve">:  </w:t>
      </w:r>
      <w:proofErr w:type="spellStart"/>
      <w:r w:rsidRPr="00B200FF">
        <w:rPr>
          <w:rFonts w:ascii="Times New Roman" w:hAnsi="Times New Roman" w:cs="Times New Roman"/>
          <w:sz w:val="28"/>
          <w:szCs w:val="28"/>
        </w:rPr>
        <w:t>Springer</w:t>
      </w:r>
      <w:proofErr w:type="spellEnd"/>
      <w:proofErr w:type="gramEnd"/>
      <w:r w:rsidRPr="00B200FF">
        <w:rPr>
          <w:rFonts w:ascii="Times New Roman" w:hAnsi="Times New Roman" w:cs="Times New Roman"/>
          <w:sz w:val="28"/>
          <w:szCs w:val="28"/>
        </w:rPr>
        <w:t xml:space="preserve"> </w:t>
      </w:r>
      <w:proofErr w:type="spellStart"/>
      <w:r w:rsidRPr="00B200FF">
        <w:rPr>
          <w:rFonts w:ascii="Times New Roman" w:hAnsi="Times New Roman" w:cs="Times New Roman"/>
          <w:sz w:val="28"/>
          <w:szCs w:val="28"/>
        </w:rPr>
        <w:t>eBooks</w:t>
      </w:r>
      <w:proofErr w:type="spellEnd"/>
      <w:r w:rsidRPr="00B200FF">
        <w:rPr>
          <w:rFonts w:ascii="Times New Roman" w:hAnsi="Times New Roman" w:cs="Times New Roman"/>
          <w:sz w:val="28"/>
          <w:szCs w:val="28"/>
        </w:rPr>
        <w:t xml:space="preserve"> </w:t>
      </w:r>
    </w:p>
    <w:p w14:paraId="5E8DC7AA" w14:textId="77777777" w:rsidR="00860802" w:rsidRPr="00B200FF" w:rsidRDefault="00860802" w:rsidP="0086080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w:t>
      </w:r>
      <w:r w:rsidRPr="00B200FF">
        <w:rPr>
          <w:rFonts w:ascii="Times New Roman" w:hAnsi="Times New Roman" w:cs="Times New Roman"/>
          <w:sz w:val="28"/>
          <w:szCs w:val="28"/>
        </w:rPr>
        <w:tab/>
        <w:t xml:space="preserve">https://vak.minobrnauki.gov.ru/ Диссертации и авторефераты на сайте Высшей аттестационной комиссии (ВАК) </w:t>
      </w:r>
    </w:p>
    <w:p w14:paraId="0031C0B2" w14:textId="77777777" w:rsidR="00860802" w:rsidRPr="00B200FF" w:rsidRDefault="00860802" w:rsidP="0086080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w:t>
      </w:r>
      <w:r w:rsidRPr="00B200FF">
        <w:rPr>
          <w:rFonts w:ascii="Times New Roman" w:hAnsi="Times New Roman" w:cs="Times New Roman"/>
          <w:sz w:val="28"/>
          <w:szCs w:val="28"/>
        </w:rPr>
        <w:tab/>
        <w:t xml:space="preserve">http://continent- online.com/ - Информационная система «Континент-WWW» </w:t>
      </w:r>
    </w:p>
    <w:p w14:paraId="0FBA0A6A" w14:textId="77777777" w:rsidR="00860802" w:rsidRPr="00B200FF" w:rsidRDefault="00860802" w:rsidP="0086080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w:t>
      </w:r>
      <w:r w:rsidRPr="00B200FF">
        <w:rPr>
          <w:rFonts w:ascii="Times New Roman" w:hAnsi="Times New Roman" w:cs="Times New Roman"/>
          <w:sz w:val="28"/>
          <w:szCs w:val="28"/>
        </w:rPr>
        <w:tab/>
        <w:t xml:space="preserve">http://search.ebscohost.com - Пакет баз данных компании EBSCO </w:t>
      </w:r>
      <w:proofErr w:type="spellStart"/>
      <w:r w:rsidRPr="00B200FF">
        <w:rPr>
          <w:rFonts w:ascii="Times New Roman" w:hAnsi="Times New Roman" w:cs="Times New Roman"/>
          <w:sz w:val="28"/>
          <w:szCs w:val="28"/>
        </w:rPr>
        <w:t>Publishing</w:t>
      </w:r>
      <w:proofErr w:type="spellEnd"/>
      <w:r w:rsidRPr="00B200FF">
        <w:rPr>
          <w:rFonts w:ascii="Times New Roman" w:hAnsi="Times New Roman" w:cs="Times New Roman"/>
          <w:sz w:val="28"/>
          <w:szCs w:val="28"/>
        </w:rPr>
        <w:t xml:space="preserve">, крупнейшего </w:t>
      </w:r>
      <w:proofErr w:type="spellStart"/>
      <w:r w:rsidRPr="00B200FF">
        <w:rPr>
          <w:rFonts w:ascii="Times New Roman" w:hAnsi="Times New Roman" w:cs="Times New Roman"/>
          <w:sz w:val="28"/>
          <w:szCs w:val="28"/>
        </w:rPr>
        <w:t>агрегатора</w:t>
      </w:r>
      <w:proofErr w:type="spellEnd"/>
      <w:r w:rsidRPr="00B200FF">
        <w:rPr>
          <w:rFonts w:ascii="Times New Roman" w:hAnsi="Times New Roman" w:cs="Times New Roman"/>
          <w:sz w:val="28"/>
          <w:szCs w:val="28"/>
        </w:rPr>
        <w:t xml:space="preserve"> научных ресурсов ведущих издательств мира </w:t>
      </w:r>
    </w:p>
    <w:p w14:paraId="6F2E3C41" w14:textId="77777777" w:rsidR="00860802" w:rsidRPr="00B200FF" w:rsidRDefault="00860802" w:rsidP="0086080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w:t>
      </w:r>
      <w:r w:rsidRPr="00B200FF">
        <w:rPr>
          <w:rFonts w:ascii="Times New Roman" w:hAnsi="Times New Roman" w:cs="Times New Roman"/>
          <w:sz w:val="28"/>
          <w:szCs w:val="28"/>
        </w:rPr>
        <w:tab/>
        <w:t xml:space="preserve">https://uisrussia.msu.ru/ - Университетская информационная система РОССИЯ (УИС РОССИЯ) </w:t>
      </w:r>
    </w:p>
    <w:p w14:paraId="5BCA7737" w14:textId="77777777" w:rsidR="00860802" w:rsidRPr="00B200FF" w:rsidRDefault="00860802" w:rsidP="0086080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w:t>
      </w:r>
      <w:r w:rsidRPr="00B200FF">
        <w:rPr>
          <w:rFonts w:ascii="Times New Roman" w:hAnsi="Times New Roman" w:cs="Times New Roman"/>
          <w:sz w:val="28"/>
          <w:szCs w:val="28"/>
        </w:rPr>
        <w:tab/>
        <w:t>https://spark-interfax.ru/СПАРК - Система Профессионального Анализа Рынка и Компаний</w:t>
      </w:r>
    </w:p>
    <w:p w14:paraId="014C50BA" w14:textId="77777777" w:rsidR="00860802" w:rsidRPr="00B200FF" w:rsidRDefault="00860802" w:rsidP="0086080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w:t>
      </w:r>
      <w:r w:rsidRPr="00B200FF">
        <w:rPr>
          <w:rFonts w:ascii="Times New Roman" w:hAnsi="Times New Roman" w:cs="Times New Roman"/>
          <w:sz w:val="28"/>
          <w:szCs w:val="28"/>
        </w:rPr>
        <w:tab/>
        <w:t>http://www.consultant.ru - СПС «Консультант Плюс»</w:t>
      </w:r>
    </w:p>
    <w:p w14:paraId="67C19794" w14:textId="77777777" w:rsidR="00860802" w:rsidRPr="00B200FF" w:rsidRDefault="00860802" w:rsidP="0086080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w:t>
      </w:r>
      <w:r w:rsidRPr="00B200FF">
        <w:rPr>
          <w:rFonts w:ascii="Times New Roman" w:hAnsi="Times New Roman" w:cs="Times New Roman"/>
          <w:sz w:val="28"/>
          <w:szCs w:val="28"/>
        </w:rPr>
        <w:tab/>
        <w:t>https://www.garant.ru - СПС «Гарант»</w:t>
      </w:r>
    </w:p>
    <w:p w14:paraId="44846CE7" w14:textId="6F95E001" w:rsidR="00350810" w:rsidRDefault="00350810" w:rsidP="00350810">
      <w:pPr>
        <w:pStyle w:val="1"/>
        <w:tabs>
          <w:tab w:val="left" w:pos="142"/>
        </w:tabs>
        <w:spacing w:line="276" w:lineRule="auto"/>
        <w:ind w:left="0"/>
        <w:rPr>
          <w:rFonts w:asciiTheme="majorBidi" w:hAnsiTheme="majorBidi" w:cstheme="majorBidi"/>
        </w:rPr>
      </w:pPr>
    </w:p>
    <w:p w14:paraId="63BF7D1F" w14:textId="76C7849B" w:rsidR="006C468E" w:rsidRDefault="006C468E" w:rsidP="00350810">
      <w:pPr>
        <w:pStyle w:val="1"/>
        <w:tabs>
          <w:tab w:val="left" w:pos="142"/>
        </w:tabs>
        <w:spacing w:line="276" w:lineRule="auto"/>
        <w:ind w:left="0"/>
        <w:rPr>
          <w:rFonts w:asciiTheme="majorBidi" w:hAnsiTheme="majorBidi" w:cstheme="majorBidi"/>
        </w:rPr>
      </w:pPr>
    </w:p>
    <w:p w14:paraId="5F371B8D" w14:textId="375378F1" w:rsidR="006C468E" w:rsidRDefault="006C468E" w:rsidP="00350810">
      <w:pPr>
        <w:pStyle w:val="1"/>
        <w:tabs>
          <w:tab w:val="left" w:pos="142"/>
        </w:tabs>
        <w:spacing w:line="276" w:lineRule="auto"/>
        <w:ind w:left="0"/>
        <w:rPr>
          <w:rFonts w:asciiTheme="majorBidi" w:hAnsiTheme="majorBidi" w:cstheme="majorBidi"/>
        </w:rPr>
      </w:pPr>
    </w:p>
    <w:p w14:paraId="18537D8F" w14:textId="77777777" w:rsidR="006C468E" w:rsidRPr="00860802" w:rsidRDefault="006C468E" w:rsidP="00350810">
      <w:pPr>
        <w:pStyle w:val="1"/>
        <w:tabs>
          <w:tab w:val="left" w:pos="142"/>
        </w:tabs>
        <w:spacing w:line="276" w:lineRule="auto"/>
        <w:ind w:left="0"/>
        <w:rPr>
          <w:rFonts w:asciiTheme="majorBidi" w:hAnsiTheme="majorBidi" w:cstheme="majorBidi"/>
        </w:rPr>
      </w:pPr>
    </w:p>
    <w:p w14:paraId="54107F19" w14:textId="27FB2B5A" w:rsidR="00350810" w:rsidRPr="00A90224" w:rsidRDefault="00350810" w:rsidP="00350810">
      <w:pPr>
        <w:pStyle w:val="1"/>
        <w:tabs>
          <w:tab w:val="left" w:pos="142"/>
        </w:tabs>
        <w:spacing w:line="276" w:lineRule="auto"/>
        <w:ind w:left="0"/>
        <w:rPr>
          <w:rFonts w:asciiTheme="majorBidi" w:hAnsiTheme="majorBidi" w:cstheme="majorBidi"/>
        </w:rPr>
      </w:pPr>
      <w:bookmarkStart w:id="34" w:name="_Toc147757587"/>
      <w:r w:rsidRPr="00A90224">
        <w:rPr>
          <w:rFonts w:asciiTheme="majorBidi" w:hAnsiTheme="majorBidi" w:cstheme="majorBidi"/>
        </w:rPr>
        <w:lastRenderedPageBreak/>
        <w:t>10.</w:t>
      </w:r>
      <w:r w:rsidRPr="00350810">
        <w:rPr>
          <w:rFonts w:asciiTheme="majorBidi" w:hAnsiTheme="majorBidi" w:cstheme="majorBidi"/>
        </w:rPr>
        <w:t xml:space="preserve"> </w:t>
      </w:r>
      <w:r w:rsidRPr="00EE03D8">
        <w:rPr>
          <w:rFonts w:asciiTheme="majorBidi" w:hAnsiTheme="majorBidi" w:cstheme="majorBidi"/>
        </w:rPr>
        <w:t>Методические</w:t>
      </w:r>
      <w:r w:rsidRPr="00A90224">
        <w:rPr>
          <w:rFonts w:asciiTheme="majorBidi" w:hAnsiTheme="majorBidi" w:cstheme="majorBidi"/>
        </w:rPr>
        <w:t xml:space="preserve"> </w:t>
      </w:r>
      <w:r w:rsidRPr="00EE03D8">
        <w:rPr>
          <w:rFonts w:asciiTheme="majorBidi" w:hAnsiTheme="majorBidi" w:cstheme="majorBidi"/>
        </w:rPr>
        <w:t>указания</w:t>
      </w:r>
      <w:r w:rsidRPr="00A90224">
        <w:rPr>
          <w:rFonts w:asciiTheme="majorBidi" w:hAnsiTheme="majorBidi" w:cstheme="majorBidi"/>
        </w:rPr>
        <w:t xml:space="preserve"> </w:t>
      </w:r>
      <w:r w:rsidRPr="00EE03D8">
        <w:rPr>
          <w:rFonts w:asciiTheme="majorBidi" w:hAnsiTheme="majorBidi" w:cstheme="majorBidi"/>
        </w:rPr>
        <w:t>для</w:t>
      </w:r>
      <w:r w:rsidRPr="00A90224">
        <w:rPr>
          <w:rFonts w:asciiTheme="majorBidi" w:hAnsiTheme="majorBidi" w:cstheme="majorBidi"/>
        </w:rPr>
        <w:t xml:space="preserve"> </w:t>
      </w:r>
      <w:r w:rsidRPr="00EE03D8">
        <w:rPr>
          <w:rFonts w:asciiTheme="majorBidi" w:hAnsiTheme="majorBidi" w:cstheme="majorBidi"/>
        </w:rPr>
        <w:t>обучающихся</w:t>
      </w:r>
      <w:r w:rsidRPr="00A90224">
        <w:rPr>
          <w:rFonts w:asciiTheme="majorBidi" w:hAnsiTheme="majorBidi" w:cstheme="majorBidi"/>
        </w:rPr>
        <w:t xml:space="preserve"> </w:t>
      </w:r>
      <w:r w:rsidRPr="00EE03D8">
        <w:rPr>
          <w:rFonts w:asciiTheme="majorBidi" w:hAnsiTheme="majorBidi" w:cstheme="majorBidi"/>
        </w:rPr>
        <w:t>по</w:t>
      </w:r>
      <w:r w:rsidRPr="00A90224">
        <w:rPr>
          <w:rFonts w:asciiTheme="majorBidi" w:hAnsiTheme="majorBidi" w:cstheme="majorBidi"/>
        </w:rPr>
        <w:t xml:space="preserve"> </w:t>
      </w:r>
      <w:r w:rsidRPr="00EE03D8">
        <w:rPr>
          <w:rFonts w:asciiTheme="majorBidi" w:hAnsiTheme="majorBidi" w:cstheme="majorBidi"/>
        </w:rPr>
        <w:t>освоению</w:t>
      </w:r>
      <w:r w:rsidRPr="00A90224">
        <w:rPr>
          <w:rFonts w:asciiTheme="majorBidi" w:hAnsiTheme="majorBidi" w:cstheme="majorBidi"/>
        </w:rPr>
        <w:t xml:space="preserve"> </w:t>
      </w:r>
      <w:r w:rsidRPr="00EE03D8">
        <w:rPr>
          <w:rFonts w:asciiTheme="majorBidi" w:hAnsiTheme="majorBidi" w:cstheme="majorBidi"/>
        </w:rPr>
        <w:t>дисциплины</w:t>
      </w:r>
      <w:bookmarkEnd w:id="32"/>
      <w:bookmarkEnd w:id="34"/>
    </w:p>
    <w:p w14:paraId="17E8B9FA" w14:textId="42E64BE7" w:rsidR="00350810" w:rsidRPr="00EE03D8" w:rsidRDefault="00350810" w:rsidP="00350810">
      <w:pPr>
        <w:pStyle w:val="Style5"/>
        <w:widowControl/>
        <w:tabs>
          <w:tab w:val="left" w:pos="142"/>
        </w:tabs>
        <w:spacing w:line="276" w:lineRule="auto"/>
        <w:rPr>
          <w:rStyle w:val="FontStyle15"/>
          <w:rFonts w:asciiTheme="majorBidi" w:hAnsiTheme="majorBidi" w:cstheme="majorBidi"/>
          <w:sz w:val="28"/>
          <w:szCs w:val="28"/>
        </w:rPr>
      </w:pPr>
      <w:r>
        <w:rPr>
          <w:rStyle w:val="FontStyle15"/>
          <w:rFonts w:asciiTheme="majorBidi" w:hAnsiTheme="majorBidi" w:cstheme="majorBidi"/>
          <w:sz w:val="28"/>
          <w:szCs w:val="28"/>
        </w:rPr>
        <w:tab/>
      </w:r>
      <w:r>
        <w:rPr>
          <w:rStyle w:val="FontStyle15"/>
          <w:rFonts w:asciiTheme="majorBidi" w:hAnsiTheme="majorBidi" w:cstheme="majorBidi"/>
          <w:sz w:val="28"/>
          <w:szCs w:val="28"/>
        </w:rPr>
        <w:tab/>
      </w:r>
      <w:r w:rsidRPr="00EE03D8">
        <w:rPr>
          <w:rStyle w:val="FontStyle15"/>
          <w:rFonts w:asciiTheme="majorBidi" w:hAnsiTheme="majorBidi" w:cstheme="majorBidi"/>
          <w:sz w:val="28"/>
          <w:szCs w:val="28"/>
        </w:rPr>
        <w:t>Методические рекомендации по изучению дисциплины</w:t>
      </w:r>
    </w:p>
    <w:p w14:paraId="563361C5" w14:textId="77777777" w:rsidR="00350810" w:rsidRDefault="00350810" w:rsidP="00ED1E41">
      <w:pPr>
        <w:pStyle w:val="Style2"/>
        <w:widowControl/>
        <w:tabs>
          <w:tab w:val="left" w:pos="142"/>
        </w:tabs>
        <w:spacing w:line="276" w:lineRule="auto"/>
        <w:ind w:firstLine="709"/>
        <w:jc w:val="both"/>
        <w:rPr>
          <w:rFonts w:asciiTheme="majorBidi" w:hAnsiTheme="majorBidi" w:cstheme="majorBidi"/>
          <w:sz w:val="28"/>
          <w:szCs w:val="28"/>
          <w:lang w:eastAsia="zh-CN"/>
        </w:rPr>
      </w:pPr>
      <w:r w:rsidRPr="004C6749">
        <w:rPr>
          <w:rFonts w:asciiTheme="majorBidi" w:hAnsiTheme="majorBidi" w:cstheme="majorBidi"/>
          <w:sz w:val="28"/>
          <w:szCs w:val="28"/>
          <w:lang w:eastAsia="zh-CN"/>
        </w:rPr>
        <w:t xml:space="preserve">Студентам при подготовке следует использовать нормативные документы Финансового университета - Приказ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4C6749">
        <w:rPr>
          <w:rFonts w:asciiTheme="majorBidi" w:hAnsiTheme="majorBidi" w:cstheme="majorBidi"/>
          <w:sz w:val="28"/>
          <w:szCs w:val="28"/>
          <w:lang w:eastAsia="zh-CN"/>
        </w:rPr>
        <w:t>бакалавриата</w:t>
      </w:r>
      <w:proofErr w:type="spellEnd"/>
      <w:r w:rsidRPr="004C6749">
        <w:rPr>
          <w:rFonts w:asciiTheme="majorBidi" w:hAnsiTheme="majorBidi" w:cstheme="majorBidi"/>
          <w:sz w:val="28"/>
          <w:szCs w:val="28"/>
          <w:lang w:eastAsia="zh-CN"/>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 xml:space="preserve">»; подраздел «Методическая работа» - «Распоряжения»/«Приказы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w:t>
      </w:r>
    </w:p>
    <w:p w14:paraId="0C3A9404" w14:textId="77777777" w:rsidR="00350810" w:rsidRPr="00EE03D8" w:rsidRDefault="00350810" w:rsidP="00ED1E41">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лекционным занятиям</w:t>
      </w:r>
    </w:p>
    <w:p w14:paraId="3E4D21F0" w14:textId="77777777" w:rsidR="00350810" w:rsidRPr="00EE03D8" w:rsidRDefault="00350810" w:rsidP="00ED1E4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301BCEC7" w14:textId="77777777" w:rsidR="00350810" w:rsidRPr="00EE03D8" w:rsidRDefault="00350810" w:rsidP="00ED1E4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необходимо:</w:t>
      </w:r>
    </w:p>
    <w:p w14:paraId="35D872EC" w14:textId="77777777" w:rsidR="00350810" w:rsidRPr="00EE03D8" w:rsidRDefault="00350810" w:rsidP="00ED1E41">
      <w:pPr>
        <w:pStyle w:val="Style9"/>
        <w:widowControl/>
        <w:numPr>
          <w:ilvl w:val="0"/>
          <w:numId w:val="10"/>
        </w:numPr>
        <w:tabs>
          <w:tab w:val="left" w:pos="142"/>
          <w:tab w:val="left" w:pos="744"/>
        </w:tabs>
        <w:spacing w:before="5"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4BBD9E47" w14:textId="77777777" w:rsidR="00350810" w:rsidRPr="00EE03D8" w:rsidRDefault="00350810" w:rsidP="00ED1E41">
      <w:pPr>
        <w:pStyle w:val="Style9"/>
        <w:widowControl/>
        <w:numPr>
          <w:ilvl w:val="0"/>
          <w:numId w:val="10"/>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446DDBC4" w14:textId="77777777" w:rsidR="00350810" w:rsidRPr="00EE03D8" w:rsidRDefault="00350810" w:rsidP="00ED1E41">
      <w:pPr>
        <w:pStyle w:val="Style9"/>
        <w:widowControl/>
        <w:numPr>
          <w:ilvl w:val="0"/>
          <w:numId w:val="10"/>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4594BD1A" w14:textId="77777777" w:rsidR="00350810" w:rsidRPr="00EE03D8" w:rsidRDefault="00350810" w:rsidP="00ED1E41">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семинарским занятиям</w:t>
      </w:r>
    </w:p>
    <w:p w14:paraId="7627728C" w14:textId="77777777" w:rsidR="00350810" w:rsidRPr="00EE03D8" w:rsidRDefault="00350810" w:rsidP="00ED1E4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62625879" w14:textId="77777777" w:rsidR="00350810" w:rsidRPr="00EE03D8" w:rsidRDefault="00350810" w:rsidP="00ED1E41">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приносить с собой рекомендованную преподавателем литературу к конкретному занятию;</w:t>
      </w:r>
    </w:p>
    <w:p w14:paraId="71E8FE49" w14:textId="77777777" w:rsidR="00350810" w:rsidRPr="00EE03D8" w:rsidRDefault="00350810" w:rsidP="00ED1E41">
      <w:pPr>
        <w:pStyle w:val="Style9"/>
        <w:widowControl/>
        <w:numPr>
          <w:ilvl w:val="0"/>
          <w:numId w:val="11"/>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127018AE" w14:textId="77777777" w:rsidR="00350810" w:rsidRPr="00EE03D8" w:rsidRDefault="00350810" w:rsidP="00ED1E41">
      <w:pPr>
        <w:pStyle w:val="Style9"/>
        <w:widowControl/>
        <w:numPr>
          <w:ilvl w:val="0"/>
          <w:numId w:val="11"/>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716F7CE3" w14:textId="77777777" w:rsidR="00350810" w:rsidRPr="00EE03D8" w:rsidRDefault="00350810" w:rsidP="00ED1E41">
      <w:pPr>
        <w:pStyle w:val="Style9"/>
        <w:widowControl/>
        <w:numPr>
          <w:ilvl w:val="0"/>
          <w:numId w:val="11"/>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D16FAB6" w14:textId="77777777" w:rsidR="00350810" w:rsidRPr="00EE03D8" w:rsidRDefault="00350810" w:rsidP="00ED1E41">
      <w:pPr>
        <w:pStyle w:val="Style9"/>
        <w:widowControl/>
        <w:numPr>
          <w:ilvl w:val="0"/>
          <w:numId w:val="11"/>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59D07D6" w14:textId="77777777" w:rsidR="00350810" w:rsidRPr="00EE03D8" w:rsidRDefault="00350810" w:rsidP="00ED1E41">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14:paraId="04426FEB" w14:textId="77777777" w:rsidR="00350810" w:rsidRPr="00EE03D8" w:rsidRDefault="00350810" w:rsidP="00ED1E41">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03CC2F51" w14:textId="77777777" w:rsidR="00350810" w:rsidRPr="00EE03D8" w:rsidRDefault="00350810" w:rsidP="00ED1E4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EE03D8">
        <w:rPr>
          <w:rStyle w:val="FontStyle17"/>
          <w:rFonts w:asciiTheme="majorBidi" w:hAnsiTheme="majorBidi" w:cstheme="majorBidi"/>
          <w:sz w:val="28"/>
          <w:szCs w:val="28"/>
        </w:rPr>
        <w:t>изучавшейся</w:t>
      </w:r>
      <w:proofErr w:type="spellEnd"/>
      <w:r w:rsidRPr="00EE03D8">
        <w:rPr>
          <w:rStyle w:val="FontStyle17"/>
          <w:rFonts w:asciiTheme="majorBidi" w:hAnsiTheme="majorBidi" w:cstheme="majorBidi"/>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B3FD898" w14:textId="77777777" w:rsidR="00350810" w:rsidRPr="00EE03D8" w:rsidRDefault="00350810" w:rsidP="00ED1E41">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6B651276" w14:textId="77777777" w:rsidR="00350810" w:rsidRPr="00EE03D8" w:rsidRDefault="00350810" w:rsidP="00ED1E4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1F823181" w14:textId="77777777" w:rsidR="00350810" w:rsidRPr="00EE03D8" w:rsidRDefault="00350810" w:rsidP="00ED1E4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60B1E66C" w14:textId="77777777" w:rsidR="00350810" w:rsidRPr="00EE03D8" w:rsidRDefault="00350810" w:rsidP="00ED1E4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23E19ECB" w14:textId="77777777" w:rsidR="00350810" w:rsidRPr="00EE03D8" w:rsidRDefault="00350810" w:rsidP="00ED1E41">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руководствоваться графиком самостоятельной работы, определенным РПД;</w:t>
      </w:r>
    </w:p>
    <w:p w14:paraId="21959841" w14:textId="77777777" w:rsidR="00350810" w:rsidRPr="00EE03D8" w:rsidRDefault="00350810" w:rsidP="00ED1E41">
      <w:pPr>
        <w:pStyle w:val="Style9"/>
        <w:widowControl/>
        <w:numPr>
          <w:ilvl w:val="0"/>
          <w:numId w:val="12"/>
        </w:numPr>
        <w:tabs>
          <w:tab w:val="left" w:pos="142"/>
          <w:tab w:val="left" w:pos="90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02FECC89" w14:textId="77777777" w:rsidR="00350810" w:rsidRDefault="00350810" w:rsidP="00ED1E41">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03F94BDC" w14:textId="77777777" w:rsidR="00350810" w:rsidRPr="00EE03D8" w:rsidRDefault="00350810" w:rsidP="00ED1E41">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p>
    <w:p w14:paraId="1AFE6992" w14:textId="77777777" w:rsidR="00A90A2D" w:rsidRDefault="00A90A2D" w:rsidP="00ED1E41">
      <w:pPr>
        <w:pStyle w:val="Style5"/>
        <w:widowControl/>
        <w:tabs>
          <w:tab w:val="left" w:pos="142"/>
        </w:tabs>
        <w:spacing w:line="276" w:lineRule="auto"/>
        <w:ind w:firstLine="709"/>
        <w:jc w:val="both"/>
        <w:rPr>
          <w:rStyle w:val="FontStyle15"/>
          <w:rFonts w:asciiTheme="majorBidi" w:hAnsiTheme="majorBidi" w:cstheme="majorBidi"/>
          <w:sz w:val="28"/>
          <w:szCs w:val="28"/>
        </w:rPr>
      </w:pPr>
    </w:p>
    <w:p w14:paraId="0DDFF139" w14:textId="0D5BEF77" w:rsidR="00350810" w:rsidRPr="00EE03D8" w:rsidRDefault="00350810" w:rsidP="00ED1E41">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подготовке научного доклада</w:t>
      </w:r>
    </w:p>
    <w:p w14:paraId="6335C7F3" w14:textId="77777777" w:rsidR="00350810" w:rsidRPr="00EE03D8" w:rsidRDefault="00350810" w:rsidP="00ED1E4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2144A556" w14:textId="77777777" w:rsidR="00350810" w:rsidRPr="00EE03D8" w:rsidRDefault="00350810" w:rsidP="00ED1E4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61878D30" w14:textId="77777777" w:rsidR="00350810" w:rsidRPr="00EE03D8" w:rsidRDefault="00350810" w:rsidP="00ED1E4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28404614" w14:textId="77777777" w:rsidR="00350810" w:rsidRPr="00EE03D8" w:rsidRDefault="00350810" w:rsidP="00ED1E4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44CD265C" w14:textId="77777777" w:rsidR="00350810" w:rsidRPr="00EE03D8" w:rsidRDefault="00350810" w:rsidP="00ED1E41">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0D458100" w14:textId="77777777" w:rsidR="00350810" w:rsidRPr="00EE03D8" w:rsidRDefault="00350810" w:rsidP="00ED1E41">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выступить на семинарском занятии с 10-минутной презентацией, ответить на вопросы студентов группы.</w:t>
      </w:r>
    </w:p>
    <w:p w14:paraId="3E728DDB" w14:textId="77777777" w:rsidR="00350810" w:rsidRPr="00EE03D8" w:rsidRDefault="00350810" w:rsidP="00ED1E4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Требования:</w:t>
      </w:r>
    </w:p>
    <w:p w14:paraId="4BB8CE85" w14:textId="77777777" w:rsidR="00350810" w:rsidRPr="00EE03D8" w:rsidRDefault="00350810" w:rsidP="00ED1E41">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к оформлению: шрифт - </w:t>
      </w:r>
      <w:proofErr w:type="spellStart"/>
      <w:r w:rsidRPr="00EE03D8">
        <w:rPr>
          <w:rStyle w:val="FontStyle17"/>
          <w:rFonts w:asciiTheme="majorBidi" w:hAnsiTheme="majorBidi" w:cstheme="majorBidi"/>
          <w:sz w:val="28"/>
          <w:szCs w:val="28"/>
          <w:lang w:val="en-US"/>
        </w:rPr>
        <w:t>TimesNewRoman</w:t>
      </w:r>
      <w:proofErr w:type="spellEnd"/>
      <w:r w:rsidRPr="00EE03D8">
        <w:rPr>
          <w:rStyle w:val="FontStyle17"/>
          <w:rFonts w:asciiTheme="majorBidi" w:hAnsiTheme="majorBidi" w:cstheme="majorBidi"/>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0BD7947E" w14:textId="77777777" w:rsidR="00350810" w:rsidRPr="00EE03D8" w:rsidRDefault="00350810" w:rsidP="00ED1E41">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686866E2" w14:textId="77777777" w:rsidR="00350810" w:rsidRDefault="00350810" w:rsidP="00ED1E4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14:paraId="083FE663" w14:textId="77777777" w:rsidR="00350810" w:rsidRPr="00EE03D8" w:rsidRDefault="00350810" w:rsidP="00ED1E41">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работе с литературой</w:t>
      </w:r>
    </w:p>
    <w:p w14:paraId="1676283A" w14:textId="77777777" w:rsidR="00350810" w:rsidRPr="00EE03D8" w:rsidRDefault="00350810" w:rsidP="00ED1E4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4DF1FEC1" w14:textId="77777777" w:rsidR="00350810" w:rsidRPr="00EE03D8" w:rsidRDefault="00350810" w:rsidP="00ED1E4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57C7091B" w14:textId="77777777" w:rsidR="00350810" w:rsidRPr="00EE03D8" w:rsidRDefault="00350810" w:rsidP="00ED1E4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Основная литература - это учебники и учебные пособия.</w:t>
      </w:r>
    </w:p>
    <w:p w14:paraId="09B5263B" w14:textId="13C888FB" w:rsidR="00350810" w:rsidRPr="00EE03D8" w:rsidRDefault="00350810" w:rsidP="00ED1E4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Дополнительная литература -</w:t>
      </w:r>
      <w:r w:rsidR="00BC6808">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это монографии, сборники научных трудов, журнальные и газетные статьи, различные справочники, энциклопедии, интернет ресурсы.</w:t>
      </w:r>
    </w:p>
    <w:p w14:paraId="05885B9C" w14:textId="77777777" w:rsidR="00350810" w:rsidRPr="00EE03D8" w:rsidRDefault="00350810" w:rsidP="00ED1E4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5B2F2FA9" w14:textId="77777777" w:rsidR="00350810" w:rsidRPr="00EE03D8" w:rsidRDefault="00350810" w:rsidP="00ED1E41">
      <w:pPr>
        <w:pStyle w:val="Style4"/>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3C4444E1" w14:textId="77777777" w:rsidR="00350810" w:rsidRPr="00EE03D8" w:rsidRDefault="00350810" w:rsidP="00ED1E41">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22134774" w14:textId="77777777" w:rsidR="00350810" w:rsidRPr="00EE03D8" w:rsidRDefault="00350810" w:rsidP="00ED1E41">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58A8ED34" w14:textId="77777777" w:rsidR="00350810" w:rsidRPr="00EE03D8" w:rsidRDefault="00350810" w:rsidP="00ED1E41">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63A0C957" w14:textId="77777777" w:rsidR="00350810" w:rsidRPr="00EE03D8" w:rsidRDefault="00350810" w:rsidP="00ED1E41">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p>
    <w:p w14:paraId="2A590C90" w14:textId="153EE72A" w:rsidR="00350810" w:rsidRDefault="00350810" w:rsidP="00ED1E41">
      <w:pPr>
        <w:pStyle w:val="a6"/>
        <w:widowControl w:val="0"/>
        <w:numPr>
          <w:ilvl w:val="0"/>
          <w:numId w:val="13"/>
        </w:numPr>
        <w:autoSpaceDE w:val="0"/>
        <w:autoSpaceDN w:val="0"/>
        <w:adjustRightInd w:val="0"/>
        <w:spacing w:after="0" w:line="240" w:lineRule="auto"/>
        <w:ind w:left="0" w:firstLine="0"/>
        <w:jc w:val="both"/>
        <w:outlineLvl w:val="0"/>
        <w:rPr>
          <w:rFonts w:asciiTheme="majorBidi" w:hAnsiTheme="majorBidi" w:cstheme="majorBidi"/>
          <w:b/>
          <w:sz w:val="28"/>
          <w:szCs w:val="28"/>
        </w:rPr>
      </w:pPr>
      <w:bookmarkStart w:id="35" w:name="_Toc3995516"/>
      <w:bookmarkStart w:id="36" w:name="_Toc147757588"/>
      <w:r w:rsidRPr="00EE03D8">
        <w:rPr>
          <w:rFonts w:asciiTheme="majorBidi" w:hAnsiTheme="majorBidi" w:cstheme="majorBidi"/>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5"/>
      <w:bookmarkEnd w:id="36"/>
    </w:p>
    <w:p w14:paraId="2936FA72" w14:textId="77777777" w:rsidR="00350810" w:rsidRPr="00EE03D8" w:rsidRDefault="00350810" w:rsidP="00ED1E41">
      <w:pPr>
        <w:pStyle w:val="a6"/>
        <w:widowControl w:val="0"/>
        <w:autoSpaceDE w:val="0"/>
        <w:autoSpaceDN w:val="0"/>
        <w:adjustRightInd w:val="0"/>
        <w:spacing w:after="0" w:line="240" w:lineRule="auto"/>
        <w:ind w:left="0"/>
        <w:jc w:val="both"/>
        <w:outlineLvl w:val="0"/>
        <w:rPr>
          <w:rFonts w:asciiTheme="majorBidi" w:hAnsiTheme="majorBidi" w:cstheme="majorBidi"/>
          <w:b/>
          <w:sz w:val="28"/>
          <w:szCs w:val="28"/>
        </w:rPr>
      </w:pPr>
    </w:p>
    <w:p w14:paraId="3543B0C0" w14:textId="77777777" w:rsidR="00350810" w:rsidRPr="00EE03D8" w:rsidRDefault="00350810" w:rsidP="00ED1E41">
      <w:pPr>
        <w:keepNext/>
        <w:widowControl w:val="0"/>
        <w:autoSpaceDE w:val="0"/>
        <w:autoSpaceDN w:val="0"/>
        <w:adjustRightInd w:val="0"/>
        <w:spacing w:after="0"/>
        <w:jc w:val="both"/>
        <w:outlineLvl w:val="0"/>
        <w:rPr>
          <w:rFonts w:asciiTheme="majorBidi" w:eastAsia="Calibri" w:hAnsiTheme="majorBidi" w:cstheme="majorBidi"/>
          <w:b/>
          <w:bCs/>
          <w:color w:val="000000"/>
          <w:kern w:val="32"/>
          <w:sz w:val="28"/>
          <w:szCs w:val="28"/>
        </w:rPr>
      </w:pPr>
      <w:bookmarkStart w:id="37" w:name="_Toc531614950"/>
      <w:bookmarkStart w:id="38" w:name="_Toc531686467"/>
      <w:bookmarkStart w:id="39" w:name="_Toc3995517"/>
      <w:bookmarkStart w:id="40" w:name="_Toc147757589"/>
      <w:r w:rsidRPr="00EE03D8">
        <w:rPr>
          <w:rFonts w:asciiTheme="majorBidi" w:eastAsia="Calibri" w:hAnsiTheme="majorBidi" w:cstheme="majorBidi"/>
          <w:b/>
          <w:bCs/>
          <w:color w:val="000000"/>
          <w:kern w:val="32"/>
          <w:sz w:val="28"/>
          <w:szCs w:val="28"/>
        </w:rPr>
        <w:t>11. 1. Комплект лицензионного программного обеспечения:</w:t>
      </w:r>
      <w:bookmarkEnd w:id="37"/>
      <w:bookmarkEnd w:id="38"/>
      <w:bookmarkEnd w:id="39"/>
      <w:bookmarkEnd w:id="40"/>
    </w:p>
    <w:p w14:paraId="00E097AF" w14:textId="77777777" w:rsidR="00350810" w:rsidRPr="00EE03D8" w:rsidRDefault="00350810" w:rsidP="00ED1E41">
      <w:pPr>
        <w:keepNext/>
        <w:widowControl w:val="0"/>
        <w:autoSpaceDE w:val="0"/>
        <w:autoSpaceDN w:val="0"/>
        <w:adjustRightInd w:val="0"/>
        <w:spacing w:after="0"/>
        <w:jc w:val="both"/>
        <w:outlineLvl w:val="0"/>
        <w:rPr>
          <w:rFonts w:asciiTheme="majorBidi" w:eastAsia="Calibri" w:hAnsiTheme="majorBidi" w:cstheme="majorBidi"/>
          <w:bCs/>
          <w:color w:val="000000"/>
          <w:kern w:val="32"/>
          <w:sz w:val="28"/>
          <w:szCs w:val="28"/>
        </w:rPr>
      </w:pPr>
      <w:bookmarkStart w:id="41" w:name="_Toc531614951"/>
      <w:bookmarkStart w:id="42" w:name="_Toc531686468"/>
      <w:bookmarkStart w:id="43" w:name="_Toc3995518"/>
      <w:bookmarkStart w:id="44" w:name="_Toc147757590"/>
      <w:r w:rsidRPr="00EE03D8">
        <w:rPr>
          <w:rFonts w:asciiTheme="majorBidi" w:eastAsia="Calibri" w:hAnsiTheme="majorBidi" w:cstheme="majorBidi"/>
          <w:bCs/>
          <w:color w:val="000000"/>
          <w:kern w:val="32"/>
          <w:sz w:val="28"/>
          <w:szCs w:val="28"/>
        </w:rPr>
        <w:t xml:space="preserve">1. </w:t>
      </w:r>
      <w:r w:rsidRPr="00EE03D8">
        <w:rPr>
          <w:rFonts w:asciiTheme="majorBidi" w:eastAsia="Calibri" w:hAnsiTheme="majorBidi" w:cstheme="majorBidi"/>
          <w:bCs/>
          <w:color w:val="000000"/>
          <w:kern w:val="32"/>
          <w:sz w:val="28"/>
          <w:szCs w:val="28"/>
          <w:lang w:val="en-US"/>
        </w:rPr>
        <w:t>Windows</w:t>
      </w:r>
      <w:r w:rsidRPr="00EE03D8">
        <w:rPr>
          <w:rFonts w:asciiTheme="majorBidi" w:eastAsia="Calibri" w:hAnsiTheme="majorBidi" w:cstheme="majorBidi"/>
          <w:bCs/>
          <w:color w:val="000000"/>
          <w:kern w:val="32"/>
          <w:sz w:val="28"/>
          <w:szCs w:val="28"/>
        </w:rPr>
        <w:t xml:space="preserve">, </w:t>
      </w:r>
      <w:proofErr w:type="spellStart"/>
      <w:r w:rsidRPr="00EE03D8">
        <w:rPr>
          <w:rFonts w:asciiTheme="majorBidi" w:eastAsia="Calibri" w:hAnsiTheme="majorBidi" w:cstheme="majorBidi"/>
          <w:bCs/>
          <w:color w:val="000000"/>
          <w:kern w:val="32"/>
          <w:sz w:val="28"/>
          <w:szCs w:val="28"/>
          <w:lang w:val="en-US"/>
        </w:rPr>
        <w:t>MicrosoftOffice</w:t>
      </w:r>
      <w:proofErr w:type="spellEnd"/>
      <w:r w:rsidRPr="00EE03D8">
        <w:rPr>
          <w:rFonts w:asciiTheme="majorBidi" w:eastAsia="Calibri" w:hAnsiTheme="majorBidi" w:cstheme="majorBidi"/>
          <w:bCs/>
          <w:color w:val="000000"/>
          <w:kern w:val="32"/>
          <w:sz w:val="28"/>
          <w:szCs w:val="28"/>
        </w:rPr>
        <w:t>.</w:t>
      </w:r>
      <w:bookmarkEnd w:id="41"/>
      <w:bookmarkEnd w:id="42"/>
      <w:bookmarkEnd w:id="43"/>
      <w:bookmarkEnd w:id="44"/>
    </w:p>
    <w:p w14:paraId="4327D78F" w14:textId="77777777" w:rsidR="00350810" w:rsidRPr="00D81FF5" w:rsidRDefault="00350810" w:rsidP="00ED1E41">
      <w:pPr>
        <w:keepNext/>
        <w:widowControl w:val="0"/>
        <w:autoSpaceDE w:val="0"/>
        <w:autoSpaceDN w:val="0"/>
        <w:adjustRightInd w:val="0"/>
        <w:spacing w:after="0"/>
        <w:jc w:val="both"/>
        <w:outlineLvl w:val="0"/>
        <w:rPr>
          <w:rFonts w:asciiTheme="majorBidi" w:eastAsia="Calibri" w:hAnsiTheme="majorBidi" w:cstheme="majorBidi"/>
          <w:bCs/>
          <w:color w:val="000000"/>
          <w:kern w:val="32"/>
          <w:sz w:val="28"/>
          <w:szCs w:val="28"/>
        </w:rPr>
      </w:pPr>
      <w:bookmarkStart w:id="45" w:name="_Toc531614952"/>
      <w:bookmarkStart w:id="46" w:name="_Toc531686469"/>
      <w:bookmarkStart w:id="47" w:name="_Toc3995519"/>
      <w:bookmarkStart w:id="48" w:name="_Toc147757591"/>
      <w:r w:rsidRPr="00EE03D8">
        <w:rPr>
          <w:rFonts w:asciiTheme="majorBidi" w:eastAsia="Calibri" w:hAnsiTheme="majorBidi" w:cstheme="majorBidi"/>
          <w:bCs/>
          <w:color w:val="000000"/>
          <w:kern w:val="32"/>
          <w:sz w:val="28"/>
          <w:szCs w:val="28"/>
        </w:rPr>
        <w:t xml:space="preserve">2. Антивирус </w:t>
      </w:r>
      <w:bookmarkEnd w:id="45"/>
      <w:bookmarkEnd w:id="46"/>
      <w:bookmarkEnd w:id="47"/>
      <w:r w:rsidRPr="0096771D">
        <w:rPr>
          <w:sz w:val="28"/>
          <w:szCs w:val="28"/>
          <w:lang w:val="en-US" w:eastAsia="ru-RU"/>
        </w:rPr>
        <w:t>Kaspersky</w:t>
      </w:r>
      <w:r>
        <w:rPr>
          <w:sz w:val="28"/>
          <w:szCs w:val="28"/>
          <w:lang w:eastAsia="ru-RU"/>
        </w:rPr>
        <w:t>.</w:t>
      </w:r>
      <w:bookmarkEnd w:id="48"/>
    </w:p>
    <w:p w14:paraId="6A85719F" w14:textId="77777777" w:rsidR="00350810" w:rsidRPr="00EE03D8" w:rsidRDefault="00350810" w:rsidP="00ED1E41">
      <w:pPr>
        <w:keepNext/>
        <w:widowControl w:val="0"/>
        <w:autoSpaceDE w:val="0"/>
        <w:autoSpaceDN w:val="0"/>
        <w:adjustRightInd w:val="0"/>
        <w:spacing w:after="0"/>
        <w:ind w:firstLine="720"/>
        <w:jc w:val="both"/>
        <w:outlineLvl w:val="0"/>
        <w:rPr>
          <w:rFonts w:asciiTheme="majorBidi" w:eastAsia="Calibri" w:hAnsiTheme="majorBidi" w:cstheme="majorBidi"/>
          <w:bCs/>
          <w:color w:val="000000"/>
          <w:kern w:val="32"/>
          <w:sz w:val="28"/>
          <w:szCs w:val="28"/>
        </w:rPr>
      </w:pPr>
    </w:p>
    <w:p w14:paraId="1C64E2EA" w14:textId="77777777" w:rsidR="00350810" w:rsidRPr="00350810" w:rsidRDefault="00350810" w:rsidP="00ED1E41">
      <w:pPr>
        <w:keepNext/>
        <w:widowControl w:val="0"/>
        <w:autoSpaceDE w:val="0"/>
        <w:autoSpaceDN w:val="0"/>
        <w:adjustRightInd w:val="0"/>
        <w:spacing w:after="0" w:line="240" w:lineRule="auto"/>
        <w:jc w:val="both"/>
        <w:outlineLvl w:val="0"/>
        <w:rPr>
          <w:rFonts w:asciiTheme="majorBidi" w:eastAsia="Calibri" w:hAnsiTheme="majorBidi" w:cstheme="majorBidi"/>
          <w:bCs/>
          <w:color w:val="000000"/>
          <w:kern w:val="32"/>
          <w:sz w:val="28"/>
          <w:szCs w:val="28"/>
        </w:rPr>
      </w:pPr>
      <w:bookmarkStart w:id="49" w:name="_Toc531614953"/>
      <w:bookmarkStart w:id="50" w:name="_Toc531686470"/>
      <w:bookmarkStart w:id="51" w:name="_Toc3995520"/>
      <w:bookmarkStart w:id="52" w:name="_Toc147757592"/>
      <w:r w:rsidRPr="00350810">
        <w:rPr>
          <w:rFonts w:asciiTheme="majorBidi" w:eastAsia="Calibri" w:hAnsiTheme="majorBidi" w:cstheme="majorBidi"/>
          <w:b/>
          <w:bCs/>
          <w:color w:val="000000"/>
          <w:kern w:val="32"/>
          <w:sz w:val="28"/>
          <w:szCs w:val="28"/>
        </w:rPr>
        <w:t>11.2. Современные профессиональные базы данных и информационные справочные системы</w:t>
      </w:r>
      <w:bookmarkEnd w:id="49"/>
      <w:bookmarkEnd w:id="50"/>
      <w:bookmarkEnd w:id="51"/>
      <w:bookmarkEnd w:id="52"/>
    </w:p>
    <w:p w14:paraId="6561F20A" w14:textId="77777777" w:rsidR="00350810" w:rsidRPr="00350810" w:rsidRDefault="00350810" w:rsidP="00ED1E41">
      <w:pPr>
        <w:widowControl w:val="0"/>
        <w:shd w:val="clear" w:color="auto" w:fill="FFFFFF"/>
        <w:tabs>
          <w:tab w:val="left" w:pos="442"/>
        </w:tabs>
        <w:autoSpaceDE w:val="0"/>
        <w:autoSpaceDN w:val="0"/>
        <w:adjustRightInd w:val="0"/>
        <w:spacing w:after="0" w:line="240" w:lineRule="auto"/>
        <w:ind w:left="709" w:right="11"/>
        <w:jc w:val="both"/>
        <w:rPr>
          <w:rFonts w:asciiTheme="majorBidi" w:eastAsia="Calibri" w:hAnsiTheme="majorBidi" w:cstheme="majorBidi"/>
          <w:bCs/>
          <w:color w:val="000000"/>
          <w:sz w:val="28"/>
          <w:szCs w:val="28"/>
        </w:rPr>
      </w:pPr>
      <w:r w:rsidRPr="00350810">
        <w:rPr>
          <w:rFonts w:asciiTheme="majorBidi" w:eastAsia="Calibri" w:hAnsiTheme="majorBidi" w:cstheme="majorBidi"/>
          <w:bCs/>
          <w:color w:val="000000"/>
          <w:sz w:val="28"/>
          <w:szCs w:val="28"/>
        </w:rPr>
        <w:t>1. Информационно-правовая система «Гарант»</w:t>
      </w:r>
    </w:p>
    <w:p w14:paraId="093BBDB3" w14:textId="23AB813A" w:rsidR="00350810" w:rsidRPr="00350810" w:rsidRDefault="00350810" w:rsidP="00ED1E41">
      <w:pPr>
        <w:widowControl w:val="0"/>
        <w:shd w:val="clear" w:color="auto" w:fill="FFFFFF"/>
        <w:tabs>
          <w:tab w:val="left" w:pos="442"/>
        </w:tabs>
        <w:autoSpaceDE w:val="0"/>
        <w:autoSpaceDN w:val="0"/>
        <w:adjustRightInd w:val="0"/>
        <w:spacing w:after="0" w:line="240" w:lineRule="auto"/>
        <w:ind w:left="709" w:right="11"/>
        <w:jc w:val="both"/>
        <w:rPr>
          <w:rFonts w:asciiTheme="majorBidi" w:eastAsia="Calibri" w:hAnsiTheme="majorBidi" w:cstheme="majorBidi"/>
          <w:bCs/>
          <w:color w:val="000000"/>
          <w:sz w:val="28"/>
          <w:szCs w:val="28"/>
        </w:rPr>
      </w:pPr>
      <w:r w:rsidRPr="00350810">
        <w:rPr>
          <w:rFonts w:asciiTheme="majorBidi" w:eastAsia="Calibri" w:hAnsiTheme="majorBidi" w:cstheme="majorBidi"/>
          <w:bCs/>
          <w:color w:val="000000"/>
          <w:sz w:val="28"/>
          <w:szCs w:val="28"/>
        </w:rPr>
        <w:t>2. Информационно-правовая система «Консультант Плюс»</w:t>
      </w:r>
    </w:p>
    <w:p w14:paraId="53E93918" w14:textId="02B4CF36" w:rsidR="00350810" w:rsidRPr="00350810" w:rsidRDefault="00ED1E41" w:rsidP="00ED1E41">
      <w:pPr>
        <w:widowControl w:val="0"/>
        <w:shd w:val="clear" w:color="auto" w:fill="FFFFFF"/>
        <w:tabs>
          <w:tab w:val="left" w:pos="442"/>
        </w:tabs>
        <w:autoSpaceDE w:val="0"/>
        <w:autoSpaceDN w:val="0"/>
        <w:adjustRightInd w:val="0"/>
        <w:spacing w:after="0" w:line="240" w:lineRule="auto"/>
        <w:ind w:left="709" w:right="11"/>
        <w:jc w:val="both"/>
        <w:rPr>
          <w:rFonts w:asciiTheme="majorBidi" w:eastAsia="Calibri" w:hAnsiTheme="majorBidi" w:cstheme="majorBidi"/>
          <w:bCs/>
          <w:color w:val="000000"/>
          <w:sz w:val="28"/>
          <w:szCs w:val="28"/>
        </w:rPr>
      </w:pPr>
      <w:r>
        <w:rPr>
          <w:rFonts w:asciiTheme="majorBidi" w:eastAsia="Calibri" w:hAnsiTheme="majorBidi" w:cstheme="majorBidi"/>
          <w:bCs/>
          <w:color w:val="000000"/>
          <w:sz w:val="28"/>
          <w:szCs w:val="28"/>
        </w:rPr>
        <w:t>3</w:t>
      </w:r>
      <w:r w:rsidR="00350810" w:rsidRPr="00350810">
        <w:rPr>
          <w:rFonts w:asciiTheme="majorBidi" w:eastAsia="Calibri" w:hAnsiTheme="majorBidi" w:cstheme="majorBidi"/>
          <w:bCs/>
          <w:color w:val="000000"/>
          <w:sz w:val="28"/>
          <w:szCs w:val="28"/>
        </w:rPr>
        <w:t>. Система комплексного раскрытия информации «СКРИН» -</w:t>
      </w:r>
      <w:r w:rsidR="00350810" w:rsidRPr="00350810">
        <w:rPr>
          <w:rFonts w:asciiTheme="majorBidi" w:eastAsia="Calibri" w:hAnsiTheme="majorBidi" w:cstheme="majorBidi"/>
          <w:bCs/>
          <w:color w:val="000000"/>
          <w:sz w:val="28"/>
          <w:szCs w:val="28"/>
          <w:lang w:val="en-US"/>
        </w:rPr>
        <w:t>http</w:t>
      </w:r>
      <w:r w:rsidR="00350810" w:rsidRPr="00350810">
        <w:rPr>
          <w:rFonts w:asciiTheme="majorBidi" w:eastAsia="Calibri" w:hAnsiTheme="majorBidi" w:cstheme="majorBidi"/>
          <w:bCs/>
          <w:color w:val="000000"/>
          <w:sz w:val="28"/>
          <w:szCs w:val="28"/>
        </w:rPr>
        <w:t>://</w:t>
      </w:r>
      <w:r w:rsidR="00350810" w:rsidRPr="00350810">
        <w:rPr>
          <w:rFonts w:asciiTheme="majorBidi" w:eastAsia="Calibri" w:hAnsiTheme="majorBidi" w:cstheme="majorBidi"/>
          <w:bCs/>
          <w:color w:val="000000"/>
          <w:sz w:val="28"/>
          <w:szCs w:val="28"/>
          <w:lang w:val="en-US"/>
        </w:rPr>
        <w:t>www</w:t>
      </w:r>
      <w:r w:rsidR="00350810" w:rsidRPr="00350810">
        <w:rPr>
          <w:rFonts w:asciiTheme="majorBidi" w:eastAsia="Calibri" w:hAnsiTheme="majorBidi" w:cstheme="majorBidi"/>
          <w:bCs/>
          <w:color w:val="000000"/>
          <w:sz w:val="28"/>
          <w:szCs w:val="28"/>
        </w:rPr>
        <w:t>.</w:t>
      </w:r>
      <w:proofErr w:type="spellStart"/>
      <w:r w:rsidR="00350810" w:rsidRPr="00350810">
        <w:rPr>
          <w:rFonts w:asciiTheme="majorBidi" w:eastAsia="Calibri" w:hAnsiTheme="majorBidi" w:cstheme="majorBidi"/>
          <w:bCs/>
          <w:color w:val="000000"/>
          <w:sz w:val="28"/>
          <w:szCs w:val="28"/>
          <w:lang w:val="en-US"/>
        </w:rPr>
        <w:t>skrin</w:t>
      </w:r>
      <w:proofErr w:type="spellEnd"/>
      <w:r w:rsidR="00350810" w:rsidRPr="00350810">
        <w:rPr>
          <w:rFonts w:asciiTheme="majorBidi" w:eastAsia="Calibri" w:hAnsiTheme="majorBidi" w:cstheme="majorBidi"/>
          <w:bCs/>
          <w:color w:val="000000"/>
          <w:sz w:val="28"/>
          <w:szCs w:val="28"/>
        </w:rPr>
        <w:t>.</w:t>
      </w:r>
      <w:proofErr w:type="spellStart"/>
      <w:r w:rsidR="00350810" w:rsidRPr="00350810">
        <w:rPr>
          <w:rFonts w:asciiTheme="majorBidi" w:eastAsia="Calibri" w:hAnsiTheme="majorBidi" w:cstheme="majorBidi"/>
          <w:bCs/>
          <w:color w:val="000000"/>
          <w:sz w:val="28"/>
          <w:szCs w:val="28"/>
          <w:lang w:val="en-US"/>
        </w:rPr>
        <w:t>ru</w:t>
      </w:r>
      <w:proofErr w:type="spellEnd"/>
      <w:r w:rsidR="00350810" w:rsidRPr="00350810">
        <w:rPr>
          <w:rFonts w:asciiTheme="majorBidi" w:eastAsia="Calibri" w:hAnsiTheme="majorBidi" w:cstheme="majorBidi"/>
          <w:bCs/>
          <w:color w:val="000000"/>
          <w:sz w:val="28"/>
          <w:szCs w:val="28"/>
        </w:rPr>
        <w:t>/</w:t>
      </w:r>
    </w:p>
    <w:p w14:paraId="79710829" w14:textId="48E1E353" w:rsidR="00350810" w:rsidRPr="00350810" w:rsidRDefault="00350810" w:rsidP="00ED1E41">
      <w:pPr>
        <w:widowControl w:val="0"/>
        <w:autoSpaceDE w:val="0"/>
        <w:autoSpaceDN w:val="0"/>
        <w:adjustRightInd w:val="0"/>
        <w:spacing w:after="0" w:line="240" w:lineRule="auto"/>
        <w:ind w:left="360"/>
        <w:contextualSpacing/>
        <w:jc w:val="both"/>
        <w:rPr>
          <w:rFonts w:asciiTheme="majorBidi" w:eastAsia="Calibri" w:hAnsiTheme="majorBidi" w:cstheme="majorBidi"/>
          <w:sz w:val="28"/>
          <w:szCs w:val="28"/>
        </w:rPr>
      </w:pPr>
      <w:r w:rsidRPr="00350810">
        <w:rPr>
          <w:rFonts w:asciiTheme="majorBidi" w:eastAsia="Calibri" w:hAnsiTheme="majorBidi" w:cstheme="majorBidi"/>
          <w:bCs/>
          <w:color w:val="000000"/>
          <w:sz w:val="28"/>
          <w:szCs w:val="28"/>
        </w:rPr>
        <w:t xml:space="preserve">     </w:t>
      </w:r>
      <w:r w:rsidR="00BA4A00">
        <w:rPr>
          <w:rFonts w:asciiTheme="majorBidi" w:eastAsia="Calibri" w:hAnsiTheme="majorBidi" w:cstheme="majorBidi"/>
          <w:bCs/>
          <w:color w:val="000000"/>
          <w:sz w:val="28"/>
          <w:szCs w:val="28"/>
        </w:rPr>
        <w:t>4</w:t>
      </w:r>
      <w:r w:rsidRPr="00350810">
        <w:rPr>
          <w:rFonts w:asciiTheme="majorBidi" w:eastAsia="Calibri" w:hAnsiTheme="majorBidi" w:cstheme="majorBidi"/>
          <w:bCs/>
          <w:color w:val="000000"/>
          <w:sz w:val="28"/>
          <w:szCs w:val="28"/>
        </w:rPr>
        <w:t>.</w:t>
      </w:r>
      <w:r w:rsidRPr="00350810">
        <w:rPr>
          <w:rFonts w:asciiTheme="majorBidi" w:eastAsia="Calibri" w:hAnsiTheme="majorBidi" w:cstheme="majorBidi"/>
          <w:sz w:val="28"/>
          <w:szCs w:val="28"/>
        </w:rPr>
        <w:t xml:space="preserve"> Свободная среда разработки программного обеспечения с открытым исходным кодом для языка программирования R «</w:t>
      </w:r>
      <w:proofErr w:type="spellStart"/>
      <w:r w:rsidRPr="00350810">
        <w:rPr>
          <w:rFonts w:asciiTheme="majorBidi" w:eastAsia="Calibri" w:hAnsiTheme="majorBidi" w:cstheme="majorBidi"/>
          <w:sz w:val="28"/>
          <w:szCs w:val="28"/>
          <w:lang w:val="en-US"/>
        </w:rPr>
        <w:t>RStudio</w:t>
      </w:r>
      <w:proofErr w:type="spellEnd"/>
      <w:r w:rsidRPr="00350810">
        <w:rPr>
          <w:rFonts w:asciiTheme="majorBidi" w:eastAsia="Calibri" w:hAnsiTheme="majorBidi" w:cstheme="majorBidi"/>
          <w:sz w:val="28"/>
          <w:szCs w:val="28"/>
        </w:rPr>
        <w:t>»;</w:t>
      </w:r>
    </w:p>
    <w:p w14:paraId="00530B14" w14:textId="3DEDBB0F" w:rsidR="00350810" w:rsidRPr="00350810" w:rsidRDefault="00350810" w:rsidP="00ED1E41">
      <w:pPr>
        <w:widowControl w:val="0"/>
        <w:autoSpaceDE w:val="0"/>
        <w:autoSpaceDN w:val="0"/>
        <w:adjustRightInd w:val="0"/>
        <w:spacing w:after="0" w:line="240" w:lineRule="auto"/>
        <w:ind w:left="426"/>
        <w:contextualSpacing/>
        <w:jc w:val="both"/>
        <w:rPr>
          <w:rFonts w:asciiTheme="majorBidi" w:eastAsia="Calibri" w:hAnsiTheme="majorBidi" w:cstheme="majorBidi"/>
          <w:sz w:val="28"/>
          <w:szCs w:val="28"/>
        </w:rPr>
      </w:pPr>
      <w:r w:rsidRPr="00350810">
        <w:rPr>
          <w:rFonts w:asciiTheme="majorBidi" w:eastAsia="Calibri" w:hAnsiTheme="majorBidi" w:cstheme="majorBidi"/>
          <w:sz w:val="28"/>
          <w:szCs w:val="28"/>
        </w:rPr>
        <w:lastRenderedPageBreak/>
        <w:t xml:space="preserve">    </w:t>
      </w:r>
      <w:r w:rsidR="00BA4A00">
        <w:rPr>
          <w:rFonts w:asciiTheme="majorBidi" w:eastAsia="Calibri" w:hAnsiTheme="majorBidi" w:cstheme="majorBidi"/>
          <w:sz w:val="28"/>
          <w:szCs w:val="28"/>
        </w:rPr>
        <w:t>5</w:t>
      </w:r>
      <w:r w:rsidRPr="00350810">
        <w:rPr>
          <w:rFonts w:asciiTheme="majorBidi" w:eastAsia="Calibri" w:hAnsiTheme="majorBidi" w:cstheme="majorBidi"/>
          <w:sz w:val="28"/>
          <w:szCs w:val="28"/>
        </w:rPr>
        <w:t>. Программный пакет для статистического анализа «</w:t>
      </w:r>
      <w:proofErr w:type="spellStart"/>
      <w:r w:rsidRPr="00350810">
        <w:rPr>
          <w:rFonts w:asciiTheme="majorBidi" w:eastAsia="Calibri" w:hAnsiTheme="majorBidi" w:cstheme="majorBidi"/>
          <w:sz w:val="28"/>
          <w:szCs w:val="28"/>
          <w:lang w:val="en-US"/>
        </w:rPr>
        <w:t>Statistica</w:t>
      </w:r>
      <w:proofErr w:type="spellEnd"/>
      <w:r w:rsidRPr="00350810">
        <w:rPr>
          <w:rFonts w:asciiTheme="majorBidi" w:eastAsia="Calibri" w:hAnsiTheme="majorBidi" w:cstheme="majorBidi"/>
          <w:sz w:val="28"/>
          <w:szCs w:val="28"/>
        </w:rPr>
        <w:t>»;</w:t>
      </w:r>
    </w:p>
    <w:p w14:paraId="0CDCAD40" w14:textId="36B83CA0" w:rsidR="00350810" w:rsidRPr="00350810" w:rsidRDefault="00350810" w:rsidP="00ED1E41">
      <w:pPr>
        <w:widowControl w:val="0"/>
        <w:autoSpaceDE w:val="0"/>
        <w:autoSpaceDN w:val="0"/>
        <w:adjustRightInd w:val="0"/>
        <w:spacing w:after="0" w:line="240" w:lineRule="auto"/>
        <w:ind w:left="426"/>
        <w:contextualSpacing/>
        <w:jc w:val="both"/>
        <w:rPr>
          <w:rFonts w:asciiTheme="majorBidi" w:eastAsia="Calibri" w:hAnsiTheme="majorBidi" w:cstheme="majorBidi"/>
          <w:sz w:val="28"/>
          <w:szCs w:val="28"/>
        </w:rPr>
      </w:pPr>
      <w:r w:rsidRPr="00350810">
        <w:rPr>
          <w:rFonts w:asciiTheme="majorBidi" w:eastAsia="Calibri" w:hAnsiTheme="majorBidi" w:cstheme="majorBidi"/>
          <w:sz w:val="28"/>
          <w:szCs w:val="28"/>
        </w:rPr>
        <w:t xml:space="preserve">    </w:t>
      </w:r>
      <w:r w:rsidR="00BA4A00">
        <w:rPr>
          <w:rFonts w:asciiTheme="majorBidi" w:eastAsia="Calibri" w:hAnsiTheme="majorBidi" w:cstheme="majorBidi"/>
          <w:sz w:val="28"/>
          <w:szCs w:val="28"/>
        </w:rPr>
        <w:t>6</w:t>
      </w:r>
      <w:r w:rsidRPr="00350810">
        <w:rPr>
          <w:rFonts w:asciiTheme="majorBidi" w:eastAsia="Calibri" w:hAnsiTheme="majorBidi" w:cstheme="majorBidi"/>
          <w:sz w:val="28"/>
          <w:szCs w:val="28"/>
        </w:rPr>
        <w:t>. Прикладной программный пакет для эконометрического моделирования «</w:t>
      </w:r>
      <w:proofErr w:type="spellStart"/>
      <w:r w:rsidRPr="00350810">
        <w:rPr>
          <w:rFonts w:asciiTheme="majorBidi" w:eastAsia="Calibri" w:hAnsiTheme="majorBidi" w:cstheme="majorBidi"/>
          <w:sz w:val="28"/>
          <w:szCs w:val="28"/>
          <w:lang w:val="en-US"/>
        </w:rPr>
        <w:t>Gretl</w:t>
      </w:r>
      <w:proofErr w:type="spellEnd"/>
      <w:r w:rsidRPr="00350810">
        <w:rPr>
          <w:rFonts w:asciiTheme="majorBidi" w:eastAsia="Calibri" w:hAnsiTheme="majorBidi" w:cstheme="majorBidi"/>
          <w:sz w:val="28"/>
          <w:szCs w:val="28"/>
        </w:rPr>
        <w:t>»;</w:t>
      </w:r>
    </w:p>
    <w:p w14:paraId="08EF1F76" w14:textId="2EFF7D59" w:rsidR="00350810" w:rsidRPr="00350810" w:rsidRDefault="00350810" w:rsidP="00ED1E41">
      <w:pPr>
        <w:widowControl w:val="0"/>
        <w:autoSpaceDE w:val="0"/>
        <w:autoSpaceDN w:val="0"/>
        <w:adjustRightInd w:val="0"/>
        <w:spacing w:after="0" w:line="240" w:lineRule="auto"/>
        <w:ind w:left="426"/>
        <w:contextualSpacing/>
        <w:jc w:val="both"/>
        <w:rPr>
          <w:rFonts w:asciiTheme="majorBidi" w:eastAsia="Calibri" w:hAnsiTheme="majorBidi" w:cstheme="majorBidi"/>
          <w:sz w:val="28"/>
          <w:szCs w:val="28"/>
        </w:rPr>
      </w:pPr>
      <w:r w:rsidRPr="00350810">
        <w:rPr>
          <w:rFonts w:asciiTheme="majorBidi" w:eastAsia="Calibri" w:hAnsiTheme="majorBidi" w:cstheme="majorBidi"/>
          <w:sz w:val="28"/>
          <w:szCs w:val="28"/>
        </w:rPr>
        <w:t xml:space="preserve">    </w:t>
      </w:r>
      <w:r w:rsidR="00BA4A00">
        <w:rPr>
          <w:rFonts w:asciiTheme="majorBidi" w:eastAsia="Calibri" w:hAnsiTheme="majorBidi" w:cstheme="majorBidi"/>
          <w:sz w:val="28"/>
          <w:szCs w:val="28"/>
        </w:rPr>
        <w:t>7</w:t>
      </w:r>
      <w:r w:rsidRPr="00350810">
        <w:rPr>
          <w:rFonts w:asciiTheme="majorBidi" w:eastAsia="Calibri" w:hAnsiTheme="majorBidi" w:cstheme="majorBidi"/>
          <w:sz w:val="28"/>
          <w:szCs w:val="28"/>
        </w:rPr>
        <w:t>. Среда моделирования «</w:t>
      </w:r>
      <w:proofErr w:type="spellStart"/>
      <w:r w:rsidRPr="00350810">
        <w:rPr>
          <w:rFonts w:asciiTheme="majorBidi" w:eastAsia="Calibri" w:hAnsiTheme="majorBidi" w:cstheme="majorBidi"/>
          <w:sz w:val="28"/>
          <w:szCs w:val="28"/>
          <w:lang w:val="en-US"/>
        </w:rPr>
        <w:t>MatLab</w:t>
      </w:r>
      <w:proofErr w:type="spellEnd"/>
      <w:r w:rsidRPr="00350810">
        <w:rPr>
          <w:rFonts w:asciiTheme="majorBidi" w:eastAsia="Calibri" w:hAnsiTheme="majorBidi" w:cstheme="majorBidi"/>
          <w:sz w:val="28"/>
          <w:szCs w:val="28"/>
        </w:rPr>
        <w:t>».</w:t>
      </w:r>
    </w:p>
    <w:p w14:paraId="58969DFD" w14:textId="77777777" w:rsidR="00350810" w:rsidRPr="00350810" w:rsidRDefault="00350810" w:rsidP="00ED1E41">
      <w:pPr>
        <w:widowControl w:val="0"/>
        <w:autoSpaceDE w:val="0"/>
        <w:autoSpaceDN w:val="0"/>
        <w:adjustRightInd w:val="0"/>
        <w:spacing w:after="0" w:line="240" w:lineRule="auto"/>
        <w:ind w:left="426"/>
        <w:contextualSpacing/>
        <w:jc w:val="both"/>
        <w:rPr>
          <w:rFonts w:asciiTheme="majorBidi" w:eastAsia="Calibri" w:hAnsiTheme="majorBidi" w:cstheme="majorBidi"/>
          <w:sz w:val="28"/>
          <w:szCs w:val="28"/>
        </w:rPr>
      </w:pPr>
    </w:p>
    <w:p w14:paraId="2537E355" w14:textId="77777777" w:rsidR="00350810" w:rsidRPr="00350810" w:rsidRDefault="00350810" w:rsidP="00ED1E41">
      <w:pPr>
        <w:keepNext/>
        <w:spacing w:after="0" w:line="240" w:lineRule="auto"/>
        <w:jc w:val="both"/>
        <w:outlineLvl w:val="0"/>
        <w:rPr>
          <w:rFonts w:asciiTheme="majorBidi" w:hAnsiTheme="majorBidi" w:cstheme="majorBidi"/>
          <w:b/>
          <w:bCs/>
          <w:kern w:val="32"/>
          <w:sz w:val="28"/>
          <w:szCs w:val="28"/>
          <w:lang w:eastAsia="ru-RU"/>
        </w:rPr>
      </w:pPr>
      <w:bookmarkStart w:id="53" w:name="_Toc71717199"/>
      <w:bookmarkStart w:id="54" w:name="_Toc147757593"/>
      <w:r w:rsidRPr="00350810">
        <w:rPr>
          <w:rFonts w:asciiTheme="majorBidi" w:hAnsiTheme="majorBidi" w:cstheme="majorBidi"/>
          <w:b/>
          <w:bCs/>
          <w:kern w:val="32"/>
          <w:sz w:val="28"/>
          <w:szCs w:val="28"/>
          <w:lang w:eastAsia="ru-RU"/>
        </w:rPr>
        <w:t>11.3. Сертифицированные программные и аппаратные средства защиты информации</w:t>
      </w:r>
      <w:bookmarkEnd w:id="53"/>
      <w:bookmarkEnd w:id="54"/>
    </w:p>
    <w:p w14:paraId="6C190074" w14:textId="01DBEBDD" w:rsidR="00350810" w:rsidRDefault="00350810" w:rsidP="00ED1E41">
      <w:pPr>
        <w:widowControl w:val="0"/>
        <w:autoSpaceDE w:val="0"/>
        <w:autoSpaceDN w:val="0"/>
        <w:adjustRightInd w:val="0"/>
        <w:spacing w:after="0" w:line="240" w:lineRule="auto"/>
        <w:ind w:firstLine="709"/>
        <w:jc w:val="both"/>
        <w:rPr>
          <w:rFonts w:asciiTheme="majorBidi" w:hAnsiTheme="majorBidi" w:cstheme="majorBidi"/>
          <w:sz w:val="28"/>
          <w:szCs w:val="28"/>
          <w:lang w:eastAsia="ru-RU"/>
        </w:rPr>
      </w:pPr>
      <w:r w:rsidRPr="00350810">
        <w:rPr>
          <w:rFonts w:asciiTheme="majorBidi" w:hAnsiTheme="majorBidi" w:cstheme="majorBidi"/>
          <w:sz w:val="28"/>
          <w:szCs w:val="28"/>
          <w:lang w:eastAsia="ru-RU"/>
        </w:rPr>
        <w:t>Не предусмотрен.</w:t>
      </w:r>
    </w:p>
    <w:p w14:paraId="6CF43B66" w14:textId="05E27BE9" w:rsidR="00BA4A00" w:rsidRDefault="00BA4A00" w:rsidP="00ED1E41">
      <w:pPr>
        <w:widowControl w:val="0"/>
        <w:autoSpaceDE w:val="0"/>
        <w:autoSpaceDN w:val="0"/>
        <w:adjustRightInd w:val="0"/>
        <w:spacing w:after="0" w:line="240" w:lineRule="auto"/>
        <w:ind w:firstLine="709"/>
        <w:jc w:val="both"/>
        <w:rPr>
          <w:rFonts w:asciiTheme="majorBidi" w:hAnsiTheme="majorBidi" w:cstheme="majorBidi"/>
          <w:sz w:val="28"/>
          <w:szCs w:val="28"/>
          <w:lang w:eastAsia="ru-RU"/>
        </w:rPr>
      </w:pPr>
    </w:p>
    <w:p w14:paraId="2C49AC2D" w14:textId="77777777" w:rsidR="00350810" w:rsidRPr="00350810" w:rsidRDefault="00350810" w:rsidP="00ED1E41">
      <w:pPr>
        <w:widowControl w:val="0"/>
        <w:numPr>
          <w:ilvl w:val="0"/>
          <w:numId w:val="13"/>
        </w:numPr>
        <w:autoSpaceDE w:val="0"/>
        <w:autoSpaceDN w:val="0"/>
        <w:adjustRightInd w:val="0"/>
        <w:spacing w:after="0" w:line="240" w:lineRule="auto"/>
        <w:ind w:left="0" w:firstLine="0"/>
        <w:contextualSpacing/>
        <w:jc w:val="both"/>
        <w:outlineLvl w:val="0"/>
        <w:rPr>
          <w:rFonts w:asciiTheme="majorBidi" w:eastAsia="Calibri" w:hAnsiTheme="majorBidi" w:cstheme="majorBidi"/>
          <w:b/>
          <w:sz w:val="28"/>
          <w:szCs w:val="28"/>
        </w:rPr>
      </w:pPr>
      <w:bookmarkStart w:id="55" w:name="_Toc3995521"/>
      <w:bookmarkStart w:id="56" w:name="_Toc147757594"/>
      <w:r w:rsidRPr="00350810">
        <w:rPr>
          <w:rFonts w:asciiTheme="majorBidi" w:eastAsia="Calibri" w:hAnsiTheme="majorBidi" w:cstheme="majorBidi"/>
          <w:b/>
          <w:sz w:val="28"/>
          <w:szCs w:val="28"/>
        </w:rPr>
        <w:t>Описание материально-технической базы, необходимой для осуществления образовательного процесса по дисциплине</w:t>
      </w:r>
      <w:bookmarkEnd w:id="55"/>
      <w:bookmarkEnd w:id="56"/>
    </w:p>
    <w:p w14:paraId="520943A6" w14:textId="77777777" w:rsidR="002A038A" w:rsidRDefault="002A038A" w:rsidP="00ED1E41">
      <w:pPr>
        <w:widowControl w:val="0"/>
        <w:autoSpaceDE w:val="0"/>
        <w:autoSpaceDN w:val="0"/>
        <w:adjustRightInd w:val="0"/>
        <w:spacing w:after="0" w:line="240" w:lineRule="auto"/>
        <w:ind w:firstLine="709"/>
        <w:jc w:val="both"/>
        <w:rPr>
          <w:rFonts w:asciiTheme="majorBidi" w:eastAsia="Calibri" w:hAnsiTheme="majorBidi" w:cstheme="majorBidi"/>
          <w:sz w:val="28"/>
          <w:szCs w:val="28"/>
        </w:rPr>
      </w:pPr>
    </w:p>
    <w:p w14:paraId="5648D61C" w14:textId="7F7F4F11" w:rsidR="00350810" w:rsidRPr="00350810" w:rsidRDefault="00350810" w:rsidP="00ED1E41">
      <w:pPr>
        <w:widowControl w:val="0"/>
        <w:autoSpaceDE w:val="0"/>
        <w:autoSpaceDN w:val="0"/>
        <w:adjustRightInd w:val="0"/>
        <w:spacing w:after="0" w:line="240" w:lineRule="auto"/>
        <w:ind w:firstLine="709"/>
        <w:jc w:val="both"/>
        <w:rPr>
          <w:rFonts w:asciiTheme="majorBidi" w:eastAsia="Calibri" w:hAnsiTheme="majorBidi" w:cstheme="majorBidi"/>
          <w:sz w:val="28"/>
          <w:szCs w:val="28"/>
        </w:rPr>
      </w:pPr>
      <w:r w:rsidRPr="00350810">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w:t>
      </w:r>
    </w:p>
    <w:p w14:paraId="58FB7F25" w14:textId="77777777" w:rsidR="00350810" w:rsidRPr="00350810" w:rsidRDefault="00350810" w:rsidP="00ED1E41">
      <w:pPr>
        <w:pStyle w:val="a6"/>
        <w:spacing w:after="0" w:line="331" w:lineRule="exact"/>
        <w:ind w:left="644"/>
        <w:jc w:val="both"/>
        <w:rPr>
          <w:rFonts w:ascii="Times New Roman" w:hAnsi="Times New Roman" w:cs="Times New Roman"/>
          <w:sz w:val="28"/>
          <w:szCs w:val="28"/>
          <w:shd w:val="clear" w:color="auto" w:fill="FFFFFF"/>
        </w:rPr>
      </w:pPr>
    </w:p>
    <w:sectPr w:rsidR="00350810" w:rsidRPr="00350810" w:rsidSect="00F840DD">
      <w:footerReference w:type="even" r:id="rId12"/>
      <w:footerReference w:type="default" r:id="rId13"/>
      <w:pgSz w:w="11906" w:h="16838"/>
      <w:pgMar w:top="993"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6AC07F" w14:textId="77777777" w:rsidR="00CD1666" w:rsidRDefault="00CD1666" w:rsidP="00160A0E">
      <w:pPr>
        <w:spacing w:after="0" w:line="240" w:lineRule="auto"/>
      </w:pPr>
      <w:r>
        <w:separator/>
      </w:r>
    </w:p>
  </w:endnote>
  <w:endnote w:type="continuationSeparator" w:id="0">
    <w:p w14:paraId="6321DE82" w14:textId="77777777" w:rsidR="00CD1666" w:rsidRDefault="00CD1666" w:rsidP="00160A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e"/>
      </w:rPr>
      <w:id w:val="602143474"/>
      <w:docPartObj>
        <w:docPartGallery w:val="Page Numbers (Bottom of Page)"/>
        <w:docPartUnique/>
      </w:docPartObj>
    </w:sdtPr>
    <w:sdtEndPr>
      <w:rPr>
        <w:rStyle w:val="ae"/>
      </w:rPr>
    </w:sdtEndPr>
    <w:sdtContent>
      <w:p w14:paraId="2FB5027E" w14:textId="4814712B" w:rsidR="006C468E" w:rsidRDefault="006C468E" w:rsidP="008D2537">
        <w:pPr>
          <w:pStyle w:val="ac"/>
          <w:framePr w:wrap="none" w:vAnchor="text" w:hAnchor="margin" w:xAlign="center" w:y="1"/>
          <w:rPr>
            <w:rStyle w:val="ae"/>
          </w:rPr>
        </w:pPr>
        <w:r>
          <w:rPr>
            <w:rStyle w:val="ae"/>
          </w:rPr>
          <w:fldChar w:fldCharType="begin"/>
        </w:r>
        <w:r>
          <w:rPr>
            <w:rStyle w:val="ae"/>
          </w:rPr>
          <w:instrText xml:space="preserve"> PAGE </w:instrText>
        </w:r>
        <w:r>
          <w:rPr>
            <w:rStyle w:val="ae"/>
          </w:rPr>
          <w:fldChar w:fldCharType="separate"/>
        </w:r>
        <w:r>
          <w:rPr>
            <w:rStyle w:val="ae"/>
            <w:noProof/>
          </w:rPr>
          <w:t>2</w:t>
        </w:r>
        <w:r>
          <w:rPr>
            <w:rStyle w:val="ae"/>
          </w:rPr>
          <w:fldChar w:fldCharType="end"/>
        </w:r>
      </w:p>
    </w:sdtContent>
  </w:sdt>
  <w:p w14:paraId="64DDE55D" w14:textId="77777777" w:rsidR="006C468E" w:rsidRDefault="006C468E">
    <w:pPr>
      <w:pStyle w:val="a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e"/>
      </w:rPr>
      <w:id w:val="-1064789630"/>
      <w:docPartObj>
        <w:docPartGallery w:val="Page Numbers (Bottom of Page)"/>
        <w:docPartUnique/>
      </w:docPartObj>
    </w:sdtPr>
    <w:sdtEndPr>
      <w:rPr>
        <w:rStyle w:val="ae"/>
      </w:rPr>
    </w:sdtEndPr>
    <w:sdtContent>
      <w:p w14:paraId="39073326" w14:textId="003AA7F1" w:rsidR="006C468E" w:rsidRDefault="006C468E" w:rsidP="008D2537">
        <w:pPr>
          <w:pStyle w:val="ac"/>
          <w:framePr w:wrap="none" w:vAnchor="text" w:hAnchor="margin" w:xAlign="center" w:y="1"/>
          <w:rPr>
            <w:rStyle w:val="ae"/>
          </w:rPr>
        </w:pPr>
        <w:r>
          <w:rPr>
            <w:rStyle w:val="ae"/>
          </w:rPr>
          <w:fldChar w:fldCharType="begin"/>
        </w:r>
        <w:r>
          <w:rPr>
            <w:rStyle w:val="ae"/>
          </w:rPr>
          <w:instrText xml:space="preserve"> PAGE </w:instrText>
        </w:r>
        <w:r>
          <w:rPr>
            <w:rStyle w:val="ae"/>
          </w:rPr>
          <w:fldChar w:fldCharType="separate"/>
        </w:r>
        <w:r w:rsidR="00195C8D">
          <w:rPr>
            <w:rStyle w:val="ae"/>
            <w:noProof/>
          </w:rPr>
          <w:t>21</w:t>
        </w:r>
        <w:r>
          <w:rPr>
            <w:rStyle w:val="ae"/>
          </w:rPr>
          <w:fldChar w:fldCharType="end"/>
        </w:r>
      </w:p>
    </w:sdtContent>
  </w:sdt>
  <w:p w14:paraId="05C64AE2" w14:textId="77777777" w:rsidR="006C468E" w:rsidRDefault="006C468E">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C46E4F" w14:textId="77777777" w:rsidR="00CD1666" w:rsidRDefault="00CD1666" w:rsidP="00160A0E">
      <w:pPr>
        <w:spacing w:after="0" w:line="240" w:lineRule="auto"/>
      </w:pPr>
      <w:r>
        <w:separator/>
      </w:r>
    </w:p>
  </w:footnote>
  <w:footnote w:type="continuationSeparator" w:id="0">
    <w:p w14:paraId="54728239" w14:textId="77777777" w:rsidR="00CD1666" w:rsidRDefault="00CD1666" w:rsidP="00160A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6AA6830"/>
    <w:multiLevelType w:val="hybridMultilevel"/>
    <w:tmpl w:val="B9743506"/>
    <w:lvl w:ilvl="0" w:tplc="F572DA2C">
      <w:start w:val="1"/>
      <w:numFmt w:val="decimal"/>
      <w:lvlText w:val="%1."/>
      <w:lvlJc w:val="left"/>
      <w:pPr>
        <w:ind w:left="43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00297D"/>
    <w:multiLevelType w:val="hybridMultilevel"/>
    <w:tmpl w:val="64603884"/>
    <w:lvl w:ilvl="0" w:tplc="F572DA2C">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 w15:restartNumberingAfterBreak="0">
    <w:nsid w:val="0CD919D3"/>
    <w:multiLevelType w:val="hybridMultilevel"/>
    <w:tmpl w:val="704A25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593988"/>
    <w:multiLevelType w:val="hybridMultilevel"/>
    <w:tmpl w:val="CA3CF57C"/>
    <w:lvl w:ilvl="0" w:tplc="0419000F">
      <w:start w:val="1"/>
      <w:numFmt w:val="decimal"/>
      <w:lvlText w:val="%1."/>
      <w:lvlJc w:val="left"/>
      <w:pPr>
        <w:ind w:left="360" w:hanging="360"/>
      </w:pPr>
    </w:lvl>
    <w:lvl w:ilvl="1" w:tplc="04190019" w:tentative="1">
      <w:start w:val="1"/>
      <w:numFmt w:val="lowerLetter"/>
      <w:lvlText w:val="%2."/>
      <w:lvlJc w:val="left"/>
      <w:pPr>
        <w:ind w:left="1210" w:hanging="360"/>
      </w:pPr>
    </w:lvl>
    <w:lvl w:ilvl="2" w:tplc="0419001B" w:tentative="1">
      <w:start w:val="1"/>
      <w:numFmt w:val="lowerRoman"/>
      <w:lvlText w:val="%3."/>
      <w:lvlJc w:val="right"/>
      <w:pPr>
        <w:ind w:left="1930" w:hanging="180"/>
      </w:pPr>
    </w:lvl>
    <w:lvl w:ilvl="3" w:tplc="0419000F" w:tentative="1">
      <w:start w:val="1"/>
      <w:numFmt w:val="decimal"/>
      <w:lvlText w:val="%4."/>
      <w:lvlJc w:val="left"/>
      <w:pPr>
        <w:ind w:left="2650" w:hanging="360"/>
      </w:pPr>
    </w:lvl>
    <w:lvl w:ilvl="4" w:tplc="04190019" w:tentative="1">
      <w:start w:val="1"/>
      <w:numFmt w:val="lowerLetter"/>
      <w:lvlText w:val="%5."/>
      <w:lvlJc w:val="left"/>
      <w:pPr>
        <w:ind w:left="3370" w:hanging="360"/>
      </w:pPr>
    </w:lvl>
    <w:lvl w:ilvl="5" w:tplc="0419001B" w:tentative="1">
      <w:start w:val="1"/>
      <w:numFmt w:val="lowerRoman"/>
      <w:lvlText w:val="%6."/>
      <w:lvlJc w:val="right"/>
      <w:pPr>
        <w:ind w:left="4090" w:hanging="180"/>
      </w:pPr>
    </w:lvl>
    <w:lvl w:ilvl="6" w:tplc="0419000F" w:tentative="1">
      <w:start w:val="1"/>
      <w:numFmt w:val="decimal"/>
      <w:lvlText w:val="%7."/>
      <w:lvlJc w:val="left"/>
      <w:pPr>
        <w:ind w:left="4810" w:hanging="360"/>
      </w:pPr>
    </w:lvl>
    <w:lvl w:ilvl="7" w:tplc="04190019" w:tentative="1">
      <w:start w:val="1"/>
      <w:numFmt w:val="lowerLetter"/>
      <w:lvlText w:val="%8."/>
      <w:lvlJc w:val="left"/>
      <w:pPr>
        <w:ind w:left="5530" w:hanging="360"/>
      </w:pPr>
    </w:lvl>
    <w:lvl w:ilvl="8" w:tplc="0419001B" w:tentative="1">
      <w:start w:val="1"/>
      <w:numFmt w:val="lowerRoman"/>
      <w:lvlText w:val="%9."/>
      <w:lvlJc w:val="right"/>
      <w:pPr>
        <w:ind w:left="6250" w:hanging="180"/>
      </w:pPr>
    </w:lvl>
  </w:abstractNum>
  <w:abstractNum w:abstractNumId="5" w15:restartNumberingAfterBreak="0">
    <w:nsid w:val="11B1625C"/>
    <w:multiLevelType w:val="hybridMultilevel"/>
    <w:tmpl w:val="3940CBDC"/>
    <w:lvl w:ilvl="0" w:tplc="0419000F">
      <w:start w:val="1"/>
      <w:numFmt w:val="decimal"/>
      <w:lvlText w:val="%1."/>
      <w:lvlJc w:val="left"/>
      <w:pPr>
        <w:ind w:left="490" w:hanging="360"/>
      </w:pPr>
    </w:lvl>
    <w:lvl w:ilvl="1" w:tplc="04190019" w:tentative="1">
      <w:start w:val="1"/>
      <w:numFmt w:val="lowerLetter"/>
      <w:lvlText w:val="%2."/>
      <w:lvlJc w:val="left"/>
      <w:pPr>
        <w:ind w:left="1210" w:hanging="360"/>
      </w:pPr>
    </w:lvl>
    <w:lvl w:ilvl="2" w:tplc="0419001B" w:tentative="1">
      <w:start w:val="1"/>
      <w:numFmt w:val="lowerRoman"/>
      <w:lvlText w:val="%3."/>
      <w:lvlJc w:val="right"/>
      <w:pPr>
        <w:ind w:left="1930" w:hanging="180"/>
      </w:pPr>
    </w:lvl>
    <w:lvl w:ilvl="3" w:tplc="0419000F" w:tentative="1">
      <w:start w:val="1"/>
      <w:numFmt w:val="decimal"/>
      <w:lvlText w:val="%4."/>
      <w:lvlJc w:val="left"/>
      <w:pPr>
        <w:ind w:left="2650" w:hanging="360"/>
      </w:pPr>
    </w:lvl>
    <w:lvl w:ilvl="4" w:tplc="04190019" w:tentative="1">
      <w:start w:val="1"/>
      <w:numFmt w:val="lowerLetter"/>
      <w:lvlText w:val="%5."/>
      <w:lvlJc w:val="left"/>
      <w:pPr>
        <w:ind w:left="3370" w:hanging="360"/>
      </w:pPr>
    </w:lvl>
    <w:lvl w:ilvl="5" w:tplc="0419001B" w:tentative="1">
      <w:start w:val="1"/>
      <w:numFmt w:val="lowerRoman"/>
      <w:lvlText w:val="%6."/>
      <w:lvlJc w:val="right"/>
      <w:pPr>
        <w:ind w:left="4090" w:hanging="180"/>
      </w:pPr>
    </w:lvl>
    <w:lvl w:ilvl="6" w:tplc="0419000F" w:tentative="1">
      <w:start w:val="1"/>
      <w:numFmt w:val="decimal"/>
      <w:lvlText w:val="%7."/>
      <w:lvlJc w:val="left"/>
      <w:pPr>
        <w:ind w:left="4810" w:hanging="360"/>
      </w:pPr>
    </w:lvl>
    <w:lvl w:ilvl="7" w:tplc="04190019" w:tentative="1">
      <w:start w:val="1"/>
      <w:numFmt w:val="lowerLetter"/>
      <w:lvlText w:val="%8."/>
      <w:lvlJc w:val="left"/>
      <w:pPr>
        <w:ind w:left="5530" w:hanging="360"/>
      </w:pPr>
    </w:lvl>
    <w:lvl w:ilvl="8" w:tplc="0419001B" w:tentative="1">
      <w:start w:val="1"/>
      <w:numFmt w:val="lowerRoman"/>
      <w:lvlText w:val="%9."/>
      <w:lvlJc w:val="right"/>
      <w:pPr>
        <w:ind w:left="6250" w:hanging="180"/>
      </w:pPr>
    </w:lvl>
  </w:abstractNum>
  <w:abstractNum w:abstractNumId="6" w15:restartNumberingAfterBreak="0">
    <w:nsid w:val="14A64F91"/>
    <w:multiLevelType w:val="hybridMultilevel"/>
    <w:tmpl w:val="5DBC8C8A"/>
    <w:lvl w:ilvl="0" w:tplc="0419000F">
      <w:start w:val="1"/>
      <w:numFmt w:val="decimal"/>
      <w:lvlText w:val="%1."/>
      <w:lvlJc w:val="left"/>
      <w:pPr>
        <w:ind w:left="850" w:hanging="360"/>
      </w:pPr>
    </w:lvl>
    <w:lvl w:ilvl="1" w:tplc="04190019" w:tentative="1">
      <w:start w:val="1"/>
      <w:numFmt w:val="lowerLetter"/>
      <w:lvlText w:val="%2."/>
      <w:lvlJc w:val="left"/>
      <w:pPr>
        <w:ind w:left="1570" w:hanging="360"/>
      </w:pPr>
    </w:lvl>
    <w:lvl w:ilvl="2" w:tplc="0419001B" w:tentative="1">
      <w:start w:val="1"/>
      <w:numFmt w:val="lowerRoman"/>
      <w:lvlText w:val="%3."/>
      <w:lvlJc w:val="right"/>
      <w:pPr>
        <w:ind w:left="2290" w:hanging="180"/>
      </w:pPr>
    </w:lvl>
    <w:lvl w:ilvl="3" w:tplc="0419000F" w:tentative="1">
      <w:start w:val="1"/>
      <w:numFmt w:val="decimal"/>
      <w:lvlText w:val="%4."/>
      <w:lvlJc w:val="left"/>
      <w:pPr>
        <w:ind w:left="3010" w:hanging="360"/>
      </w:pPr>
    </w:lvl>
    <w:lvl w:ilvl="4" w:tplc="04190019" w:tentative="1">
      <w:start w:val="1"/>
      <w:numFmt w:val="lowerLetter"/>
      <w:lvlText w:val="%5."/>
      <w:lvlJc w:val="left"/>
      <w:pPr>
        <w:ind w:left="3730" w:hanging="360"/>
      </w:pPr>
    </w:lvl>
    <w:lvl w:ilvl="5" w:tplc="0419001B" w:tentative="1">
      <w:start w:val="1"/>
      <w:numFmt w:val="lowerRoman"/>
      <w:lvlText w:val="%6."/>
      <w:lvlJc w:val="right"/>
      <w:pPr>
        <w:ind w:left="4450" w:hanging="180"/>
      </w:pPr>
    </w:lvl>
    <w:lvl w:ilvl="6" w:tplc="0419000F" w:tentative="1">
      <w:start w:val="1"/>
      <w:numFmt w:val="decimal"/>
      <w:lvlText w:val="%7."/>
      <w:lvlJc w:val="left"/>
      <w:pPr>
        <w:ind w:left="5170" w:hanging="360"/>
      </w:pPr>
    </w:lvl>
    <w:lvl w:ilvl="7" w:tplc="04190019" w:tentative="1">
      <w:start w:val="1"/>
      <w:numFmt w:val="lowerLetter"/>
      <w:lvlText w:val="%8."/>
      <w:lvlJc w:val="left"/>
      <w:pPr>
        <w:ind w:left="5890" w:hanging="360"/>
      </w:pPr>
    </w:lvl>
    <w:lvl w:ilvl="8" w:tplc="0419001B" w:tentative="1">
      <w:start w:val="1"/>
      <w:numFmt w:val="lowerRoman"/>
      <w:lvlText w:val="%9."/>
      <w:lvlJc w:val="right"/>
      <w:pPr>
        <w:ind w:left="6610" w:hanging="180"/>
      </w:pPr>
    </w:lvl>
  </w:abstractNum>
  <w:abstractNum w:abstractNumId="7" w15:restartNumberingAfterBreak="0">
    <w:nsid w:val="21C1179A"/>
    <w:multiLevelType w:val="hybridMultilevel"/>
    <w:tmpl w:val="3918B1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BB7923"/>
    <w:multiLevelType w:val="hybridMultilevel"/>
    <w:tmpl w:val="B9743506"/>
    <w:lvl w:ilvl="0" w:tplc="F572DA2C">
      <w:start w:val="1"/>
      <w:numFmt w:val="decimal"/>
      <w:lvlText w:val="%1."/>
      <w:lvlJc w:val="left"/>
      <w:pPr>
        <w:ind w:left="43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0" w15:restartNumberingAfterBreak="0">
    <w:nsid w:val="36F22191"/>
    <w:multiLevelType w:val="hybridMultilevel"/>
    <w:tmpl w:val="B9743506"/>
    <w:lvl w:ilvl="0" w:tplc="F572DA2C">
      <w:start w:val="1"/>
      <w:numFmt w:val="decimal"/>
      <w:lvlText w:val="%1."/>
      <w:lvlJc w:val="left"/>
      <w:pPr>
        <w:ind w:left="43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87C2A5F"/>
    <w:multiLevelType w:val="hybridMultilevel"/>
    <w:tmpl w:val="57C6BFCC"/>
    <w:lvl w:ilvl="0" w:tplc="0419000F">
      <w:start w:val="1"/>
      <w:numFmt w:val="decimal"/>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2" w15:restartNumberingAfterBreak="0">
    <w:nsid w:val="396231C4"/>
    <w:multiLevelType w:val="hybridMultilevel"/>
    <w:tmpl w:val="B9743506"/>
    <w:lvl w:ilvl="0" w:tplc="F572DA2C">
      <w:start w:val="1"/>
      <w:numFmt w:val="decimal"/>
      <w:lvlText w:val="%1."/>
      <w:lvlJc w:val="left"/>
      <w:pPr>
        <w:ind w:left="43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E6312B5"/>
    <w:multiLevelType w:val="multilevel"/>
    <w:tmpl w:val="59687EA4"/>
    <w:lvl w:ilvl="0">
      <w:start w:val="8"/>
      <w:numFmt w:val="decimal"/>
      <w:lvlText w:val="%1."/>
      <w:lvlJc w:val="left"/>
      <w:pPr>
        <w:ind w:left="502" w:hanging="360"/>
      </w:pPr>
      <w:rPr>
        <w:rFonts w:hint="default"/>
      </w:rPr>
    </w:lvl>
    <w:lvl w:ilvl="1">
      <w:start w:val="1"/>
      <w:numFmt w:val="decimal"/>
      <w:isLgl/>
      <w:lvlText w:val="%1.%2"/>
      <w:lvlJc w:val="left"/>
      <w:pPr>
        <w:ind w:left="814" w:hanging="636"/>
      </w:pPr>
      <w:rPr>
        <w:rFonts w:hint="default"/>
      </w:rPr>
    </w:lvl>
    <w:lvl w:ilvl="2">
      <w:start w:val="1"/>
      <w:numFmt w:val="decimal"/>
      <w:isLgl/>
      <w:lvlText w:val="%1.%2.%3"/>
      <w:lvlJc w:val="left"/>
      <w:pPr>
        <w:ind w:left="934" w:hanging="720"/>
      </w:pPr>
      <w:rPr>
        <w:rFonts w:hint="default"/>
      </w:rPr>
    </w:lvl>
    <w:lvl w:ilvl="3">
      <w:start w:val="1"/>
      <w:numFmt w:val="decimal"/>
      <w:isLgl/>
      <w:lvlText w:val="%1.%2.%3.%4"/>
      <w:lvlJc w:val="left"/>
      <w:pPr>
        <w:ind w:left="1330" w:hanging="1080"/>
      </w:pPr>
      <w:rPr>
        <w:rFonts w:hint="default"/>
      </w:rPr>
    </w:lvl>
    <w:lvl w:ilvl="4">
      <w:start w:val="1"/>
      <w:numFmt w:val="decimal"/>
      <w:isLgl/>
      <w:lvlText w:val="%1.%2.%3.%4.%5"/>
      <w:lvlJc w:val="left"/>
      <w:pPr>
        <w:ind w:left="1366" w:hanging="1080"/>
      </w:pPr>
      <w:rPr>
        <w:rFonts w:hint="default"/>
      </w:rPr>
    </w:lvl>
    <w:lvl w:ilvl="5">
      <w:start w:val="1"/>
      <w:numFmt w:val="decimal"/>
      <w:isLgl/>
      <w:lvlText w:val="%1.%2.%3.%4.%5.%6"/>
      <w:lvlJc w:val="left"/>
      <w:pPr>
        <w:ind w:left="1762" w:hanging="1440"/>
      </w:pPr>
      <w:rPr>
        <w:rFonts w:hint="default"/>
      </w:rPr>
    </w:lvl>
    <w:lvl w:ilvl="6">
      <w:start w:val="1"/>
      <w:numFmt w:val="decimal"/>
      <w:isLgl/>
      <w:lvlText w:val="%1.%2.%3.%4.%5.%6.%7"/>
      <w:lvlJc w:val="left"/>
      <w:pPr>
        <w:ind w:left="1798" w:hanging="1440"/>
      </w:pPr>
      <w:rPr>
        <w:rFonts w:hint="default"/>
      </w:rPr>
    </w:lvl>
    <w:lvl w:ilvl="7">
      <w:start w:val="1"/>
      <w:numFmt w:val="decimal"/>
      <w:isLgl/>
      <w:lvlText w:val="%1.%2.%3.%4.%5.%6.%7.%8"/>
      <w:lvlJc w:val="left"/>
      <w:pPr>
        <w:ind w:left="2194" w:hanging="1800"/>
      </w:pPr>
      <w:rPr>
        <w:rFonts w:hint="default"/>
      </w:rPr>
    </w:lvl>
    <w:lvl w:ilvl="8">
      <w:start w:val="1"/>
      <w:numFmt w:val="decimal"/>
      <w:isLgl/>
      <w:lvlText w:val="%1.%2.%3.%4.%5.%6.%7.%8.%9"/>
      <w:lvlJc w:val="left"/>
      <w:pPr>
        <w:ind w:left="2590" w:hanging="2160"/>
      </w:pPr>
      <w:rPr>
        <w:rFonts w:hint="default"/>
      </w:rPr>
    </w:lvl>
  </w:abstractNum>
  <w:abstractNum w:abstractNumId="14" w15:restartNumberingAfterBreak="0">
    <w:nsid w:val="42531A2C"/>
    <w:multiLevelType w:val="hybridMultilevel"/>
    <w:tmpl w:val="5BBCCD44"/>
    <w:lvl w:ilvl="0" w:tplc="DFEAA65C">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15:restartNumberingAfterBreak="0">
    <w:nsid w:val="450D405E"/>
    <w:multiLevelType w:val="hybridMultilevel"/>
    <w:tmpl w:val="3BF21258"/>
    <w:lvl w:ilvl="0" w:tplc="F572DA2C">
      <w:start w:val="1"/>
      <w:numFmt w:val="decimal"/>
      <w:lvlText w:val="%1."/>
      <w:lvlJc w:val="left"/>
      <w:pPr>
        <w:ind w:left="43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51464E4"/>
    <w:multiLevelType w:val="multilevel"/>
    <w:tmpl w:val="FC7004D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4ADC2EB5"/>
    <w:multiLevelType w:val="hybridMultilevel"/>
    <w:tmpl w:val="1D048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5C82E2C"/>
    <w:multiLevelType w:val="hybridMultilevel"/>
    <w:tmpl w:val="182CD6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92820C8"/>
    <w:multiLevelType w:val="hybridMultilevel"/>
    <w:tmpl w:val="91D296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1FB29E5"/>
    <w:multiLevelType w:val="hybridMultilevel"/>
    <w:tmpl w:val="7AEC2CFA"/>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5"/>
  </w:num>
  <w:num w:numId="2">
    <w:abstractNumId w:val="4"/>
  </w:num>
  <w:num w:numId="3">
    <w:abstractNumId w:val="11"/>
  </w:num>
  <w:num w:numId="4">
    <w:abstractNumId w:val="20"/>
  </w:num>
  <w:num w:numId="5">
    <w:abstractNumId w:val="17"/>
  </w:num>
  <w:num w:numId="6">
    <w:abstractNumId w:val="6"/>
  </w:num>
  <w:num w:numId="7">
    <w:abstractNumId w:val="18"/>
  </w:num>
  <w:num w:numId="8">
    <w:abstractNumId w:val="16"/>
  </w:num>
  <w:num w:numId="9">
    <w:abstractNumId w:val="14"/>
  </w:num>
  <w:num w:numId="10">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1">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12">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13">
    <w:abstractNumId w:val="9"/>
  </w:num>
  <w:num w:numId="14">
    <w:abstractNumId w:val="2"/>
  </w:num>
  <w:num w:numId="15">
    <w:abstractNumId w:val="12"/>
  </w:num>
  <w:num w:numId="16">
    <w:abstractNumId w:val="8"/>
  </w:num>
  <w:num w:numId="17">
    <w:abstractNumId w:val="10"/>
  </w:num>
  <w:num w:numId="18">
    <w:abstractNumId w:val="1"/>
  </w:num>
  <w:num w:numId="19">
    <w:abstractNumId w:val="15"/>
  </w:num>
  <w:num w:numId="20">
    <w:abstractNumId w:val="3"/>
  </w:num>
  <w:num w:numId="21">
    <w:abstractNumId w:val="13"/>
  </w:num>
  <w:num w:numId="22">
    <w:abstractNumId w:val="7"/>
  </w:num>
  <w:num w:numId="23">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0D9D"/>
    <w:rsid w:val="000055FA"/>
    <w:rsid w:val="0001388A"/>
    <w:rsid w:val="000230C9"/>
    <w:rsid w:val="00025E6C"/>
    <w:rsid w:val="00027A78"/>
    <w:rsid w:val="00046A14"/>
    <w:rsid w:val="00053878"/>
    <w:rsid w:val="00062EC2"/>
    <w:rsid w:val="00072E47"/>
    <w:rsid w:val="0007360C"/>
    <w:rsid w:val="0007360F"/>
    <w:rsid w:val="00091132"/>
    <w:rsid w:val="000970DA"/>
    <w:rsid w:val="000A35F6"/>
    <w:rsid w:val="000E0346"/>
    <w:rsid w:val="000E3BF7"/>
    <w:rsid w:val="00111E83"/>
    <w:rsid w:val="0011787D"/>
    <w:rsid w:val="00120414"/>
    <w:rsid w:val="00124066"/>
    <w:rsid w:val="001262D4"/>
    <w:rsid w:val="0013738F"/>
    <w:rsid w:val="001520C4"/>
    <w:rsid w:val="001528C6"/>
    <w:rsid w:val="00155184"/>
    <w:rsid w:val="00160A0E"/>
    <w:rsid w:val="00166B6D"/>
    <w:rsid w:val="00166BF0"/>
    <w:rsid w:val="0016739B"/>
    <w:rsid w:val="00170ED7"/>
    <w:rsid w:val="00173A6B"/>
    <w:rsid w:val="001818EA"/>
    <w:rsid w:val="001853D5"/>
    <w:rsid w:val="00195C8D"/>
    <w:rsid w:val="001A04F2"/>
    <w:rsid w:val="001B24C3"/>
    <w:rsid w:val="001D354C"/>
    <w:rsid w:val="001E0358"/>
    <w:rsid w:val="0021091A"/>
    <w:rsid w:val="00210D9D"/>
    <w:rsid w:val="00212995"/>
    <w:rsid w:val="0026205B"/>
    <w:rsid w:val="00282303"/>
    <w:rsid w:val="00285E16"/>
    <w:rsid w:val="00290960"/>
    <w:rsid w:val="0029480A"/>
    <w:rsid w:val="00295F51"/>
    <w:rsid w:val="002A038A"/>
    <w:rsid w:val="002A5EDB"/>
    <w:rsid w:val="002A6D0E"/>
    <w:rsid w:val="002C35A1"/>
    <w:rsid w:val="002D12C0"/>
    <w:rsid w:val="002D646F"/>
    <w:rsid w:val="002F05AD"/>
    <w:rsid w:val="002F594B"/>
    <w:rsid w:val="00334A23"/>
    <w:rsid w:val="0034473E"/>
    <w:rsid w:val="00344E32"/>
    <w:rsid w:val="00350810"/>
    <w:rsid w:val="00370829"/>
    <w:rsid w:val="00373870"/>
    <w:rsid w:val="00377B68"/>
    <w:rsid w:val="003A2303"/>
    <w:rsid w:val="003A307B"/>
    <w:rsid w:val="003B0428"/>
    <w:rsid w:val="00404DC3"/>
    <w:rsid w:val="004274B8"/>
    <w:rsid w:val="004410EA"/>
    <w:rsid w:val="00472450"/>
    <w:rsid w:val="00473D7A"/>
    <w:rsid w:val="00493693"/>
    <w:rsid w:val="004A6F36"/>
    <w:rsid w:val="004B4FFC"/>
    <w:rsid w:val="004D5348"/>
    <w:rsid w:val="004E45C5"/>
    <w:rsid w:val="00503CD8"/>
    <w:rsid w:val="00506B4D"/>
    <w:rsid w:val="005176A9"/>
    <w:rsid w:val="00521541"/>
    <w:rsid w:val="00522A92"/>
    <w:rsid w:val="00527AC7"/>
    <w:rsid w:val="0053146D"/>
    <w:rsid w:val="0055434C"/>
    <w:rsid w:val="00561124"/>
    <w:rsid w:val="0057340A"/>
    <w:rsid w:val="00581DBF"/>
    <w:rsid w:val="00582AB0"/>
    <w:rsid w:val="00593016"/>
    <w:rsid w:val="0059412C"/>
    <w:rsid w:val="005970C5"/>
    <w:rsid w:val="005A3DAC"/>
    <w:rsid w:val="005A6568"/>
    <w:rsid w:val="005B10A0"/>
    <w:rsid w:val="005B3D98"/>
    <w:rsid w:val="005B7C74"/>
    <w:rsid w:val="005D04F3"/>
    <w:rsid w:val="005D774D"/>
    <w:rsid w:val="005F67B2"/>
    <w:rsid w:val="006023BD"/>
    <w:rsid w:val="00606877"/>
    <w:rsid w:val="006115CB"/>
    <w:rsid w:val="00620B59"/>
    <w:rsid w:val="00630FB4"/>
    <w:rsid w:val="006442C8"/>
    <w:rsid w:val="006573DB"/>
    <w:rsid w:val="00661FAD"/>
    <w:rsid w:val="0067369C"/>
    <w:rsid w:val="00675888"/>
    <w:rsid w:val="00676809"/>
    <w:rsid w:val="00696BCF"/>
    <w:rsid w:val="00697115"/>
    <w:rsid w:val="006A2619"/>
    <w:rsid w:val="006B1D36"/>
    <w:rsid w:val="006B22A7"/>
    <w:rsid w:val="006B58C5"/>
    <w:rsid w:val="006C0A31"/>
    <w:rsid w:val="006C23D8"/>
    <w:rsid w:val="006C468E"/>
    <w:rsid w:val="006D0DAC"/>
    <w:rsid w:val="006D0FFC"/>
    <w:rsid w:val="006D183D"/>
    <w:rsid w:val="006D5A3A"/>
    <w:rsid w:val="006E2039"/>
    <w:rsid w:val="006E7A6A"/>
    <w:rsid w:val="00716B63"/>
    <w:rsid w:val="0073010F"/>
    <w:rsid w:val="007702D1"/>
    <w:rsid w:val="0077223C"/>
    <w:rsid w:val="00775580"/>
    <w:rsid w:val="007874AC"/>
    <w:rsid w:val="007B3877"/>
    <w:rsid w:val="007C37ED"/>
    <w:rsid w:val="007C518C"/>
    <w:rsid w:val="007D2F53"/>
    <w:rsid w:val="007D7D83"/>
    <w:rsid w:val="00810DCD"/>
    <w:rsid w:val="00817462"/>
    <w:rsid w:val="00824E19"/>
    <w:rsid w:val="0085324E"/>
    <w:rsid w:val="0085421D"/>
    <w:rsid w:val="00860802"/>
    <w:rsid w:val="00866221"/>
    <w:rsid w:val="00873FDF"/>
    <w:rsid w:val="00890CC3"/>
    <w:rsid w:val="00893C89"/>
    <w:rsid w:val="00893DB8"/>
    <w:rsid w:val="008A2CBE"/>
    <w:rsid w:val="008A7DC7"/>
    <w:rsid w:val="008D1786"/>
    <w:rsid w:val="008D2537"/>
    <w:rsid w:val="009047B4"/>
    <w:rsid w:val="00904FB8"/>
    <w:rsid w:val="00926A68"/>
    <w:rsid w:val="0095447F"/>
    <w:rsid w:val="00963319"/>
    <w:rsid w:val="009668A3"/>
    <w:rsid w:val="00972D8D"/>
    <w:rsid w:val="0099637A"/>
    <w:rsid w:val="009C6D17"/>
    <w:rsid w:val="009C7218"/>
    <w:rsid w:val="009D1246"/>
    <w:rsid w:val="009E12D0"/>
    <w:rsid w:val="009F5285"/>
    <w:rsid w:val="00A150B4"/>
    <w:rsid w:val="00A32B99"/>
    <w:rsid w:val="00A3476A"/>
    <w:rsid w:val="00A41950"/>
    <w:rsid w:val="00A4673C"/>
    <w:rsid w:val="00A704D1"/>
    <w:rsid w:val="00A776F9"/>
    <w:rsid w:val="00A90A2D"/>
    <w:rsid w:val="00AA4FEA"/>
    <w:rsid w:val="00AC17AC"/>
    <w:rsid w:val="00AC46B0"/>
    <w:rsid w:val="00AD177B"/>
    <w:rsid w:val="00AD17DC"/>
    <w:rsid w:val="00AD7ED2"/>
    <w:rsid w:val="00AE3506"/>
    <w:rsid w:val="00B119A1"/>
    <w:rsid w:val="00B200FF"/>
    <w:rsid w:val="00B7115E"/>
    <w:rsid w:val="00B74F14"/>
    <w:rsid w:val="00B755B6"/>
    <w:rsid w:val="00B759AA"/>
    <w:rsid w:val="00B80468"/>
    <w:rsid w:val="00B8391D"/>
    <w:rsid w:val="00B84914"/>
    <w:rsid w:val="00B85CAE"/>
    <w:rsid w:val="00BA0425"/>
    <w:rsid w:val="00BA4A00"/>
    <w:rsid w:val="00BC6808"/>
    <w:rsid w:val="00BD5D17"/>
    <w:rsid w:val="00BE79FE"/>
    <w:rsid w:val="00BF4031"/>
    <w:rsid w:val="00C179CF"/>
    <w:rsid w:val="00C25DF1"/>
    <w:rsid w:val="00C413E7"/>
    <w:rsid w:val="00C55312"/>
    <w:rsid w:val="00C72AC1"/>
    <w:rsid w:val="00C93EF6"/>
    <w:rsid w:val="00C96808"/>
    <w:rsid w:val="00CA31B6"/>
    <w:rsid w:val="00CD1666"/>
    <w:rsid w:val="00CE6475"/>
    <w:rsid w:val="00CF5B4C"/>
    <w:rsid w:val="00D27605"/>
    <w:rsid w:val="00D452A2"/>
    <w:rsid w:val="00D632A0"/>
    <w:rsid w:val="00D845A9"/>
    <w:rsid w:val="00DA045E"/>
    <w:rsid w:val="00DB3D93"/>
    <w:rsid w:val="00DB6E89"/>
    <w:rsid w:val="00DC3C13"/>
    <w:rsid w:val="00DF59E0"/>
    <w:rsid w:val="00E15572"/>
    <w:rsid w:val="00E168A5"/>
    <w:rsid w:val="00E20CE9"/>
    <w:rsid w:val="00E304F3"/>
    <w:rsid w:val="00E31DAA"/>
    <w:rsid w:val="00E33CE2"/>
    <w:rsid w:val="00E36B25"/>
    <w:rsid w:val="00E47A51"/>
    <w:rsid w:val="00E5221C"/>
    <w:rsid w:val="00E669E6"/>
    <w:rsid w:val="00E67E3F"/>
    <w:rsid w:val="00E75CD0"/>
    <w:rsid w:val="00E82439"/>
    <w:rsid w:val="00E840CB"/>
    <w:rsid w:val="00E84775"/>
    <w:rsid w:val="00EB6161"/>
    <w:rsid w:val="00ED1E41"/>
    <w:rsid w:val="00ED6DA6"/>
    <w:rsid w:val="00EE4E8B"/>
    <w:rsid w:val="00F03976"/>
    <w:rsid w:val="00F1044C"/>
    <w:rsid w:val="00F15978"/>
    <w:rsid w:val="00F21E19"/>
    <w:rsid w:val="00F34538"/>
    <w:rsid w:val="00F3510B"/>
    <w:rsid w:val="00F40570"/>
    <w:rsid w:val="00F537B3"/>
    <w:rsid w:val="00F601E5"/>
    <w:rsid w:val="00F66FA7"/>
    <w:rsid w:val="00F71363"/>
    <w:rsid w:val="00F72C26"/>
    <w:rsid w:val="00F73F6E"/>
    <w:rsid w:val="00F80B90"/>
    <w:rsid w:val="00F831B1"/>
    <w:rsid w:val="00F840DD"/>
    <w:rsid w:val="00FA6F04"/>
    <w:rsid w:val="00FC74E7"/>
    <w:rsid w:val="00FD46F5"/>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D57FC"/>
  <w15:chartTrackingRefBased/>
  <w15:docId w15:val="{7D8796F8-CED4-45BB-8852-BC0143ACB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35A1"/>
  </w:style>
  <w:style w:type="paragraph" w:styleId="1">
    <w:name w:val="heading 1"/>
    <w:basedOn w:val="a"/>
    <w:link w:val="10"/>
    <w:uiPriority w:val="9"/>
    <w:qFormat/>
    <w:rsid w:val="008A2CBE"/>
    <w:pPr>
      <w:widowControl w:val="0"/>
      <w:autoSpaceDE w:val="0"/>
      <w:autoSpaceDN w:val="0"/>
      <w:spacing w:after="0" w:line="240" w:lineRule="auto"/>
      <w:ind w:left="1382"/>
      <w:jc w:val="both"/>
      <w:outlineLvl w:val="0"/>
    </w:pPr>
    <w:rPr>
      <w:rFonts w:ascii="Times New Roman" w:eastAsia="Times New Roman" w:hAnsi="Times New Roman" w:cs="Times New Roman"/>
      <w:b/>
      <w:bCs/>
      <w:kern w:val="0"/>
      <w:sz w:val="28"/>
      <w:szCs w:val="28"/>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1">
    <w:name w:val="toc 1"/>
    <w:basedOn w:val="a"/>
    <w:uiPriority w:val="39"/>
    <w:qFormat/>
    <w:rsid w:val="008A2CBE"/>
    <w:pPr>
      <w:widowControl w:val="0"/>
      <w:autoSpaceDE w:val="0"/>
      <w:autoSpaceDN w:val="0"/>
      <w:spacing w:after="0" w:line="240" w:lineRule="auto"/>
      <w:ind w:left="1382" w:right="685"/>
    </w:pPr>
    <w:rPr>
      <w:rFonts w:ascii="Times New Roman" w:eastAsia="Times New Roman" w:hAnsi="Times New Roman" w:cs="Times New Roman"/>
      <w:kern w:val="0"/>
      <w:sz w:val="28"/>
      <w:szCs w:val="28"/>
      <w14:ligatures w14:val="none"/>
    </w:rPr>
  </w:style>
  <w:style w:type="character" w:customStyle="1" w:styleId="10">
    <w:name w:val="Заголовок 1 Знак"/>
    <w:basedOn w:val="a0"/>
    <w:link w:val="1"/>
    <w:uiPriority w:val="9"/>
    <w:rsid w:val="008A2CBE"/>
    <w:rPr>
      <w:rFonts w:ascii="Times New Roman" w:eastAsia="Times New Roman" w:hAnsi="Times New Roman" w:cs="Times New Roman"/>
      <w:b/>
      <w:bCs/>
      <w:kern w:val="0"/>
      <w:sz w:val="28"/>
      <w:szCs w:val="28"/>
      <w14:ligatures w14:val="none"/>
    </w:rPr>
  </w:style>
  <w:style w:type="paragraph" w:styleId="a3">
    <w:name w:val="Body Text"/>
    <w:basedOn w:val="a"/>
    <w:link w:val="a4"/>
    <w:uiPriority w:val="1"/>
    <w:qFormat/>
    <w:rsid w:val="008A2CBE"/>
    <w:pPr>
      <w:widowControl w:val="0"/>
      <w:autoSpaceDE w:val="0"/>
      <w:autoSpaceDN w:val="0"/>
      <w:spacing w:after="0" w:line="240" w:lineRule="auto"/>
      <w:ind w:left="1382"/>
    </w:pPr>
    <w:rPr>
      <w:rFonts w:ascii="Times New Roman" w:eastAsia="Times New Roman" w:hAnsi="Times New Roman" w:cs="Times New Roman"/>
      <w:kern w:val="0"/>
      <w:sz w:val="28"/>
      <w:szCs w:val="28"/>
      <w14:ligatures w14:val="none"/>
    </w:rPr>
  </w:style>
  <w:style w:type="character" w:customStyle="1" w:styleId="a4">
    <w:name w:val="Основной текст Знак"/>
    <w:basedOn w:val="a0"/>
    <w:link w:val="a3"/>
    <w:uiPriority w:val="1"/>
    <w:rsid w:val="008A2CBE"/>
    <w:rPr>
      <w:rFonts w:ascii="Times New Roman" w:eastAsia="Times New Roman" w:hAnsi="Times New Roman" w:cs="Times New Roman"/>
      <w:kern w:val="0"/>
      <w:sz w:val="28"/>
      <w:szCs w:val="28"/>
      <w14:ligatures w14:val="none"/>
    </w:rPr>
  </w:style>
  <w:style w:type="table" w:styleId="a5">
    <w:name w:val="Table Grid"/>
    <w:basedOn w:val="a1"/>
    <w:uiPriority w:val="39"/>
    <w:rsid w:val="009C721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2 Спс точк,Имя Рисунка,List Paragraph"/>
    <w:basedOn w:val="a"/>
    <w:link w:val="a7"/>
    <w:uiPriority w:val="34"/>
    <w:qFormat/>
    <w:rsid w:val="004410EA"/>
    <w:pPr>
      <w:ind w:left="720"/>
      <w:contextualSpacing/>
    </w:pPr>
  </w:style>
  <w:style w:type="table" w:customStyle="1" w:styleId="TableNormal">
    <w:name w:val="Table Normal"/>
    <w:uiPriority w:val="2"/>
    <w:semiHidden/>
    <w:unhideWhenUsed/>
    <w:qFormat/>
    <w:rsid w:val="00B84914"/>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table" w:customStyle="1" w:styleId="110">
    <w:name w:val="Сетка таблицы11"/>
    <w:basedOn w:val="a1"/>
    <w:next w:val="a5"/>
    <w:uiPriority w:val="39"/>
    <w:rsid w:val="00A776F9"/>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OC Heading"/>
    <w:basedOn w:val="1"/>
    <w:next w:val="a"/>
    <w:uiPriority w:val="39"/>
    <w:unhideWhenUsed/>
    <w:qFormat/>
    <w:rsid w:val="00E840CB"/>
    <w:pPr>
      <w:keepNext/>
      <w:keepLines/>
      <w:widowControl/>
      <w:autoSpaceDE/>
      <w:autoSpaceDN/>
      <w:spacing w:before="240" w:line="259" w:lineRule="auto"/>
      <w:ind w:left="0"/>
      <w:jc w:val="left"/>
      <w:outlineLvl w:val="9"/>
    </w:pPr>
    <w:rPr>
      <w:rFonts w:asciiTheme="majorHAnsi" w:eastAsiaTheme="majorEastAsia" w:hAnsiTheme="majorHAnsi" w:cstheme="majorBidi"/>
      <w:b w:val="0"/>
      <w:bCs w:val="0"/>
      <w:color w:val="2F5496" w:themeColor="accent1" w:themeShade="BF"/>
      <w:sz w:val="32"/>
      <w:szCs w:val="32"/>
      <w:lang w:eastAsia="ru-RU"/>
    </w:rPr>
  </w:style>
  <w:style w:type="character" w:styleId="a9">
    <w:name w:val="Hyperlink"/>
    <w:basedOn w:val="a0"/>
    <w:uiPriority w:val="99"/>
    <w:unhideWhenUsed/>
    <w:rsid w:val="00E840CB"/>
    <w:rPr>
      <w:color w:val="0563C1" w:themeColor="hyperlink"/>
      <w:u w:val="single"/>
    </w:rPr>
  </w:style>
  <w:style w:type="paragraph" w:styleId="2">
    <w:name w:val="toc 2"/>
    <w:basedOn w:val="a"/>
    <w:next w:val="a"/>
    <w:autoRedefine/>
    <w:uiPriority w:val="39"/>
    <w:unhideWhenUsed/>
    <w:rsid w:val="00E840CB"/>
    <w:pPr>
      <w:spacing w:after="100"/>
      <w:ind w:left="220"/>
    </w:pPr>
    <w:rPr>
      <w:rFonts w:eastAsiaTheme="minorEastAsia" w:cs="Times New Roman"/>
      <w:kern w:val="0"/>
      <w:lang w:eastAsia="ru-RU"/>
      <w14:ligatures w14:val="none"/>
    </w:rPr>
  </w:style>
  <w:style w:type="paragraph" w:styleId="3">
    <w:name w:val="toc 3"/>
    <w:basedOn w:val="a"/>
    <w:next w:val="a"/>
    <w:autoRedefine/>
    <w:uiPriority w:val="39"/>
    <w:unhideWhenUsed/>
    <w:rsid w:val="00E840CB"/>
    <w:pPr>
      <w:spacing w:after="100"/>
      <w:ind w:left="440"/>
    </w:pPr>
    <w:rPr>
      <w:rFonts w:eastAsiaTheme="minorEastAsia" w:cs="Times New Roman"/>
      <w:kern w:val="0"/>
      <w:lang w:eastAsia="ru-RU"/>
      <w14:ligatures w14:val="none"/>
    </w:rPr>
  </w:style>
  <w:style w:type="paragraph" w:styleId="aa">
    <w:name w:val="header"/>
    <w:basedOn w:val="a"/>
    <w:link w:val="ab"/>
    <w:uiPriority w:val="99"/>
    <w:unhideWhenUsed/>
    <w:rsid w:val="00160A0E"/>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60A0E"/>
  </w:style>
  <w:style w:type="paragraph" w:styleId="ac">
    <w:name w:val="footer"/>
    <w:basedOn w:val="a"/>
    <w:link w:val="ad"/>
    <w:uiPriority w:val="99"/>
    <w:unhideWhenUsed/>
    <w:rsid w:val="00160A0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60A0E"/>
  </w:style>
  <w:style w:type="character" w:customStyle="1" w:styleId="a7">
    <w:name w:val="Абзац списка Знак"/>
    <w:aliases w:val="2 Спс точк Знак,Имя Рисунка Знак,List Paragraph Знак"/>
    <w:link w:val="a6"/>
    <w:uiPriority w:val="34"/>
    <w:locked/>
    <w:rsid w:val="009C6D17"/>
  </w:style>
  <w:style w:type="paragraph" w:customStyle="1" w:styleId="12">
    <w:name w:val="Обычный1"/>
    <w:rsid w:val="00FC74E7"/>
    <w:pPr>
      <w:spacing w:after="0" w:line="240" w:lineRule="auto"/>
      <w:ind w:firstLine="709"/>
      <w:jc w:val="both"/>
    </w:pPr>
    <w:rPr>
      <w:rFonts w:ascii="Times New Roman" w:eastAsia="Times New Roman" w:hAnsi="Times New Roman" w:cs="Times New Roman"/>
      <w:kern w:val="0"/>
      <w:sz w:val="28"/>
      <w:szCs w:val="20"/>
      <w:lang w:eastAsia="ru-RU"/>
      <w14:ligatures w14:val="none"/>
    </w:rPr>
  </w:style>
  <w:style w:type="character" w:styleId="ae">
    <w:name w:val="page number"/>
    <w:basedOn w:val="a0"/>
    <w:uiPriority w:val="99"/>
    <w:semiHidden/>
    <w:unhideWhenUsed/>
    <w:rsid w:val="00F840DD"/>
  </w:style>
  <w:style w:type="paragraph" w:styleId="af">
    <w:name w:val="Normal (Web)"/>
    <w:basedOn w:val="a"/>
    <w:uiPriority w:val="99"/>
    <w:unhideWhenUsed/>
    <w:rsid w:val="00404DC3"/>
    <w:pPr>
      <w:spacing w:before="100" w:beforeAutospacing="1" w:after="100" w:afterAutospacing="1" w:line="240" w:lineRule="auto"/>
    </w:pPr>
    <w:rPr>
      <w:rFonts w:ascii="Times New Roman" w:eastAsia="Times New Roman" w:hAnsi="Times New Roman" w:cs="Times New Roman"/>
      <w:kern w:val="0"/>
      <w:sz w:val="24"/>
      <w:szCs w:val="24"/>
      <w:lang w:eastAsia="zh-CN"/>
      <w14:ligatures w14:val="none"/>
    </w:rPr>
  </w:style>
  <w:style w:type="paragraph" w:customStyle="1" w:styleId="CM11">
    <w:name w:val="CM11"/>
    <w:basedOn w:val="a"/>
    <w:next w:val="a"/>
    <w:rsid w:val="00676809"/>
    <w:pPr>
      <w:widowControl w:val="0"/>
      <w:autoSpaceDE w:val="0"/>
      <w:autoSpaceDN w:val="0"/>
      <w:adjustRightInd w:val="0"/>
      <w:spacing w:after="318" w:line="240" w:lineRule="auto"/>
    </w:pPr>
    <w:rPr>
      <w:rFonts w:ascii="Times New Roman" w:eastAsia="Times New Roman" w:hAnsi="Times New Roman" w:cs="Times New Roman"/>
      <w:kern w:val="0"/>
      <w:sz w:val="24"/>
      <w:szCs w:val="24"/>
      <w:lang w:eastAsia="ru-RU"/>
      <w14:ligatures w14:val="none"/>
    </w:rPr>
  </w:style>
  <w:style w:type="character" w:customStyle="1" w:styleId="FontStyle68">
    <w:name w:val="Font Style68"/>
    <w:rsid w:val="005A6568"/>
    <w:rPr>
      <w:rFonts w:ascii="Times New Roman" w:hAnsi="Times New Roman" w:cs="Times New Roman" w:hint="default"/>
      <w:b/>
      <w:bCs/>
      <w:sz w:val="16"/>
      <w:szCs w:val="16"/>
    </w:rPr>
  </w:style>
  <w:style w:type="paragraph" w:customStyle="1" w:styleId="Style25">
    <w:name w:val="Style25"/>
    <w:basedOn w:val="a"/>
    <w:uiPriority w:val="99"/>
    <w:rsid w:val="00350810"/>
    <w:pPr>
      <w:widowControl w:val="0"/>
      <w:autoSpaceDE w:val="0"/>
      <w:autoSpaceDN w:val="0"/>
      <w:adjustRightInd w:val="0"/>
      <w:spacing w:after="0" w:line="331" w:lineRule="exact"/>
      <w:ind w:hanging="283"/>
    </w:pPr>
    <w:rPr>
      <w:rFonts w:ascii="Times New Roman" w:eastAsia="Times New Roman" w:hAnsi="Times New Roman" w:cs="Times New Roman"/>
      <w:kern w:val="0"/>
      <w:sz w:val="24"/>
      <w:szCs w:val="24"/>
      <w:lang w:eastAsia="ru-RU"/>
      <w14:ligatures w14:val="none"/>
    </w:rPr>
  </w:style>
  <w:style w:type="paragraph" w:customStyle="1" w:styleId="Style5">
    <w:name w:val="Style5"/>
    <w:basedOn w:val="a"/>
    <w:rsid w:val="00350810"/>
    <w:pPr>
      <w:widowControl w:val="0"/>
      <w:autoSpaceDE w:val="0"/>
      <w:autoSpaceDN w:val="0"/>
      <w:adjustRightInd w:val="0"/>
      <w:spacing w:after="0" w:line="240" w:lineRule="auto"/>
    </w:pPr>
    <w:rPr>
      <w:rFonts w:ascii="Georgia" w:eastAsia="Times New Roman" w:hAnsi="Georgia" w:cs="Times New Roman"/>
      <w:kern w:val="0"/>
      <w:sz w:val="24"/>
      <w:szCs w:val="24"/>
      <w:lang w:eastAsia="ru-RU"/>
      <w14:ligatures w14:val="none"/>
    </w:rPr>
  </w:style>
  <w:style w:type="paragraph" w:customStyle="1" w:styleId="Style9">
    <w:name w:val="Style9"/>
    <w:basedOn w:val="a"/>
    <w:rsid w:val="00350810"/>
    <w:pPr>
      <w:widowControl w:val="0"/>
      <w:autoSpaceDE w:val="0"/>
      <w:autoSpaceDN w:val="0"/>
      <w:adjustRightInd w:val="0"/>
      <w:spacing w:after="0" w:line="240" w:lineRule="auto"/>
      <w:jc w:val="center"/>
    </w:pPr>
    <w:rPr>
      <w:rFonts w:ascii="Georgia" w:eastAsia="Times New Roman" w:hAnsi="Georgia" w:cs="Times New Roman"/>
      <w:kern w:val="0"/>
      <w:sz w:val="24"/>
      <w:szCs w:val="24"/>
      <w:lang w:eastAsia="ru-RU"/>
      <w14:ligatures w14:val="none"/>
    </w:rPr>
  </w:style>
  <w:style w:type="paragraph" w:customStyle="1" w:styleId="Style2">
    <w:name w:val="Style2"/>
    <w:basedOn w:val="a"/>
    <w:rsid w:val="00350810"/>
    <w:pPr>
      <w:widowControl w:val="0"/>
      <w:autoSpaceDE w:val="0"/>
      <w:autoSpaceDN w:val="0"/>
      <w:adjustRightInd w:val="0"/>
      <w:spacing w:after="0" w:line="218" w:lineRule="exact"/>
      <w:ind w:firstLine="559"/>
    </w:pPr>
    <w:rPr>
      <w:rFonts w:ascii="Georgia" w:eastAsia="Times New Roman" w:hAnsi="Georgia" w:cs="Times New Roman"/>
      <w:kern w:val="0"/>
      <w:sz w:val="24"/>
      <w:szCs w:val="24"/>
      <w:lang w:eastAsia="ru-RU"/>
      <w14:ligatures w14:val="none"/>
    </w:rPr>
  </w:style>
  <w:style w:type="paragraph" w:customStyle="1" w:styleId="Style4">
    <w:name w:val="Style4"/>
    <w:basedOn w:val="a"/>
    <w:rsid w:val="00350810"/>
    <w:pPr>
      <w:widowControl w:val="0"/>
      <w:autoSpaceDE w:val="0"/>
      <w:autoSpaceDN w:val="0"/>
      <w:adjustRightInd w:val="0"/>
      <w:spacing w:after="0" w:line="240" w:lineRule="auto"/>
    </w:pPr>
    <w:rPr>
      <w:rFonts w:ascii="Georgia" w:eastAsia="Times New Roman" w:hAnsi="Georgia" w:cs="Times New Roman"/>
      <w:kern w:val="0"/>
      <w:sz w:val="24"/>
      <w:szCs w:val="24"/>
      <w:lang w:eastAsia="ru-RU"/>
      <w14:ligatures w14:val="none"/>
    </w:rPr>
  </w:style>
  <w:style w:type="paragraph" w:customStyle="1" w:styleId="Style6">
    <w:name w:val="Style6"/>
    <w:basedOn w:val="a"/>
    <w:rsid w:val="00350810"/>
    <w:pPr>
      <w:widowControl w:val="0"/>
      <w:autoSpaceDE w:val="0"/>
      <w:autoSpaceDN w:val="0"/>
      <w:adjustRightInd w:val="0"/>
      <w:spacing w:after="0" w:line="229" w:lineRule="exact"/>
      <w:ind w:firstLine="517"/>
    </w:pPr>
    <w:rPr>
      <w:rFonts w:ascii="Georgia" w:eastAsia="Times New Roman" w:hAnsi="Georgia" w:cs="Times New Roman"/>
      <w:kern w:val="0"/>
      <w:sz w:val="24"/>
      <w:szCs w:val="24"/>
      <w:lang w:eastAsia="ru-RU"/>
      <w14:ligatures w14:val="none"/>
    </w:rPr>
  </w:style>
  <w:style w:type="character" w:customStyle="1" w:styleId="FontStyle15">
    <w:name w:val="Font Style15"/>
    <w:rsid w:val="00350810"/>
    <w:rPr>
      <w:rFonts w:ascii="Times New Roman" w:hAnsi="Times New Roman" w:cs="Times New Roman" w:hint="default"/>
      <w:b/>
      <w:bCs/>
      <w:sz w:val="24"/>
      <w:szCs w:val="24"/>
    </w:rPr>
  </w:style>
  <w:style w:type="character" w:customStyle="1" w:styleId="FontStyle17">
    <w:name w:val="Font Style17"/>
    <w:rsid w:val="00350810"/>
    <w:rPr>
      <w:rFonts w:ascii="Times New Roman" w:hAnsi="Times New Roman" w:cs="Times New Roman" w:hint="default"/>
      <w:sz w:val="24"/>
      <w:szCs w:val="24"/>
    </w:rPr>
  </w:style>
  <w:style w:type="paragraph" w:customStyle="1" w:styleId="Normal1">
    <w:name w:val="Normal1"/>
    <w:rsid w:val="00377B68"/>
    <w:pPr>
      <w:spacing w:after="0" w:line="240" w:lineRule="auto"/>
    </w:pPr>
    <w:rPr>
      <w:rFonts w:ascii="Times New Roman" w:eastAsia="Calibri" w:hAnsi="Times New Roman" w:cs="Times New Roman"/>
      <w:kern w:val="0"/>
      <w:sz w:val="20"/>
      <w:szCs w:val="20"/>
      <w:lang w:eastAsia="ru-RU"/>
      <w14:ligatures w14:val="none"/>
    </w:rPr>
  </w:style>
  <w:style w:type="paragraph" w:styleId="af0">
    <w:name w:val="Balloon Text"/>
    <w:basedOn w:val="a"/>
    <w:link w:val="af1"/>
    <w:uiPriority w:val="99"/>
    <w:semiHidden/>
    <w:unhideWhenUsed/>
    <w:rsid w:val="00521541"/>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5215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888170">
      <w:bodyDiv w:val="1"/>
      <w:marLeft w:val="0"/>
      <w:marRight w:val="0"/>
      <w:marTop w:val="0"/>
      <w:marBottom w:val="0"/>
      <w:divBdr>
        <w:top w:val="none" w:sz="0" w:space="0" w:color="auto"/>
        <w:left w:val="none" w:sz="0" w:space="0" w:color="auto"/>
        <w:bottom w:val="none" w:sz="0" w:space="0" w:color="auto"/>
        <w:right w:val="none" w:sz="0" w:space="0" w:color="auto"/>
      </w:divBdr>
    </w:div>
    <w:div w:id="207841802">
      <w:bodyDiv w:val="1"/>
      <w:marLeft w:val="0"/>
      <w:marRight w:val="0"/>
      <w:marTop w:val="0"/>
      <w:marBottom w:val="0"/>
      <w:divBdr>
        <w:top w:val="none" w:sz="0" w:space="0" w:color="auto"/>
        <w:left w:val="none" w:sz="0" w:space="0" w:color="auto"/>
        <w:bottom w:val="none" w:sz="0" w:space="0" w:color="auto"/>
        <w:right w:val="none" w:sz="0" w:space="0" w:color="auto"/>
      </w:divBdr>
    </w:div>
    <w:div w:id="189623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s.prospekt.org/book/46021"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urait.ru/bcode/511531" TargetMode="External"/><Relationship Id="rId4" Type="http://schemas.openxmlformats.org/officeDocument/2006/relationships/settings" Target="settings.xml"/><Relationship Id="rId9" Type="http://schemas.openxmlformats.org/officeDocument/2006/relationships/hyperlink" Target="https://urait.ru/bcode/510949"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7E483-632F-45B1-B828-332B721A6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26</Pages>
  <Words>7901</Words>
  <Characters>45039</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Федюнин Александр Сергеевич</dc:creator>
  <cp:keywords/>
  <dc:description/>
  <cp:lastModifiedBy>Иванова Наталья Петровна</cp:lastModifiedBy>
  <cp:revision>6</cp:revision>
  <cp:lastPrinted>2023-10-27T09:16:00Z</cp:lastPrinted>
  <dcterms:created xsi:type="dcterms:W3CDTF">2023-10-27T09:24:00Z</dcterms:created>
  <dcterms:modified xsi:type="dcterms:W3CDTF">2024-01-17T11:26:00Z</dcterms:modified>
</cp:coreProperties>
</file>